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350D7" w14:textId="77777777" w:rsidR="00057C3F" w:rsidRDefault="00057C3F">
      <w:pPr>
        <w:rPr>
          <w:sz w:val="28"/>
          <w:szCs w:val="28"/>
        </w:rPr>
      </w:pPr>
      <w:r w:rsidRPr="00057C3F">
        <w:rPr>
          <w:sz w:val="28"/>
          <w:szCs w:val="28"/>
        </w:rPr>
        <w:t>Здравейте колеги,</w:t>
      </w:r>
    </w:p>
    <w:p w14:paraId="593A0C22" w14:textId="77777777" w:rsidR="0068186B" w:rsidRDefault="0068186B">
      <w:pPr>
        <w:rPr>
          <w:sz w:val="28"/>
          <w:szCs w:val="28"/>
        </w:rPr>
      </w:pPr>
    </w:p>
    <w:p w14:paraId="5EF124CA" w14:textId="20D2FCD4" w:rsidR="00057C3F" w:rsidRDefault="00057C3F">
      <w:pPr>
        <w:rPr>
          <w:sz w:val="28"/>
          <w:szCs w:val="28"/>
        </w:rPr>
      </w:pPr>
      <w:r>
        <w:rPr>
          <w:sz w:val="28"/>
          <w:szCs w:val="28"/>
        </w:rPr>
        <w:t>Ние сме Морска къща Афродита 2, която се намира между Равда и Несебър в квартал Аурелия 23, само на 50 м. от плажа.</w:t>
      </w:r>
    </w:p>
    <w:p w14:paraId="641D4DAB" w14:textId="508B079C" w:rsidR="00057C3F" w:rsidRDefault="00057C3F">
      <w:pPr>
        <w:rPr>
          <w:sz w:val="28"/>
          <w:szCs w:val="28"/>
        </w:rPr>
      </w:pPr>
      <w:r>
        <w:rPr>
          <w:sz w:val="28"/>
          <w:szCs w:val="28"/>
        </w:rPr>
        <w:t>Морска къща Афродита 2</w:t>
      </w:r>
      <w:r w:rsidRPr="00057C3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</w:t>
      </w:r>
      <w:r w:rsidR="004E50D3">
        <w:rPr>
          <w:sz w:val="28"/>
          <w:szCs w:val="28"/>
        </w:rPr>
        <w:t>е с</w:t>
      </w:r>
      <w:r w:rsidR="003D3A1A">
        <w:rPr>
          <w:sz w:val="28"/>
          <w:szCs w:val="28"/>
        </w:rPr>
        <w:t xml:space="preserve"> </w:t>
      </w:r>
      <w:r w:rsidR="004E50D3">
        <w:rPr>
          <w:sz w:val="28"/>
          <w:szCs w:val="28"/>
        </w:rPr>
        <w:t xml:space="preserve">категоризация 2 звезди и </w:t>
      </w:r>
      <w:r>
        <w:rPr>
          <w:sz w:val="28"/>
          <w:szCs w:val="28"/>
        </w:rPr>
        <w:t>разполага с</w:t>
      </w:r>
      <w:r w:rsidR="003D3A1A">
        <w:rPr>
          <w:sz w:val="28"/>
          <w:szCs w:val="28"/>
        </w:rPr>
        <w:t>:</w:t>
      </w:r>
    </w:p>
    <w:p w14:paraId="533995BA" w14:textId="2B937B1E" w:rsidR="00057C3F" w:rsidRDefault="00057C3F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</w:t>
      </w:r>
      <w:r w:rsidR="003D3A1A">
        <w:rPr>
          <w:sz w:val="28"/>
          <w:szCs w:val="28"/>
        </w:rPr>
        <w:t xml:space="preserve">5 двойки стаи  за 2 </w:t>
      </w:r>
      <w:proofErr w:type="spellStart"/>
      <w:r w:rsidR="003D3A1A">
        <w:rPr>
          <w:sz w:val="28"/>
          <w:szCs w:val="28"/>
          <w:lang w:val="en-US"/>
        </w:rPr>
        <w:t>pax</w:t>
      </w:r>
      <w:proofErr w:type="spellEnd"/>
      <w:r w:rsidR="003D3A1A" w:rsidRPr="003D3A1A">
        <w:rPr>
          <w:sz w:val="28"/>
          <w:szCs w:val="28"/>
          <w:lang w:val="ru-RU"/>
        </w:rPr>
        <w:t xml:space="preserve">. </w:t>
      </w:r>
      <w:r w:rsidR="003D3A1A">
        <w:rPr>
          <w:sz w:val="28"/>
          <w:szCs w:val="28"/>
        </w:rPr>
        <w:t>и 3 двойки стаи</w:t>
      </w:r>
      <w:r>
        <w:rPr>
          <w:sz w:val="28"/>
          <w:szCs w:val="28"/>
        </w:rPr>
        <w:t xml:space="preserve"> с възможност на настаняване на двама възрастни и дете до 11.99 г., настанено на разтегателен фотьойл</w:t>
      </w:r>
      <w:r w:rsidR="003D3A1A">
        <w:rPr>
          <w:sz w:val="28"/>
          <w:szCs w:val="28"/>
          <w:lang w:val="ru-RU"/>
        </w:rPr>
        <w:t>.</w:t>
      </w:r>
    </w:p>
    <w:p w14:paraId="6331DD08" w14:textId="44AC6079" w:rsidR="00057C3F" w:rsidRDefault="00057C3F">
      <w:pPr>
        <w:rPr>
          <w:sz w:val="28"/>
          <w:szCs w:val="28"/>
        </w:rPr>
      </w:pPr>
      <w:r w:rsidRPr="00C105E8">
        <w:rPr>
          <w:sz w:val="28"/>
          <w:szCs w:val="28"/>
          <w:lang w:val="ru-RU"/>
        </w:rPr>
        <w:t xml:space="preserve">1 </w:t>
      </w:r>
      <w:r>
        <w:rPr>
          <w:sz w:val="28"/>
          <w:szCs w:val="28"/>
        </w:rPr>
        <w:t>студио</w:t>
      </w:r>
      <w:r w:rsidR="00C105E8">
        <w:rPr>
          <w:sz w:val="28"/>
          <w:szCs w:val="28"/>
        </w:rPr>
        <w:t xml:space="preserve"> с две тераси, което е подходящо за двама възрастни</w:t>
      </w:r>
      <w:r w:rsidR="003D3A1A">
        <w:rPr>
          <w:sz w:val="28"/>
          <w:szCs w:val="28"/>
        </w:rPr>
        <w:t xml:space="preserve"> (спалня)</w:t>
      </w:r>
      <w:r w:rsidR="00C105E8">
        <w:rPr>
          <w:sz w:val="28"/>
          <w:szCs w:val="28"/>
        </w:rPr>
        <w:t xml:space="preserve"> и 2 деца до 11.99 г., настанени на разтегател</w:t>
      </w:r>
      <w:r w:rsidR="009A46C5">
        <w:rPr>
          <w:sz w:val="28"/>
          <w:szCs w:val="28"/>
        </w:rPr>
        <w:t>ен диван.</w:t>
      </w:r>
      <w:bookmarkStart w:id="0" w:name="_GoBack"/>
      <w:bookmarkEnd w:id="0"/>
    </w:p>
    <w:p w14:paraId="0AF95B4B" w14:textId="4A3F1685" w:rsidR="00C105E8" w:rsidRDefault="00C105E8">
      <w:pPr>
        <w:rPr>
          <w:sz w:val="28"/>
          <w:szCs w:val="28"/>
        </w:rPr>
      </w:pPr>
      <w:r>
        <w:rPr>
          <w:sz w:val="28"/>
          <w:szCs w:val="28"/>
        </w:rPr>
        <w:t>1 апартамент, който се състои от 2 отделни помещения – спалня и дневна с разтегателен диван, подходящи за до 3-ма възрастни или 2 възрастни и 2 деца</w:t>
      </w:r>
      <w:r w:rsidR="003D3A1A">
        <w:rPr>
          <w:sz w:val="28"/>
          <w:szCs w:val="28"/>
        </w:rPr>
        <w:t xml:space="preserve"> до 11.99 г.</w:t>
      </w:r>
    </w:p>
    <w:p w14:paraId="1B30087E" w14:textId="714FBB70" w:rsidR="00C105E8" w:rsidRDefault="00C105E8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Всички стаи са с балкон, спалня или отделни легла,мокет, малък хладилник, ел.кана за топла вода, баня с душ и тоалетна, телевизор с кабелна телевизия и безплатен </w:t>
      </w:r>
      <w:proofErr w:type="spellStart"/>
      <w:r>
        <w:rPr>
          <w:sz w:val="28"/>
          <w:szCs w:val="28"/>
          <w:lang w:val="en-US"/>
        </w:rPr>
        <w:t>WiFi</w:t>
      </w:r>
      <w:proofErr w:type="spellEnd"/>
      <w:r w:rsidRPr="00C105E8">
        <w:rPr>
          <w:sz w:val="28"/>
          <w:szCs w:val="28"/>
          <w:lang w:val="ru-RU"/>
        </w:rPr>
        <w:t>.</w:t>
      </w:r>
    </w:p>
    <w:p w14:paraId="1AD6B0B3" w14:textId="3D8BC952" w:rsidR="003D3A1A" w:rsidRDefault="003D3A1A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двора на </w:t>
      </w:r>
      <w:proofErr w:type="spellStart"/>
      <w:r>
        <w:rPr>
          <w:sz w:val="28"/>
          <w:szCs w:val="28"/>
          <w:lang w:val="ru-RU"/>
        </w:rPr>
        <w:t>Морска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къща</w:t>
      </w:r>
      <w:proofErr w:type="spellEnd"/>
      <w:r>
        <w:rPr>
          <w:sz w:val="28"/>
          <w:szCs w:val="28"/>
          <w:lang w:val="ru-RU"/>
        </w:rPr>
        <w:t xml:space="preserve"> Афродита</w:t>
      </w:r>
      <w:proofErr w:type="gramStart"/>
      <w:r>
        <w:rPr>
          <w:sz w:val="28"/>
          <w:szCs w:val="28"/>
          <w:lang w:val="ru-RU"/>
        </w:rPr>
        <w:t xml:space="preserve">2  </w:t>
      </w:r>
      <w:proofErr w:type="spellStart"/>
      <w:r>
        <w:rPr>
          <w:sz w:val="28"/>
          <w:szCs w:val="28"/>
          <w:lang w:val="ru-RU"/>
        </w:rPr>
        <w:t>има</w:t>
      </w:r>
      <w:proofErr w:type="spellEnd"/>
      <w:proofErr w:type="gram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малък</w:t>
      </w:r>
      <w:proofErr w:type="spellEnd"/>
      <w:r>
        <w:rPr>
          <w:sz w:val="28"/>
          <w:szCs w:val="28"/>
          <w:lang w:val="ru-RU"/>
        </w:rPr>
        <w:t xml:space="preserve"> детски </w:t>
      </w:r>
      <w:proofErr w:type="spellStart"/>
      <w:r>
        <w:rPr>
          <w:sz w:val="28"/>
          <w:szCs w:val="28"/>
          <w:lang w:val="ru-RU"/>
        </w:rPr>
        <w:t>кът</w:t>
      </w:r>
      <w:proofErr w:type="spellEnd"/>
      <w:r>
        <w:rPr>
          <w:sz w:val="28"/>
          <w:szCs w:val="28"/>
          <w:lang w:val="ru-RU"/>
        </w:rPr>
        <w:t>,</w:t>
      </w:r>
      <w:r w:rsidRPr="003D3A1A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басейн с детско отделение, шезлонги и чадъри, както и общо помещение</w:t>
      </w:r>
      <w:r>
        <w:rPr>
          <w:sz w:val="28"/>
          <w:szCs w:val="28"/>
          <w:lang w:val="ru-RU"/>
        </w:rPr>
        <w:t xml:space="preserve"> </w:t>
      </w:r>
      <w:r w:rsidR="0068186B">
        <w:rPr>
          <w:sz w:val="28"/>
          <w:szCs w:val="28"/>
          <w:lang w:val="ru-RU"/>
        </w:rPr>
        <w:t xml:space="preserve">за </w:t>
      </w:r>
      <w:proofErr w:type="spellStart"/>
      <w:r w:rsidR="0068186B">
        <w:rPr>
          <w:sz w:val="28"/>
          <w:szCs w:val="28"/>
          <w:lang w:val="ru-RU"/>
        </w:rPr>
        <w:t>нашите</w:t>
      </w:r>
      <w:proofErr w:type="spellEnd"/>
      <w:r w:rsidR="0068186B">
        <w:rPr>
          <w:sz w:val="28"/>
          <w:szCs w:val="28"/>
          <w:lang w:val="ru-RU"/>
        </w:rPr>
        <w:t xml:space="preserve"> гости с </w:t>
      </w:r>
      <w:proofErr w:type="spellStart"/>
      <w:r w:rsidR="0068186B">
        <w:rPr>
          <w:sz w:val="28"/>
          <w:szCs w:val="28"/>
          <w:lang w:val="ru-RU"/>
        </w:rPr>
        <w:t>маси</w:t>
      </w:r>
      <w:proofErr w:type="spellEnd"/>
      <w:r w:rsidR="0068186B">
        <w:rPr>
          <w:sz w:val="28"/>
          <w:szCs w:val="28"/>
          <w:lang w:val="ru-RU"/>
        </w:rPr>
        <w:t xml:space="preserve"> и </w:t>
      </w:r>
      <w:proofErr w:type="spellStart"/>
      <w:r w:rsidR="0068186B">
        <w:rPr>
          <w:sz w:val="28"/>
          <w:szCs w:val="28"/>
          <w:lang w:val="ru-RU"/>
        </w:rPr>
        <w:t>столове</w:t>
      </w:r>
      <w:proofErr w:type="spellEnd"/>
      <w:r w:rsidR="0068186B">
        <w:rPr>
          <w:sz w:val="28"/>
          <w:szCs w:val="28"/>
          <w:lang w:val="ru-RU"/>
        </w:rPr>
        <w:t xml:space="preserve"> </w:t>
      </w:r>
      <w:proofErr w:type="spellStart"/>
      <w:r w:rsidR="0068186B">
        <w:rPr>
          <w:sz w:val="28"/>
          <w:szCs w:val="28"/>
          <w:lang w:val="ru-RU"/>
        </w:rPr>
        <w:t>оборудвано</w:t>
      </w:r>
      <w:proofErr w:type="spellEnd"/>
      <w:r w:rsidR="0068186B">
        <w:rPr>
          <w:sz w:val="28"/>
          <w:szCs w:val="28"/>
          <w:lang w:val="ru-RU"/>
        </w:rPr>
        <w:t xml:space="preserve"> с  посуда и чаши.(отворено от 8.00-20.00).</w:t>
      </w:r>
    </w:p>
    <w:p w14:paraId="1CC27EC0" w14:textId="77777777" w:rsidR="00C105E8" w:rsidRDefault="00C105E8">
      <w:pPr>
        <w:rPr>
          <w:sz w:val="28"/>
          <w:szCs w:val="28"/>
        </w:rPr>
      </w:pPr>
      <w:r>
        <w:rPr>
          <w:sz w:val="28"/>
          <w:szCs w:val="28"/>
        </w:rPr>
        <w:t>Част от стаите имат гледка море.</w:t>
      </w:r>
      <w:r w:rsidR="004E50D3">
        <w:rPr>
          <w:sz w:val="28"/>
          <w:szCs w:val="28"/>
        </w:rPr>
        <w:t xml:space="preserve"> </w:t>
      </w:r>
    </w:p>
    <w:p w14:paraId="6C854F55" w14:textId="5694AD8E" w:rsidR="00C105E8" w:rsidRDefault="00C105E8">
      <w:pPr>
        <w:rPr>
          <w:sz w:val="28"/>
          <w:szCs w:val="28"/>
        </w:rPr>
      </w:pPr>
      <w:r>
        <w:rPr>
          <w:sz w:val="28"/>
          <w:szCs w:val="28"/>
        </w:rPr>
        <w:t xml:space="preserve">В тази връзка ви изпращаме </w:t>
      </w:r>
      <w:r w:rsidR="004E50D3">
        <w:rPr>
          <w:sz w:val="28"/>
          <w:szCs w:val="28"/>
        </w:rPr>
        <w:t xml:space="preserve"> таблица с </w:t>
      </w:r>
      <w:r>
        <w:rPr>
          <w:sz w:val="28"/>
          <w:szCs w:val="28"/>
        </w:rPr>
        <w:t>цени в лева, които са нетни към ва</w:t>
      </w:r>
      <w:r w:rsidR="0068186B">
        <w:rPr>
          <w:sz w:val="28"/>
          <w:szCs w:val="28"/>
        </w:rPr>
        <w:t>с.</w:t>
      </w:r>
    </w:p>
    <w:p w14:paraId="514169F0" w14:textId="5A24ABB3" w:rsidR="00C105E8" w:rsidRDefault="00C105E8">
      <w:pPr>
        <w:rPr>
          <w:sz w:val="28"/>
          <w:szCs w:val="28"/>
        </w:rPr>
      </w:pPr>
    </w:p>
    <w:p w14:paraId="5589F1FB" w14:textId="496DEFDC" w:rsidR="00845493" w:rsidRDefault="00685245">
      <w:pPr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14:paraId="28150333" w14:textId="5BFE1A33" w:rsidR="004E50D3" w:rsidRDefault="004E50D3">
      <w:pPr>
        <w:rPr>
          <w:sz w:val="28"/>
          <w:szCs w:val="28"/>
        </w:rPr>
      </w:pPr>
    </w:p>
    <w:p w14:paraId="49288D46" w14:textId="22E0EF97" w:rsidR="00845493" w:rsidRPr="0068186B" w:rsidRDefault="00845493">
      <w:pPr>
        <w:rPr>
          <w:sz w:val="28"/>
          <w:szCs w:val="28"/>
          <w:lang w:val="ru-RU"/>
        </w:rPr>
      </w:pPr>
    </w:p>
    <w:p w14:paraId="33C096CA" w14:textId="7406361C" w:rsidR="003827CD" w:rsidRPr="0068186B" w:rsidRDefault="003827CD">
      <w:pPr>
        <w:rPr>
          <w:sz w:val="28"/>
          <w:szCs w:val="28"/>
          <w:lang w:val="ru-RU"/>
        </w:rPr>
      </w:pPr>
    </w:p>
    <w:p w14:paraId="5FA083A6" w14:textId="34B67E5F" w:rsidR="00A02501" w:rsidRPr="0068186B" w:rsidRDefault="00A02501">
      <w:pPr>
        <w:rPr>
          <w:sz w:val="28"/>
          <w:szCs w:val="28"/>
          <w:lang w:val="ru-RU"/>
        </w:rPr>
      </w:pPr>
    </w:p>
    <w:p w14:paraId="2DA9FE4D" w14:textId="1531F436" w:rsidR="00A53821" w:rsidRPr="003827CD" w:rsidRDefault="00CD6856">
      <w:pPr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94E9403" wp14:editId="38728246">
            <wp:simplePos x="0" y="0"/>
            <wp:positionH relativeFrom="margin">
              <wp:posOffset>-38100</wp:posOffset>
            </wp:positionH>
            <wp:positionV relativeFrom="paragraph">
              <wp:posOffset>4262755</wp:posOffset>
            </wp:positionV>
            <wp:extent cx="5539896" cy="2324100"/>
            <wp:effectExtent l="0" t="0" r="381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896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53821" w:rsidRPr="003827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3F"/>
    <w:rsid w:val="000502A6"/>
    <w:rsid w:val="00057C3F"/>
    <w:rsid w:val="00076EE4"/>
    <w:rsid w:val="0032546A"/>
    <w:rsid w:val="003827CD"/>
    <w:rsid w:val="003D3A1A"/>
    <w:rsid w:val="004E50D3"/>
    <w:rsid w:val="00531F4B"/>
    <w:rsid w:val="0068186B"/>
    <w:rsid w:val="00685245"/>
    <w:rsid w:val="00845493"/>
    <w:rsid w:val="009A46C5"/>
    <w:rsid w:val="00A02501"/>
    <w:rsid w:val="00A53821"/>
    <w:rsid w:val="00C105E8"/>
    <w:rsid w:val="00C24078"/>
    <w:rsid w:val="00CD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67F92"/>
  <w15:chartTrackingRefBased/>
  <w15:docId w15:val="{1D9B48E2-9E7E-4328-A0FE-178B6E901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Мариана Димитрова</dc:creator>
  <cp:keywords/>
  <dc:description/>
  <cp:lastModifiedBy>Мариана Димитрова</cp:lastModifiedBy>
  <cp:revision>12</cp:revision>
  <dcterms:created xsi:type="dcterms:W3CDTF">2024-04-07T16:04:00Z</dcterms:created>
  <dcterms:modified xsi:type="dcterms:W3CDTF">2024-04-09T09:42:00Z</dcterms:modified>
</cp:coreProperties>
</file>