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CC1" w:rsidRDefault="00235CC1" w:rsidP="00235CC1">
      <w:pPr>
        <w:jc w:val="center"/>
        <w:rPr>
          <w:rFonts w:asciiTheme="majorHAnsi" w:hAnsiTheme="majorHAnsi" w:cs="Arial"/>
          <w:noProof/>
          <w:sz w:val="18"/>
          <w:szCs w:val="18"/>
          <w:lang w:val="bg-BG"/>
        </w:rPr>
      </w:pPr>
      <w:r>
        <w:rPr>
          <w:rFonts w:asciiTheme="majorHAnsi" w:hAnsiTheme="majorHAnsi" w:cs="Arial"/>
          <w:noProof/>
          <w:sz w:val="18"/>
          <w:szCs w:val="18"/>
          <w:lang w:val="bg-BG" w:eastAsia="bg-BG"/>
        </w:rPr>
        <w:drawing>
          <wp:inline distT="0" distB="0" distL="0" distR="0">
            <wp:extent cx="1424160" cy="1424160"/>
            <wp:effectExtent l="19050" t="0" r="4590" b="0"/>
            <wp:docPr id="1" name="Картина 1" descr="C:\Users\Marina Sands\Desktop\Logo\m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na Sands\Desktop\Logo\mslogo.jpg"/>
                    <pic:cNvPicPr>
                      <a:picLocks noChangeAspect="1" noChangeArrowheads="1"/>
                    </pic:cNvPicPr>
                  </pic:nvPicPr>
                  <pic:blipFill>
                    <a:blip r:embed="rId5" cstate="print"/>
                    <a:srcRect/>
                    <a:stretch>
                      <a:fillRect/>
                    </a:stretch>
                  </pic:blipFill>
                  <pic:spPr bwMode="auto">
                    <a:xfrm>
                      <a:off x="0" y="0"/>
                      <a:ext cx="1426008" cy="1426008"/>
                    </a:xfrm>
                    <a:prstGeom prst="rect">
                      <a:avLst/>
                    </a:prstGeom>
                    <a:noFill/>
                    <a:ln w="9525">
                      <a:noFill/>
                      <a:miter lim="800000"/>
                      <a:headEnd/>
                      <a:tailEnd/>
                    </a:ln>
                  </pic:spPr>
                </pic:pic>
              </a:graphicData>
            </a:graphic>
          </wp:inline>
        </w:drawing>
      </w:r>
    </w:p>
    <w:p w:rsidR="00A15301" w:rsidRPr="00D258E7" w:rsidRDefault="00D258E7" w:rsidP="00A15301">
      <w:pPr>
        <w:pStyle w:val="a7"/>
        <w:jc w:val="center"/>
        <w:rPr>
          <w:rFonts w:asciiTheme="majorHAnsi" w:hAnsiTheme="majorHAnsi"/>
          <w:noProof/>
          <w:sz w:val="36"/>
          <w:szCs w:val="36"/>
          <w:lang w:val="bg-BG"/>
        </w:rPr>
      </w:pPr>
      <w:r>
        <w:rPr>
          <w:rFonts w:asciiTheme="majorHAnsi" w:hAnsiTheme="majorHAnsi"/>
          <w:noProof/>
          <w:sz w:val="36"/>
          <w:szCs w:val="36"/>
          <w:lang w:val="bg-BG"/>
        </w:rPr>
        <w:t xml:space="preserve">Добре дошли </w:t>
      </w:r>
      <w:r w:rsidR="00F21DFF" w:rsidRPr="00D258E7">
        <w:rPr>
          <w:rFonts w:asciiTheme="majorHAnsi" w:hAnsiTheme="majorHAnsi"/>
          <w:noProof/>
          <w:sz w:val="36"/>
          <w:szCs w:val="36"/>
          <w:lang w:val="bg-BG"/>
        </w:rPr>
        <w:t xml:space="preserve">в друга хотелска концепция, </w:t>
      </w:r>
    </w:p>
    <w:p w:rsidR="00F21DFF" w:rsidRPr="00D258E7" w:rsidRDefault="00F21DFF" w:rsidP="00A15301">
      <w:pPr>
        <w:pStyle w:val="a7"/>
        <w:jc w:val="center"/>
        <w:rPr>
          <w:rFonts w:asciiTheme="majorHAnsi" w:hAnsiTheme="majorHAnsi"/>
          <w:noProof/>
          <w:sz w:val="36"/>
          <w:szCs w:val="36"/>
          <w:lang w:val="bg-BG"/>
        </w:rPr>
      </w:pPr>
      <w:r w:rsidRPr="00D258E7">
        <w:rPr>
          <w:rFonts w:asciiTheme="majorHAnsi" w:hAnsiTheme="majorHAnsi"/>
          <w:noProof/>
          <w:sz w:val="36"/>
          <w:szCs w:val="36"/>
          <w:lang w:val="bg-BG"/>
        </w:rPr>
        <w:t>добре дошли в бутиков хотел Марина Сандс Бижу</w:t>
      </w:r>
      <w:r w:rsidR="0021347A">
        <w:rPr>
          <w:rFonts w:asciiTheme="majorHAnsi" w:hAnsiTheme="majorHAnsi"/>
          <w:noProof/>
          <w:sz w:val="36"/>
          <w:szCs w:val="36"/>
        </w:rPr>
        <w:t xml:space="preserve"> ****</w:t>
      </w:r>
      <w:r w:rsidRPr="00D258E7">
        <w:rPr>
          <w:rFonts w:asciiTheme="majorHAnsi" w:hAnsiTheme="majorHAnsi"/>
          <w:noProof/>
          <w:sz w:val="36"/>
          <w:szCs w:val="36"/>
          <w:lang w:val="bg-BG"/>
        </w:rPr>
        <w:t>!</w:t>
      </w:r>
    </w:p>
    <w:p w:rsidR="00A15301" w:rsidRPr="00D258E7" w:rsidRDefault="00A15301" w:rsidP="00A15301">
      <w:pPr>
        <w:pStyle w:val="a7"/>
        <w:jc w:val="center"/>
        <w:rPr>
          <w:rFonts w:asciiTheme="majorHAnsi" w:hAnsiTheme="majorHAnsi"/>
          <w:noProof/>
          <w:lang w:val="bg-BG"/>
        </w:rPr>
      </w:pPr>
    </w:p>
    <w:p w:rsidR="00A15301" w:rsidRPr="00D258E7" w:rsidRDefault="00A15301" w:rsidP="008F3966">
      <w:pPr>
        <w:pStyle w:val="a7"/>
        <w:jc w:val="center"/>
        <w:rPr>
          <w:rFonts w:asciiTheme="majorHAnsi" w:hAnsiTheme="majorHAnsi" w:cs="Times New Roman"/>
          <w:shd w:val="clear" w:color="auto" w:fill="FFFFFF"/>
          <w:lang w:val="bg-BG"/>
        </w:rPr>
      </w:pPr>
    </w:p>
    <w:p w:rsidR="00E77DBC" w:rsidRPr="00476C72" w:rsidRDefault="002B63C5" w:rsidP="008F3966">
      <w:pPr>
        <w:pStyle w:val="a7"/>
        <w:jc w:val="center"/>
        <w:rPr>
          <w:rFonts w:asciiTheme="majorHAnsi" w:hAnsiTheme="majorHAnsi" w:cs="Times New Roman"/>
          <w:lang w:val="bg-BG"/>
        </w:rPr>
      </w:pPr>
      <w:r w:rsidRPr="00476C72">
        <w:rPr>
          <w:rFonts w:asciiTheme="majorHAnsi" w:hAnsiTheme="majorHAnsi" w:cs="Times New Roman"/>
          <w:lang w:val="bg-BG"/>
        </w:rPr>
        <w:t xml:space="preserve">През 2018 Хотел Марина </w:t>
      </w:r>
      <w:proofErr w:type="spellStart"/>
      <w:r w:rsidRPr="00476C72">
        <w:rPr>
          <w:rFonts w:asciiTheme="majorHAnsi" w:hAnsiTheme="majorHAnsi" w:cs="Times New Roman"/>
          <w:lang w:val="bg-BG"/>
        </w:rPr>
        <w:t>Сандс</w:t>
      </w:r>
      <w:proofErr w:type="spellEnd"/>
      <w:r w:rsidRPr="00476C72">
        <w:rPr>
          <w:rFonts w:asciiTheme="majorHAnsi" w:hAnsiTheme="majorHAnsi" w:cs="Times New Roman"/>
          <w:lang w:val="bg-BG"/>
        </w:rPr>
        <w:t xml:space="preserve"> отваря врати сгушен</w:t>
      </w:r>
      <w:r w:rsidR="00130D9A" w:rsidRPr="00476C72">
        <w:rPr>
          <w:rFonts w:asciiTheme="majorHAnsi" w:hAnsiTheme="majorHAnsi" w:cs="Times New Roman"/>
          <w:lang w:val="bg-BG"/>
        </w:rPr>
        <w:t xml:space="preserve"> в последните поли на Стара Планина</w:t>
      </w:r>
      <w:r w:rsidR="00E77DBC" w:rsidRPr="00476C72">
        <w:rPr>
          <w:rFonts w:asciiTheme="majorHAnsi" w:hAnsiTheme="majorHAnsi" w:cs="Times New Roman"/>
          <w:lang w:val="bg-BG"/>
        </w:rPr>
        <w:t>, на самия морски бряг</w:t>
      </w:r>
      <w:r w:rsidRPr="00476C72">
        <w:rPr>
          <w:rFonts w:asciiTheme="majorHAnsi" w:hAnsiTheme="majorHAnsi" w:cs="Times New Roman"/>
          <w:lang w:val="bg-BG"/>
        </w:rPr>
        <w:t xml:space="preserve">. </w:t>
      </w:r>
      <w:r w:rsidR="00915CE7" w:rsidRPr="00476C72">
        <w:rPr>
          <w:rFonts w:asciiTheme="majorHAnsi" w:hAnsiTheme="majorHAnsi" w:cs="Times New Roman"/>
          <w:lang w:val="bg-BG"/>
        </w:rPr>
        <w:t>На 59 км от летище Бургас и на 66</w:t>
      </w:r>
      <w:r w:rsidR="00125F44" w:rsidRPr="00476C72">
        <w:rPr>
          <w:rFonts w:asciiTheme="majorHAnsi" w:hAnsiTheme="majorHAnsi" w:cs="Times New Roman"/>
          <w:lang w:val="bg-BG"/>
        </w:rPr>
        <w:t xml:space="preserve"> км от летище Варна. Разполага с общо 127 помещения, клас</w:t>
      </w:r>
      <w:r w:rsidR="00915CE7" w:rsidRPr="00476C72">
        <w:rPr>
          <w:rFonts w:asciiTheme="majorHAnsi" w:hAnsiTheme="majorHAnsi" w:cs="Times New Roman"/>
          <w:lang w:val="bg-BG"/>
        </w:rPr>
        <w:t xml:space="preserve">ически ресторант с вътрешен шоу </w:t>
      </w:r>
      <w:proofErr w:type="spellStart"/>
      <w:r w:rsidR="00915CE7" w:rsidRPr="00476C72">
        <w:rPr>
          <w:rFonts w:asciiTheme="majorHAnsi" w:hAnsiTheme="majorHAnsi" w:cs="Times New Roman"/>
          <w:lang w:val="bg-BG"/>
        </w:rPr>
        <w:t>кукинг</w:t>
      </w:r>
      <w:proofErr w:type="spellEnd"/>
      <w:r w:rsidR="00915CE7" w:rsidRPr="00476C72">
        <w:rPr>
          <w:rFonts w:asciiTheme="majorHAnsi" w:hAnsiTheme="majorHAnsi" w:cs="Times New Roman"/>
          <w:lang w:val="bg-BG"/>
        </w:rPr>
        <w:t xml:space="preserve">, външен шоу </w:t>
      </w:r>
      <w:proofErr w:type="spellStart"/>
      <w:r w:rsidR="00915CE7" w:rsidRPr="00476C72">
        <w:rPr>
          <w:rFonts w:asciiTheme="majorHAnsi" w:hAnsiTheme="majorHAnsi" w:cs="Times New Roman"/>
          <w:lang w:val="bg-BG"/>
        </w:rPr>
        <w:t>кукинг</w:t>
      </w:r>
      <w:proofErr w:type="spellEnd"/>
      <w:r w:rsidR="00915CE7" w:rsidRPr="00476C72">
        <w:rPr>
          <w:rFonts w:asciiTheme="majorHAnsi" w:hAnsiTheme="majorHAnsi" w:cs="Times New Roman"/>
          <w:lang w:val="bg-BG"/>
        </w:rPr>
        <w:t xml:space="preserve">, </w:t>
      </w:r>
      <w:r w:rsidR="00476C72">
        <w:rPr>
          <w:rFonts w:asciiTheme="majorHAnsi" w:hAnsiTheme="majorHAnsi" w:cs="Times New Roman"/>
          <w:lang w:val="bg-BG"/>
        </w:rPr>
        <w:t xml:space="preserve">диетична секция на блок масата, детски столчета в ресторанта, кошара (срещу заплащане) , </w:t>
      </w:r>
      <w:r w:rsidR="00915CE7" w:rsidRPr="00476C72">
        <w:rPr>
          <w:rFonts w:asciiTheme="majorHAnsi" w:hAnsiTheme="majorHAnsi" w:cs="Times New Roman"/>
          <w:lang w:val="bg-BG"/>
        </w:rPr>
        <w:t>3</w:t>
      </w:r>
      <w:r w:rsidR="00125F44" w:rsidRPr="00476C72">
        <w:rPr>
          <w:rFonts w:asciiTheme="majorHAnsi" w:hAnsiTheme="majorHAnsi" w:cs="Times New Roman"/>
          <w:lang w:val="bg-BG"/>
        </w:rPr>
        <w:t>бр. различни</w:t>
      </w:r>
      <w:r w:rsidR="00915CE7" w:rsidRPr="00476C72">
        <w:rPr>
          <w:rFonts w:asciiTheme="majorHAnsi" w:hAnsiTheme="majorHAnsi" w:cs="Times New Roman"/>
          <w:lang w:val="bg-BG"/>
        </w:rPr>
        <w:t xml:space="preserve"> по големина </w:t>
      </w:r>
      <w:proofErr w:type="spellStart"/>
      <w:r w:rsidR="00125F44" w:rsidRPr="00476C72">
        <w:rPr>
          <w:rFonts w:asciiTheme="majorHAnsi" w:hAnsiTheme="majorHAnsi" w:cs="Times New Roman"/>
          <w:lang w:val="bg-BG"/>
        </w:rPr>
        <w:t>бассейна</w:t>
      </w:r>
      <w:proofErr w:type="spellEnd"/>
      <w:r w:rsidR="00125F44" w:rsidRPr="00476C72">
        <w:rPr>
          <w:rFonts w:asciiTheme="majorHAnsi" w:hAnsiTheme="majorHAnsi" w:cs="Times New Roman"/>
          <w:lang w:val="bg-BG"/>
        </w:rPr>
        <w:t xml:space="preserve"> -1.3м,1,5м и 1,7м,</w:t>
      </w:r>
      <w:r w:rsidR="00915CE7" w:rsidRPr="00476C72">
        <w:rPr>
          <w:rFonts w:asciiTheme="majorHAnsi" w:hAnsiTheme="majorHAnsi" w:cs="Times New Roman"/>
          <w:lang w:val="bg-BG"/>
        </w:rPr>
        <w:t xml:space="preserve"> бар </w:t>
      </w:r>
      <w:r w:rsidR="000664DB" w:rsidRPr="00476C72">
        <w:rPr>
          <w:rFonts w:asciiTheme="majorHAnsi" w:hAnsiTheme="majorHAnsi" w:cs="Times New Roman"/>
          <w:lang w:val="bg-BG"/>
        </w:rPr>
        <w:t>бас</w:t>
      </w:r>
      <w:r w:rsidR="00915CE7" w:rsidRPr="00476C72">
        <w:rPr>
          <w:rFonts w:asciiTheme="majorHAnsi" w:hAnsiTheme="majorHAnsi" w:cs="Times New Roman"/>
          <w:lang w:val="bg-BG"/>
        </w:rPr>
        <w:t>ейн, бар на плажа,</w:t>
      </w:r>
      <w:r w:rsidR="00476C72" w:rsidRPr="00476C72">
        <w:rPr>
          <w:rFonts w:asciiTheme="majorHAnsi" w:hAnsiTheme="majorHAnsi" w:cs="Times New Roman"/>
          <w:lang w:val="bg-BG"/>
        </w:rPr>
        <w:t xml:space="preserve"> волейболно игрище, </w:t>
      </w:r>
      <w:proofErr w:type="spellStart"/>
      <w:r w:rsidR="00476C72" w:rsidRPr="00476C72">
        <w:rPr>
          <w:rFonts w:asciiTheme="majorHAnsi" w:hAnsiTheme="majorHAnsi" w:cs="Times New Roman"/>
          <w:lang w:val="bg-BG"/>
        </w:rPr>
        <w:t>теннис</w:t>
      </w:r>
      <w:proofErr w:type="spellEnd"/>
      <w:r w:rsidR="00476C72" w:rsidRPr="00476C72">
        <w:rPr>
          <w:rFonts w:asciiTheme="majorHAnsi" w:hAnsiTheme="majorHAnsi" w:cs="Times New Roman"/>
          <w:lang w:val="bg-BG"/>
        </w:rPr>
        <w:t xml:space="preserve"> на маса,</w:t>
      </w:r>
      <w:r w:rsidR="00915CE7" w:rsidRPr="00476C72">
        <w:rPr>
          <w:rFonts w:asciiTheme="majorHAnsi" w:hAnsiTheme="majorHAnsi" w:cs="Times New Roman"/>
          <w:lang w:val="bg-BG"/>
        </w:rPr>
        <w:t xml:space="preserve"> открита </w:t>
      </w:r>
      <w:r w:rsidR="00125F44" w:rsidRPr="00476C72">
        <w:rPr>
          <w:rFonts w:asciiTheme="majorHAnsi" w:hAnsiTheme="majorHAnsi" w:cs="Times New Roman"/>
          <w:lang w:val="bg-BG"/>
        </w:rPr>
        <w:t xml:space="preserve">оборудвана </w:t>
      </w:r>
      <w:r w:rsidR="00915CE7" w:rsidRPr="00476C72">
        <w:rPr>
          <w:rFonts w:asciiTheme="majorHAnsi" w:hAnsiTheme="majorHAnsi" w:cs="Times New Roman"/>
          <w:lang w:val="bg-BG"/>
        </w:rPr>
        <w:t>детска площа</w:t>
      </w:r>
      <w:r w:rsidR="00476C72" w:rsidRPr="00476C72">
        <w:rPr>
          <w:rFonts w:asciiTheme="majorHAnsi" w:hAnsiTheme="majorHAnsi" w:cs="Times New Roman"/>
          <w:lang w:val="bg-BG"/>
        </w:rPr>
        <w:t>дка, стая за деца, игрална зала(срещу заплащане)</w:t>
      </w:r>
      <w:r w:rsidR="00915CE7" w:rsidRPr="00476C72">
        <w:rPr>
          <w:rFonts w:asciiTheme="majorHAnsi" w:hAnsiTheme="majorHAnsi" w:cs="Times New Roman"/>
          <w:lang w:val="bg-BG"/>
        </w:rPr>
        <w:t>,</w:t>
      </w:r>
      <w:r w:rsidR="00611245" w:rsidRPr="00476C72">
        <w:rPr>
          <w:rFonts w:asciiTheme="majorHAnsi" w:hAnsiTheme="majorHAnsi" w:cs="Times New Roman"/>
          <w:lang w:val="bg-BG"/>
        </w:rPr>
        <w:t xml:space="preserve"> </w:t>
      </w:r>
      <w:proofErr w:type="spellStart"/>
      <w:r w:rsidR="00611245" w:rsidRPr="00476C72">
        <w:rPr>
          <w:rFonts w:asciiTheme="majorHAnsi" w:hAnsiTheme="majorHAnsi" w:cs="Times New Roman"/>
          <w:lang w:val="bg-BG"/>
        </w:rPr>
        <w:t>батут</w:t>
      </w:r>
      <w:proofErr w:type="spellEnd"/>
      <w:r w:rsidR="00611245" w:rsidRPr="00476C72">
        <w:rPr>
          <w:rFonts w:asciiTheme="majorHAnsi" w:hAnsiTheme="majorHAnsi" w:cs="Times New Roman"/>
          <w:lang w:val="bg-BG"/>
        </w:rPr>
        <w:t>,</w:t>
      </w:r>
      <w:r w:rsidR="00915CE7" w:rsidRPr="00476C72">
        <w:rPr>
          <w:rFonts w:asciiTheme="majorHAnsi" w:hAnsiTheme="majorHAnsi" w:cs="Times New Roman"/>
          <w:lang w:val="bg-BG"/>
        </w:rPr>
        <w:t xml:space="preserve"> фитнес, закрит паркинг,</w:t>
      </w:r>
      <w:r w:rsidR="00125F44" w:rsidRPr="00476C72">
        <w:rPr>
          <w:rFonts w:asciiTheme="majorHAnsi" w:hAnsiTheme="majorHAnsi" w:cs="Times New Roman"/>
          <w:lang w:val="bg-BG"/>
        </w:rPr>
        <w:t xml:space="preserve"> слънчева тераса, </w:t>
      </w:r>
      <w:r w:rsidR="00915CE7" w:rsidRPr="00476C72">
        <w:rPr>
          <w:rFonts w:asciiTheme="majorHAnsi" w:hAnsiTheme="majorHAnsi" w:cs="Times New Roman"/>
          <w:lang w:val="bg-BG"/>
        </w:rPr>
        <w:t xml:space="preserve"> </w:t>
      </w:r>
      <w:r w:rsidR="00125F44" w:rsidRPr="00476C72">
        <w:rPr>
          <w:rFonts w:asciiTheme="majorHAnsi" w:hAnsiTheme="majorHAnsi" w:cs="Times New Roman"/>
          <w:lang w:val="bg-BG"/>
        </w:rPr>
        <w:t>сцена с оборудване за шоу програми, чадъри и шезлонги на плажа и на басейна</w:t>
      </w:r>
      <w:r w:rsidR="00476C72">
        <w:rPr>
          <w:rFonts w:asciiTheme="majorHAnsi" w:hAnsiTheme="majorHAnsi" w:cs="Times New Roman"/>
          <w:lang w:val="bg-BG"/>
        </w:rPr>
        <w:t xml:space="preserve"> (при наличност)</w:t>
      </w:r>
      <w:r w:rsidR="00125F44" w:rsidRPr="00476C72">
        <w:rPr>
          <w:rFonts w:asciiTheme="majorHAnsi" w:hAnsiTheme="majorHAnsi" w:cs="Times New Roman"/>
          <w:lang w:val="bg-BG"/>
        </w:rPr>
        <w:t xml:space="preserve">, </w:t>
      </w:r>
      <w:proofErr w:type="spellStart"/>
      <w:r w:rsidR="00125F44" w:rsidRPr="00476C72">
        <w:rPr>
          <w:rFonts w:asciiTheme="majorHAnsi" w:hAnsiTheme="majorHAnsi" w:cs="Times New Roman"/>
          <w:lang w:val="bg-BG"/>
        </w:rPr>
        <w:t>WiFi</w:t>
      </w:r>
      <w:proofErr w:type="spellEnd"/>
      <w:r w:rsidR="00125F44" w:rsidRPr="00476C72">
        <w:rPr>
          <w:rFonts w:asciiTheme="majorHAnsi" w:hAnsiTheme="majorHAnsi" w:cs="Times New Roman"/>
          <w:lang w:val="bg-BG"/>
        </w:rPr>
        <w:t xml:space="preserve"> на цялата територия на хотелът и на плажа.</w:t>
      </w:r>
    </w:p>
    <w:p w:rsidR="00D9150F" w:rsidRPr="00476C72" w:rsidRDefault="00D9150F" w:rsidP="008F3966">
      <w:pPr>
        <w:pStyle w:val="a7"/>
        <w:jc w:val="center"/>
        <w:rPr>
          <w:rFonts w:asciiTheme="majorHAnsi" w:hAnsiTheme="majorHAnsi" w:cs="Times New Roman"/>
          <w:shd w:val="clear" w:color="auto" w:fill="FFFFFF"/>
          <w:lang w:val="bg-BG"/>
        </w:rPr>
      </w:pPr>
      <w:r w:rsidRPr="00476C72">
        <w:rPr>
          <w:rFonts w:asciiTheme="majorHAnsi" w:hAnsiTheme="majorHAnsi" w:cs="Times New Roman"/>
          <w:shd w:val="clear" w:color="auto" w:fill="FFFFFF"/>
          <w:lang w:val="bg-BG"/>
        </w:rPr>
        <w:t xml:space="preserve">Просторни, луксозно </w:t>
      </w:r>
      <w:proofErr w:type="spellStart"/>
      <w:r w:rsidRPr="00476C72">
        <w:rPr>
          <w:rFonts w:asciiTheme="majorHAnsi" w:hAnsiTheme="majorHAnsi" w:cs="Times New Roman"/>
          <w:shd w:val="clear" w:color="auto" w:fill="FFFFFF"/>
          <w:lang w:val="bg-BG"/>
        </w:rPr>
        <w:t>обзаведении</w:t>
      </w:r>
      <w:proofErr w:type="spellEnd"/>
      <w:r w:rsidRPr="00476C72">
        <w:rPr>
          <w:rFonts w:asciiTheme="majorHAnsi" w:hAnsiTheme="majorHAnsi" w:cs="Times New Roman"/>
          <w:shd w:val="clear" w:color="auto" w:fill="FFFFFF"/>
          <w:lang w:val="bg-BG"/>
        </w:rPr>
        <w:t xml:space="preserve"> </w:t>
      </w:r>
      <w:r w:rsidR="00125F44" w:rsidRPr="00476C72">
        <w:rPr>
          <w:rFonts w:asciiTheme="majorHAnsi" w:hAnsiTheme="majorHAnsi" w:cs="Times New Roman"/>
          <w:shd w:val="clear" w:color="auto" w:fill="FFFFFF"/>
          <w:lang w:val="bg-BG"/>
        </w:rPr>
        <w:t xml:space="preserve">80 </w:t>
      </w:r>
      <w:r w:rsidRPr="00476C72">
        <w:rPr>
          <w:rFonts w:asciiTheme="majorHAnsi" w:hAnsiTheme="majorHAnsi" w:cs="Times New Roman"/>
          <w:shd w:val="clear" w:color="auto" w:fill="FFFFFF"/>
          <w:lang w:val="bg-BG"/>
        </w:rPr>
        <w:t xml:space="preserve">стаи и </w:t>
      </w:r>
      <w:r w:rsidR="00125F44" w:rsidRPr="00476C72">
        <w:rPr>
          <w:rFonts w:asciiTheme="majorHAnsi" w:hAnsiTheme="majorHAnsi" w:cs="Times New Roman"/>
          <w:shd w:val="clear" w:color="auto" w:fill="FFFFFF"/>
          <w:lang w:val="bg-BG"/>
        </w:rPr>
        <w:t xml:space="preserve">42 </w:t>
      </w:r>
      <w:proofErr w:type="spellStart"/>
      <w:r w:rsidRPr="00476C72">
        <w:rPr>
          <w:rFonts w:asciiTheme="majorHAnsi" w:hAnsiTheme="majorHAnsi" w:cs="Times New Roman"/>
          <w:shd w:val="clear" w:color="auto" w:fill="FFFFFF"/>
          <w:lang w:val="bg-BG"/>
        </w:rPr>
        <w:t>бутикови</w:t>
      </w:r>
      <w:proofErr w:type="spellEnd"/>
      <w:r w:rsidRPr="00476C72">
        <w:rPr>
          <w:rFonts w:asciiTheme="majorHAnsi" w:hAnsiTheme="majorHAnsi" w:cs="Times New Roman"/>
          <w:shd w:val="clear" w:color="auto" w:fill="FFFFFF"/>
          <w:lang w:val="bg-BG"/>
        </w:rPr>
        <w:t xml:space="preserve"> апартаменти на Марина </w:t>
      </w:r>
      <w:proofErr w:type="spellStart"/>
      <w:r w:rsidRPr="00476C72">
        <w:rPr>
          <w:rFonts w:asciiTheme="majorHAnsi" w:hAnsiTheme="majorHAnsi" w:cs="Times New Roman"/>
          <w:shd w:val="clear" w:color="auto" w:fill="FFFFFF"/>
          <w:lang w:val="bg-BG"/>
        </w:rPr>
        <w:t>Сандс</w:t>
      </w:r>
      <w:proofErr w:type="spellEnd"/>
    </w:p>
    <w:p w:rsidR="00D9150F" w:rsidRDefault="00206347" w:rsidP="008F3966">
      <w:pPr>
        <w:pStyle w:val="a7"/>
        <w:jc w:val="center"/>
        <w:rPr>
          <w:rFonts w:asciiTheme="majorHAnsi" w:hAnsiTheme="majorHAnsi" w:cs="Times New Roman"/>
          <w:shd w:val="clear" w:color="auto" w:fill="FFFFFF"/>
          <w:lang w:val="bg-BG"/>
        </w:rPr>
      </w:pPr>
      <w:r w:rsidRPr="00476C72">
        <w:rPr>
          <w:rFonts w:asciiTheme="majorHAnsi" w:hAnsiTheme="majorHAnsi" w:cs="Times New Roman"/>
          <w:shd w:val="clear" w:color="auto" w:fill="FFFFFF"/>
          <w:lang w:val="bg-BG"/>
        </w:rPr>
        <w:t>г</w:t>
      </w:r>
      <w:r w:rsidR="00D9150F" w:rsidRPr="00476C72">
        <w:rPr>
          <w:rFonts w:asciiTheme="majorHAnsi" w:hAnsiTheme="majorHAnsi" w:cs="Times New Roman"/>
          <w:shd w:val="clear" w:color="auto" w:fill="FFFFFF"/>
          <w:lang w:val="bg-BG"/>
        </w:rPr>
        <w:t>арантират удобно настаняване и приятен престой.</w:t>
      </w:r>
    </w:p>
    <w:p w:rsidR="00476C72" w:rsidRPr="00476C72" w:rsidRDefault="00476C72" w:rsidP="008F3966">
      <w:pPr>
        <w:pStyle w:val="a7"/>
        <w:jc w:val="center"/>
        <w:rPr>
          <w:rFonts w:asciiTheme="majorHAnsi" w:hAnsiTheme="majorHAnsi" w:cs="Times New Roman"/>
          <w:shd w:val="clear" w:color="auto" w:fill="FFFFFF"/>
          <w:lang w:val="bg-BG"/>
        </w:rPr>
      </w:pPr>
    </w:p>
    <w:p w:rsidR="00125F44" w:rsidRPr="00476C72" w:rsidRDefault="00125F44" w:rsidP="008F3966">
      <w:pPr>
        <w:pStyle w:val="a7"/>
        <w:jc w:val="center"/>
        <w:rPr>
          <w:rFonts w:asciiTheme="majorHAnsi" w:hAnsiTheme="majorHAnsi" w:cs="Times New Roman"/>
          <w:sz w:val="16"/>
          <w:szCs w:val="16"/>
          <w:shd w:val="clear" w:color="auto" w:fill="FFFFFF"/>
          <w:lang w:val="bg-BG"/>
        </w:rPr>
      </w:pPr>
      <w:r w:rsidRPr="00476C72">
        <w:rPr>
          <w:rFonts w:ascii="Cambria" w:eastAsia="Calibri" w:hAnsi="Cambria" w:cs="Arial"/>
          <w:b/>
          <w:color w:val="000000"/>
          <w:sz w:val="16"/>
          <w:szCs w:val="16"/>
          <w:lang w:val="bg-BG"/>
        </w:rPr>
        <w:t>ДВОЙНА СТАЯ</w:t>
      </w:r>
      <w:r w:rsidRPr="00476C72">
        <w:rPr>
          <w:rFonts w:ascii="Cambria" w:eastAsia="Calibri" w:hAnsi="Cambria" w:cs="Arial"/>
          <w:color w:val="000000"/>
          <w:sz w:val="16"/>
          <w:szCs w:val="16"/>
          <w:lang w:val="bg-BG"/>
        </w:rPr>
        <w:t xml:space="preserve"> </w:t>
      </w:r>
      <w:r w:rsidRPr="00476C72">
        <w:rPr>
          <w:rFonts w:ascii="Cambria" w:eastAsia="Calibri" w:hAnsi="Cambria" w:cs="Arial"/>
          <w:b/>
          <w:color w:val="000000"/>
          <w:sz w:val="16"/>
          <w:szCs w:val="16"/>
          <w:lang w:val="bg-BG"/>
        </w:rPr>
        <w:t>2+</w:t>
      </w:r>
      <w:r w:rsidRPr="00476C72">
        <w:rPr>
          <w:rFonts w:asciiTheme="majorHAnsi" w:hAnsiTheme="majorHAnsi" w:cs="Arial"/>
          <w:b/>
          <w:color w:val="000000" w:themeColor="text1"/>
          <w:sz w:val="16"/>
          <w:szCs w:val="16"/>
          <w:lang w:val="bg-BG"/>
        </w:rPr>
        <w:t>0</w:t>
      </w:r>
      <w:r w:rsidRPr="00476C72">
        <w:rPr>
          <w:rFonts w:ascii="Cambria" w:eastAsia="Calibri" w:hAnsi="Cambria" w:cs="Arial"/>
          <w:b/>
          <w:color w:val="000000"/>
          <w:sz w:val="16"/>
          <w:szCs w:val="16"/>
          <w:lang w:val="bg-BG"/>
        </w:rPr>
        <w:t>:</w:t>
      </w:r>
      <w:r w:rsidRPr="00476C72">
        <w:rPr>
          <w:rFonts w:ascii="Cambria" w:eastAsia="Calibri" w:hAnsi="Cambria" w:cs="Arial"/>
          <w:color w:val="000000"/>
          <w:sz w:val="16"/>
          <w:szCs w:val="16"/>
          <w:lang w:val="bg-BG"/>
        </w:rPr>
        <w:t xml:space="preserve"> Приблизителна площ от 34 кв.м. Стаите разполагат с индивидуален </w:t>
      </w:r>
      <w:proofErr w:type="spellStart"/>
      <w:r w:rsidRPr="00476C72">
        <w:rPr>
          <w:rFonts w:ascii="Cambria" w:eastAsia="Calibri" w:hAnsi="Cambria" w:cs="Arial"/>
          <w:color w:val="000000"/>
          <w:sz w:val="16"/>
          <w:szCs w:val="16"/>
          <w:lang w:val="bg-BG"/>
        </w:rPr>
        <w:t>климатик</w:t>
      </w:r>
      <w:proofErr w:type="spellEnd"/>
      <w:r w:rsidRPr="00476C72">
        <w:rPr>
          <w:rFonts w:ascii="Cambria" w:eastAsia="Calibri" w:hAnsi="Cambria" w:cs="Arial"/>
          <w:color w:val="000000"/>
          <w:sz w:val="16"/>
          <w:szCs w:val="16"/>
          <w:lang w:val="bg-BG"/>
        </w:rPr>
        <w:t xml:space="preserve">, сателитна телевизия, телефон, безплатен </w:t>
      </w:r>
      <w:proofErr w:type="spellStart"/>
      <w:r w:rsidRPr="00476C72">
        <w:rPr>
          <w:rFonts w:ascii="Cambria" w:eastAsia="Calibri" w:hAnsi="Cambria" w:cs="Arial"/>
          <w:color w:val="000000"/>
          <w:sz w:val="16"/>
          <w:szCs w:val="16"/>
          <w:lang w:val="bg-BG"/>
        </w:rPr>
        <w:t>Wi-Fi</w:t>
      </w:r>
      <w:proofErr w:type="spellEnd"/>
      <w:r w:rsidRPr="00476C72">
        <w:rPr>
          <w:rFonts w:ascii="Cambria" w:eastAsia="Calibri" w:hAnsi="Cambria" w:cs="Arial"/>
          <w:color w:val="000000"/>
          <w:sz w:val="16"/>
          <w:szCs w:val="16"/>
          <w:lang w:val="bg-BG"/>
        </w:rPr>
        <w:t xml:space="preserve"> интернет, хладилник, </w:t>
      </w:r>
      <w:r w:rsidR="00611245" w:rsidRPr="00476C72">
        <w:rPr>
          <w:rFonts w:ascii="Cambria" w:eastAsia="Calibri" w:hAnsi="Cambria" w:cs="Arial"/>
          <w:color w:val="000000"/>
          <w:sz w:val="16"/>
          <w:szCs w:val="16"/>
          <w:lang w:val="bg-BG"/>
        </w:rPr>
        <w:t xml:space="preserve">кана за затопляне на вода, </w:t>
      </w:r>
      <w:r w:rsidRPr="00476C72">
        <w:rPr>
          <w:rFonts w:ascii="Cambria" w:eastAsia="Calibri" w:hAnsi="Cambria" w:cs="Arial"/>
          <w:color w:val="000000"/>
          <w:sz w:val="16"/>
          <w:szCs w:val="16"/>
          <w:lang w:val="bg-BG"/>
        </w:rPr>
        <w:t xml:space="preserve">сейф (безплатно), отделен санитарен възел със сешоар, душ </w:t>
      </w:r>
      <w:r w:rsidR="00611245" w:rsidRPr="00476C72">
        <w:rPr>
          <w:rFonts w:ascii="Cambria" w:eastAsia="Calibri" w:hAnsi="Cambria" w:cs="Arial"/>
          <w:color w:val="000000"/>
          <w:sz w:val="16"/>
          <w:szCs w:val="16"/>
          <w:lang w:val="bg-BG"/>
        </w:rPr>
        <w:t xml:space="preserve">кабина </w:t>
      </w:r>
      <w:r w:rsidRPr="00476C72">
        <w:rPr>
          <w:rFonts w:ascii="Cambria" w:eastAsia="Calibri" w:hAnsi="Cambria" w:cs="Arial"/>
          <w:color w:val="000000"/>
          <w:sz w:val="16"/>
          <w:szCs w:val="16"/>
          <w:lang w:val="bg-BG"/>
        </w:rPr>
        <w:t xml:space="preserve">и балкон с гледка към басейна. Стаята разполага с фамилно легло и </w:t>
      </w:r>
      <w:r w:rsidRPr="00476C72">
        <w:rPr>
          <w:rFonts w:asciiTheme="majorHAnsi" w:hAnsiTheme="majorHAnsi" w:cs="Arial"/>
          <w:color w:val="000000" w:themeColor="text1"/>
          <w:sz w:val="16"/>
          <w:szCs w:val="16"/>
          <w:u w:val="single"/>
          <w:lang w:val="bg-BG"/>
        </w:rPr>
        <w:t>без място</w:t>
      </w:r>
      <w:r w:rsidRPr="00476C72">
        <w:rPr>
          <w:rFonts w:asciiTheme="majorHAnsi" w:hAnsiTheme="majorHAnsi" w:cs="Arial"/>
          <w:color w:val="000000" w:themeColor="text1"/>
          <w:sz w:val="16"/>
          <w:szCs w:val="16"/>
          <w:lang w:val="bg-BG"/>
        </w:rPr>
        <w:t xml:space="preserve"> за </w:t>
      </w:r>
      <w:r w:rsidRPr="00476C72">
        <w:rPr>
          <w:rFonts w:ascii="Cambria" w:eastAsia="Calibri" w:hAnsi="Cambria" w:cs="Arial"/>
          <w:color w:val="000000"/>
          <w:sz w:val="16"/>
          <w:szCs w:val="16"/>
          <w:lang w:val="bg-BG"/>
        </w:rPr>
        <w:t xml:space="preserve">допълнително легло – тип разтегателен фотьойл или разтегателно легло. Максимално настаняване на </w:t>
      </w:r>
      <w:r w:rsidRPr="00476C72">
        <w:rPr>
          <w:rFonts w:asciiTheme="majorHAnsi" w:hAnsiTheme="majorHAnsi" w:cs="Arial"/>
          <w:color w:val="000000" w:themeColor="text1"/>
          <w:sz w:val="16"/>
          <w:szCs w:val="16"/>
          <w:lang w:val="bg-BG"/>
        </w:rPr>
        <w:t>2</w:t>
      </w:r>
      <w:r w:rsidRPr="00476C72">
        <w:rPr>
          <w:rFonts w:ascii="Cambria" w:eastAsia="Calibri" w:hAnsi="Cambria" w:cs="Arial"/>
          <w:color w:val="000000"/>
          <w:sz w:val="16"/>
          <w:szCs w:val="16"/>
          <w:lang w:val="bg-BG"/>
        </w:rPr>
        <w:t xml:space="preserve"> възрастни.</w:t>
      </w:r>
    </w:p>
    <w:p w:rsidR="00125F44" w:rsidRPr="00476C72" w:rsidRDefault="00125F44" w:rsidP="008F3966">
      <w:pPr>
        <w:pStyle w:val="a7"/>
        <w:jc w:val="center"/>
        <w:rPr>
          <w:rFonts w:asciiTheme="majorHAnsi" w:hAnsiTheme="majorHAnsi" w:cs="Times New Roman"/>
          <w:color w:val="000000" w:themeColor="text1"/>
          <w:sz w:val="16"/>
          <w:szCs w:val="16"/>
          <w:shd w:val="clear" w:color="auto" w:fill="FFFFFF"/>
          <w:lang w:val="bg-BG"/>
        </w:rPr>
      </w:pPr>
      <w:r w:rsidRPr="00476C72">
        <w:rPr>
          <w:rFonts w:ascii="Cambria" w:eastAsia="Calibri" w:hAnsi="Cambria" w:cs="Arial"/>
          <w:b/>
          <w:color w:val="000000"/>
          <w:sz w:val="16"/>
          <w:szCs w:val="16"/>
          <w:lang w:val="bg-BG"/>
        </w:rPr>
        <w:t>ДВОЙНА СТАЯ</w:t>
      </w:r>
      <w:r w:rsidRPr="00476C72">
        <w:rPr>
          <w:rFonts w:ascii="Cambria" w:eastAsia="Calibri" w:hAnsi="Cambria" w:cs="Arial"/>
          <w:color w:val="000000"/>
          <w:sz w:val="16"/>
          <w:szCs w:val="16"/>
          <w:lang w:val="bg-BG"/>
        </w:rPr>
        <w:t xml:space="preserve"> </w:t>
      </w:r>
      <w:r w:rsidRPr="00476C72">
        <w:rPr>
          <w:rFonts w:ascii="Cambria" w:eastAsia="Calibri" w:hAnsi="Cambria" w:cs="Arial"/>
          <w:b/>
          <w:color w:val="000000"/>
          <w:sz w:val="16"/>
          <w:szCs w:val="16"/>
          <w:lang w:val="bg-BG"/>
        </w:rPr>
        <w:t>2+1:</w:t>
      </w:r>
      <w:r w:rsidRPr="00476C72">
        <w:rPr>
          <w:rFonts w:ascii="Cambria" w:eastAsia="Calibri" w:hAnsi="Cambria" w:cs="Arial"/>
          <w:color w:val="000000"/>
          <w:sz w:val="16"/>
          <w:szCs w:val="16"/>
          <w:lang w:val="bg-BG"/>
        </w:rPr>
        <w:t xml:space="preserve"> Приблизителна площ от 34 кв.м. Стаите разполагат с индивидуален </w:t>
      </w:r>
      <w:proofErr w:type="spellStart"/>
      <w:r w:rsidRPr="00476C72">
        <w:rPr>
          <w:rFonts w:ascii="Cambria" w:eastAsia="Calibri" w:hAnsi="Cambria" w:cs="Arial"/>
          <w:color w:val="000000"/>
          <w:sz w:val="16"/>
          <w:szCs w:val="16"/>
          <w:lang w:val="bg-BG"/>
        </w:rPr>
        <w:t>климатик</w:t>
      </w:r>
      <w:proofErr w:type="spellEnd"/>
      <w:r w:rsidRPr="00476C72">
        <w:rPr>
          <w:rFonts w:ascii="Cambria" w:eastAsia="Calibri" w:hAnsi="Cambria" w:cs="Arial"/>
          <w:color w:val="000000"/>
          <w:sz w:val="16"/>
          <w:szCs w:val="16"/>
          <w:lang w:val="bg-BG"/>
        </w:rPr>
        <w:t xml:space="preserve">, сателитна телевизия, телефон, безплатен </w:t>
      </w:r>
      <w:proofErr w:type="spellStart"/>
      <w:r w:rsidRPr="00476C72">
        <w:rPr>
          <w:rFonts w:ascii="Cambria" w:eastAsia="Calibri" w:hAnsi="Cambria" w:cs="Arial"/>
          <w:color w:val="000000"/>
          <w:sz w:val="16"/>
          <w:szCs w:val="16"/>
          <w:lang w:val="bg-BG"/>
        </w:rPr>
        <w:t>Wi-Fi</w:t>
      </w:r>
      <w:proofErr w:type="spellEnd"/>
      <w:r w:rsidRPr="00476C72">
        <w:rPr>
          <w:rFonts w:ascii="Cambria" w:eastAsia="Calibri" w:hAnsi="Cambria" w:cs="Arial"/>
          <w:color w:val="000000"/>
          <w:sz w:val="16"/>
          <w:szCs w:val="16"/>
          <w:lang w:val="bg-BG"/>
        </w:rPr>
        <w:t xml:space="preserve"> интернет, хладилник, </w:t>
      </w:r>
      <w:r w:rsidR="00611245" w:rsidRPr="00476C72">
        <w:rPr>
          <w:rFonts w:ascii="Cambria" w:eastAsia="Calibri" w:hAnsi="Cambria" w:cs="Arial"/>
          <w:color w:val="000000"/>
          <w:sz w:val="16"/>
          <w:szCs w:val="16"/>
          <w:lang w:val="bg-BG"/>
        </w:rPr>
        <w:t xml:space="preserve">кана за затопляне на вода, </w:t>
      </w:r>
      <w:r w:rsidRPr="00476C72">
        <w:rPr>
          <w:rFonts w:ascii="Cambria" w:eastAsia="Calibri" w:hAnsi="Cambria" w:cs="Arial"/>
          <w:color w:val="000000"/>
          <w:sz w:val="16"/>
          <w:szCs w:val="16"/>
          <w:lang w:val="bg-BG"/>
        </w:rPr>
        <w:t xml:space="preserve">сейф (безплатно), отделен санитарен възел със сешоар, душ </w:t>
      </w:r>
      <w:r w:rsidR="00611245" w:rsidRPr="00476C72">
        <w:rPr>
          <w:rFonts w:ascii="Cambria" w:eastAsia="Calibri" w:hAnsi="Cambria" w:cs="Arial"/>
          <w:color w:val="000000"/>
          <w:sz w:val="16"/>
          <w:szCs w:val="16"/>
          <w:lang w:val="bg-BG"/>
        </w:rPr>
        <w:t xml:space="preserve">кабина </w:t>
      </w:r>
      <w:r w:rsidRPr="00476C72">
        <w:rPr>
          <w:rFonts w:ascii="Cambria" w:eastAsia="Calibri" w:hAnsi="Cambria" w:cs="Arial"/>
          <w:color w:val="000000"/>
          <w:sz w:val="16"/>
          <w:szCs w:val="16"/>
          <w:lang w:val="bg-BG"/>
        </w:rPr>
        <w:t>и балкон с гледка към басейна. Стаята разполага с фамилно легло и допълнително легло – тип разтегателен фотьойл или разтегателно легло. Допълнителното легло не е подходящо за голям възрастен. Максимално настаняване на 3 възрастни.</w:t>
      </w:r>
      <w:r w:rsidRPr="00476C72">
        <w:rPr>
          <w:rFonts w:ascii="Cambria" w:eastAsia="Calibri" w:hAnsi="Cambria" w:cs="Arial"/>
          <w:color w:val="000000"/>
          <w:sz w:val="16"/>
          <w:szCs w:val="16"/>
          <w:lang w:val="bg-BG"/>
        </w:rPr>
        <w:br/>
      </w:r>
      <w:r w:rsidRPr="00476C72">
        <w:rPr>
          <w:rFonts w:asciiTheme="majorHAnsi" w:hAnsiTheme="majorHAnsi" w:cs="Arial"/>
          <w:b/>
          <w:color w:val="000000" w:themeColor="text1"/>
          <w:sz w:val="16"/>
          <w:szCs w:val="16"/>
          <w:lang w:val="bg-BG"/>
        </w:rPr>
        <w:t>ТРОЙНА</w:t>
      </w:r>
      <w:r w:rsidRPr="00476C72">
        <w:rPr>
          <w:rFonts w:ascii="Cambria" w:eastAsia="Calibri" w:hAnsi="Cambria" w:cs="Arial"/>
          <w:b/>
          <w:color w:val="000000"/>
          <w:sz w:val="16"/>
          <w:szCs w:val="16"/>
          <w:lang w:val="bg-BG"/>
        </w:rPr>
        <w:t xml:space="preserve"> СТАЯ 2+1 СТРАНИЧНО МОРЕ</w:t>
      </w:r>
      <w:r w:rsidRPr="00476C72">
        <w:rPr>
          <w:rFonts w:ascii="Cambria" w:eastAsia="Calibri" w:hAnsi="Cambria" w:cs="Arial"/>
          <w:color w:val="000000"/>
          <w:sz w:val="16"/>
          <w:szCs w:val="16"/>
          <w:lang w:val="bg-BG"/>
        </w:rPr>
        <w:t xml:space="preserve">: Приблизителна площ от 34 кв.м. Стаите разполагат с индивидуален </w:t>
      </w:r>
      <w:proofErr w:type="spellStart"/>
      <w:r w:rsidRPr="00476C72">
        <w:rPr>
          <w:rFonts w:ascii="Cambria" w:eastAsia="Calibri" w:hAnsi="Cambria" w:cs="Arial"/>
          <w:color w:val="000000"/>
          <w:sz w:val="16"/>
          <w:szCs w:val="16"/>
          <w:lang w:val="bg-BG"/>
        </w:rPr>
        <w:t>климатик</w:t>
      </w:r>
      <w:proofErr w:type="spellEnd"/>
      <w:r w:rsidRPr="00476C72">
        <w:rPr>
          <w:rFonts w:ascii="Cambria" w:eastAsia="Calibri" w:hAnsi="Cambria" w:cs="Arial"/>
          <w:color w:val="000000"/>
          <w:sz w:val="16"/>
          <w:szCs w:val="16"/>
          <w:lang w:val="bg-BG"/>
        </w:rPr>
        <w:t xml:space="preserve">, сателитна телевизия, телефон, безплатен </w:t>
      </w:r>
      <w:proofErr w:type="spellStart"/>
      <w:r w:rsidRPr="00476C72">
        <w:rPr>
          <w:rFonts w:ascii="Cambria" w:eastAsia="Calibri" w:hAnsi="Cambria" w:cs="Arial"/>
          <w:color w:val="000000"/>
          <w:sz w:val="16"/>
          <w:szCs w:val="16"/>
          <w:lang w:val="bg-BG"/>
        </w:rPr>
        <w:t>Wi-Fi</w:t>
      </w:r>
      <w:proofErr w:type="spellEnd"/>
      <w:r w:rsidRPr="00476C72">
        <w:rPr>
          <w:rFonts w:ascii="Cambria" w:eastAsia="Calibri" w:hAnsi="Cambria" w:cs="Arial"/>
          <w:color w:val="000000"/>
          <w:sz w:val="16"/>
          <w:szCs w:val="16"/>
          <w:lang w:val="bg-BG"/>
        </w:rPr>
        <w:t xml:space="preserve"> интернет, хладилник, </w:t>
      </w:r>
      <w:r w:rsidR="00611245" w:rsidRPr="00476C72">
        <w:rPr>
          <w:rFonts w:ascii="Cambria" w:eastAsia="Calibri" w:hAnsi="Cambria" w:cs="Arial"/>
          <w:color w:val="000000"/>
          <w:sz w:val="16"/>
          <w:szCs w:val="16"/>
          <w:lang w:val="bg-BG"/>
        </w:rPr>
        <w:t xml:space="preserve">кана за затопляне на вода, </w:t>
      </w:r>
      <w:r w:rsidRPr="00476C72">
        <w:rPr>
          <w:rFonts w:ascii="Cambria" w:eastAsia="Calibri" w:hAnsi="Cambria" w:cs="Arial"/>
          <w:color w:val="000000"/>
          <w:sz w:val="16"/>
          <w:szCs w:val="16"/>
          <w:lang w:val="bg-BG"/>
        </w:rPr>
        <w:t xml:space="preserve">сейф (безплатно), отделен санитарен възел със сешоар, душ </w:t>
      </w:r>
      <w:r w:rsidR="00611245" w:rsidRPr="00476C72">
        <w:rPr>
          <w:rFonts w:ascii="Cambria" w:eastAsia="Calibri" w:hAnsi="Cambria" w:cs="Arial"/>
          <w:color w:val="000000"/>
          <w:sz w:val="16"/>
          <w:szCs w:val="16"/>
          <w:lang w:val="bg-BG"/>
        </w:rPr>
        <w:t xml:space="preserve">кабина </w:t>
      </w:r>
      <w:r w:rsidRPr="00476C72">
        <w:rPr>
          <w:rFonts w:ascii="Cambria" w:eastAsia="Calibri" w:hAnsi="Cambria" w:cs="Arial"/>
          <w:color w:val="000000"/>
          <w:sz w:val="16"/>
          <w:szCs w:val="16"/>
          <w:lang w:val="bg-BG"/>
        </w:rPr>
        <w:t xml:space="preserve">и балкон с гледка странично море. Стаята разполага с </w:t>
      </w:r>
      <w:r w:rsidRPr="00476C72">
        <w:rPr>
          <w:rFonts w:asciiTheme="majorHAnsi" w:hAnsiTheme="majorHAnsi" w:cs="Arial"/>
          <w:color w:val="000000" w:themeColor="text1"/>
          <w:sz w:val="16"/>
          <w:szCs w:val="16"/>
          <w:lang w:val="bg-BG"/>
        </w:rPr>
        <w:t>три единични легла</w:t>
      </w:r>
      <w:r w:rsidRPr="00476C72">
        <w:rPr>
          <w:rFonts w:ascii="Cambria" w:eastAsia="Calibri" w:hAnsi="Cambria" w:cs="Arial"/>
          <w:color w:val="000000"/>
          <w:sz w:val="16"/>
          <w:szCs w:val="16"/>
          <w:lang w:val="bg-BG"/>
        </w:rPr>
        <w:t>. Максимално настаняване на 3 възрастни.</w:t>
      </w:r>
      <w:r w:rsidRPr="00476C72">
        <w:rPr>
          <w:rFonts w:ascii="Cambria" w:eastAsia="Calibri" w:hAnsi="Cambria" w:cs="Arial"/>
          <w:color w:val="000000"/>
          <w:sz w:val="16"/>
          <w:szCs w:val="16"/>
          <w:lang w:val="bg-BG"/>
        </w:rPr>
        <w:br/>
      </w:r>
      <w:r w:rsidRPr="00476C72">
        <w:rPr>
          <w:rFonts w:ascii="Cambria" w:eastAsia="Calibri" w:hAnsi="Cambria" w:cs="Arial"/>
          <w:b/>
          <w:color w:val="000000"/>
          <w:sz w:val="16"/>
          <w:szCs w:val="16"/>
          <w:lang w:val="bg-BG"/>
        </w:rPr>
        <w:t>АПАРТАМЕНТ 2+2</w:t>
      </w:r>
      <w:r w:rsidRPr="00476C72">
        <w:rPr>
          <w:rFonts w:asciiTheme="majorHAnsi" w:hAnsiTheme="majorHAnsi" w:cs="Arial"/>
          <w:b/>
          <w:color w:val="000000" w:themeColor="text1"/>
          <w:sz w:val="16"/>
          <w:szCs w:val="16"/>
          <w:lang w:val="bg-BG"/>
        </w:rPr>
        <w:t>/3+1</w:t>
      </w:r>
      <w:r w:rsidRPr="00476C72">
        <w:rPr>
          <w:rFonts w:ascii="Cambria" w:eastAsia="Calibri" w:hAnsi="Cambria" w:cs="Arial"/>
          <w:b/>
          <w:color w:val="000000"/>
          <w:sz w:val="16"/>
          <w:szCs w:val="16"/>
          <w:lang w:val="bg-BG"/>
        </w:rPr>
        <w:t>:</w:t>
      </w:r>
      <w:r w:rsidRPr="00476C72">
        <w:rPr>
          <w:rFonts w:ascii="Cambria" w:eastAsia="Calibri" w:hAnsi="Cambria" w:cs="Arial"/>
          <w:color w:val="000000"/>
          <w:sz w:val="16"/>
          <w:szCs w:val="16"/>
          <w:lang w:val="bg-BG"/>
        </w:rPr>
        <w:t xml:space="preserve"> Приблизителна площ от 55 кв.м. Апартаментът разполага с една спалня и всекидневна (отделени с врата)</w:t>
      </w:r>
      <w:r w:rsidRPr="00476C72">
        <w:rPr>
          <w:rFonts w:asciiTheme="majorHAnsi" w:hAnsiTheme="majorHAnsi" w:cs="Arial"/>
          <w:color w:val="000000" w:themeColor="text1"/>
          <w:sz w:val="16"/>
          <w:szCs w:val="16"/>
          <w:lang w:val="bg-BG"/>
        </w:rPr>
        <w:t>, в която са разположени две единични легла</w:t>
      </w:r>
      <w:r w:rsidRPr="00476C72">
        <w:rPr>
          <w:rFonts w:ascii="Cambria" w:eastAsia="Calibri" w:hAnsi="Cambria" w:cs="Arial"/>
          <w:color w:val="000000"/>
          <w:sz w:val="16"/>
          <w:szCs w:val="16"/>
          <w:lang w:val="bg-BG"/>
        </w:rPr>
        <w:t xml:space="preserve">, индивидуален </w:t>
      </w:r>
      <w:proofErr w:type="spellStart"/>
      <w:r w:rsidRPr="00476C72">
        <w:rPr>
          <w:rFonts w:ascii="Cambria" w:eastAsia="Calibri" w:hAnsi="Cambria" w:cs="Arial"/>
          <w:color w:val="000000"/>
          <w:sz w:val="16"/>
          <w:szCs w:val="16"/>
          <w:lang w:val="bg-BG"/>
        </w:rPr>
        <w:t>климатик</w:t>
      </w:r>
      <w:proofErr w:type="spellEnd"/>
      <w:r w:rsidRPr="00476C72">
        <w:rPr>
          <w:rFonts w:asciiTheme="majorHAnsi" w:hAnsiTheme="majorHAnsi" w:cs="Arial"/>
          <w:color w:val="000000" w:themeColor="text1"/>
          <w:sz w:val="16"/>
          <w:szCs w:val="16"/>
          <w:lang w:val="bg-BG"/>
        </w:rPr>
        <w:t xml:space="preserve"> само в едно от двете помещения</w:t>
      </w:r>
      <w:r w:rsidRPr="00476C72">
        <w:rPr>
          <w:rFonts w:ascii="Cambria" w:eastAsia="Calibri" w:hAnsi="Cambria" w:cs="Arial"/>
          <w:color w:val="000000"/>
          <w:sz w:val="16"/>
          <w:szCs w:val="16"/>
          <w:lang w:val="bg-BG"/>
        </w:rPr>
        <w:t xml:space="preserve">, сателитна телевизия, сейф (безплатно), телефон, безплатен </w:t>
      </w:r>
      <w:proofErr w:type="spellStart"/>
      <w:r w:rsidRPr="00476C72">
        <w:rPr>
          <w:rFonts w:ascii="Cambria" w:eastAsia="Calibri" w:hAnsi="Cambria" w:cs="Arial"/>
          <w:color w:val="000000"/>
          <w:sz w:val="16"/>
          <w:szCs w:val="16"/>
          <w:lang w:val="bg-BG"/>
        </w:rPr>
        <w:t>Wi-Fi</w:t>
      </w:r>
      <w:proofErr w:type="spellEnd"/>
      <w:r w:rsidRPr="00476C72">
        <w:rPr>
          <w:rFonts w:ascii="Cambria" w:eastAsia="Calibri" w:hAnsi="Cambria" w:cs="Arial"/>
          <w:color w:val="000000"/>
          <w:sz w:val="16"/>
          <w:szCs w:val="16"/>
          <w:lang w:val="bg-BG"/>
        </w:rPr>
        <w:t xml:space="preserve"> интернет, хладилник, </w:t>
      </w:r>
      <w:r w:rsidR="00611245" w:rsidRPr="00476C72">
        <w:rPr>
          <w:rFonts w:ascii="Cambria" w:eastAsia="Calibri" w:hAnsi="Cambria" w:cs="Arial"/>
          <w:color w:val="000000"/>
          <w:sz w:val="16"/>
          <w:szCs w:val="16"/>
          <w:lang w:val="bg-BG"/>
        </w:rPr>
        <w:t xml:space="preserve">кана за затопляне на вода, </w:t>
      </w:r>
      <w:r w:rsidRPr="00476C72">
        <w:rPr>
          <w:rFonts w:ascii="Cambria" w:eastAsia="Calibri" w:hAnsi="Cambria" w:cs="Arial"/>
          <w:color w:val="000000"/>
          <w:sz w:val="16"/>
          <w:szCs w:val="16"/>
          <w:lang w:val="bg-BG"/>
        </w:rPr>
        <w:t xml:space="preserve">отделен санитарен възел със сешоар, душ </w:t>
      </w:r>
      <w:r w:rsidR="00611245" w:rsidRPr="00476C72">
        <w:rPr>
          <w:rFonts w:ascii="Cambria" w:eastAsia="Calibri" w:hAnsi="Cambria" w:cs="Arial"/>
          <w:color w:val="000000"/>
          <w:sz w:val="16"/>
          <w:szCs w:val="16"/>
          <w:lang w:val="bg-BG"/>
        </w:rPr>
        <w:t xml:space="preserve">кабина </w:t>
      </w:r>
      <w:r w:rsidRPr="00476C72">
        <w:rPr>
          <w:rFonts w:ascii="Cambria" w:eastAsia="Calibri" w:hAnsi="Cambria" w:cs="Arial"/>
          <w:color w:val="000000"/>
          <w:sz w:val="16"/>
          <w:szCs w:val="16"/>
          <w:lang w:val="bg-BG"/>
        </w:rPr>
        <w:t xml:space="preserve">и балкон с гледка към басейна. Апартаментите разполагат с фамилно легло в </w:t>
      </w:r>
      <w:proofErr w:type="spellStart"/>
      <w:r w:rsidRPr="00476C72">
        <w:rPr>
          <w:rFonts w:ascii="Cambria" w:eastAsia="Calibri" w:hAnsi="Cambria" w:cs="Arial"/>
          <w:color w:val="000000"/>
          <w:sz w:val="16"/>
          <w:szCs w:val="16"/>
          <w:lang w:val="bg-BG"/>
        </w:rPr>
        <w:t>спанята</w:t>
      </w:r>
      <w:proofErr w:type="spellEnd"/>
      <w:r w:rsidRPr="00476C72">
        <w:rPr>
          <w:rFonts w:ascii="Cambria" w:eastAsia="Calibri" w:hAnsi="Cambria" w:cs="Arial"/>
          <w:color w:val="000000"/>
          <w:sz w:val="16"/>
          <w:szCs w:val="16"/>
          <w:lang w:val="bg-BG"/>
        </w:rPr>
        <w:t xml:space="preserve"> и две единични легла в дневната. Максимално настаняване на 2 възрастни и 2 деца или 3 възрастни и 1 дете.</w:t>
      </w:r>
      <w:r w:rsidRPr="00476C72">
        <w:rPr>
          <w:rFonts w:ascii="Cambria" w:eastAsia="Calibri" w:hAnsi="Cambria" w:cs="Arial"/>
          <w:color w:val="000000"/>
          <w:sz w:val="16"/>
          <w:szCs w:val="16"/>
          <w:lang w:val="bg-BG"/>
        </w:rPr>
        <w:br/>
      </w:r>
      <w:r w:rsidRPr="00476C72">
        <w:rPr>
          <w:rFonts w:ascii="Cambria" w:eastAsia="Calibri" w:hAnsi="Cambria" w:cs="Arial"/>
          <w:b/>
          <w:color w:val="000000"/>
          <w:sz w:val="16"/>
          <w:szCs w:val="16"/>
          <w:lang w:val="bg-BG"/>
        </w:rPr>
        <w:t>АПАРТАМЕНТ 4+1:</w:t>
      </w:r>
      <w:r w:rsidRPr="00476C72">
        <w:rPr>
          <w:rFonts w:ascii="Cambria" w:eastAsia="Calibri" w:hAnsi="Cambria" w:cs="Arial"/>
          <w:color w:val="000000"/>
          <w:sz w:val="16"/>
          <w:szCs w:val="16"/>
          <w:lang w:val="bg-BG"/>
        </w:rPr>
        <w:t xml:space="preserve"> Приблизителна площ от 65 кв.м. Апартаментът разполага с една спалня и отделна всекидневна (отделени с врата),</w:t>
      </w:r>
      <w:r w:rsidRPr="00476C72">
        <w:rPr>
          <w:rFonts w:asciiTheme="majorHAnsi" w:hAnsiTheme="majorHAnsi" w:cs="Arial"/>
          <w:color w:val="000000" w:themeColor="text1"/>
          <w:sz w:val="16"/>
          <w:szCs w:val="16"/>
          <w:lang w:val="bg-BG"/>
        </w:rPr>
        <w:t xml:space="preserve"> в която са разположени две единични легла,</w:t>
      </w:r>
      <w:r w:rsidR="00476C72" w:rsidRPr="00476C72">
        <w:rPr>
          <w:rFonts w:ascii="Cambria" w:eastAsia="Calibri" w:hAnsi="Cambria" w:cs="Arial"/>
          <w:color w:val="000000"/>
          <w:sz w:val="16"/>
          <w:szCs w:val="16"/>
          <w:lang w:val="bg-BG"/>
        </w:rPr>
        <w:t xml:space="preserve"> индивидуален </w:t>
      </w:r>
      <w:proofErr w:type="spellStart"/>
      <w:r w:rsidR="00476C72" w:rsidRPr="00476C72">
        <w:rPr>
          <w:rFonts w:ascii="Cambria" w:eastAsia="Calibri" w:hAnsi="Cambria" w:cs="Arial"/>
          <w:color w:val="000000"/>
          <w:sz w:val="16"/>
          <w:szCs w:val="16"/>
          <w:lang w:val="bg-BG"/>
        </w:rPr>
        <w:t>климатик</w:t>
      </w:r>
      <w:proofErr w:type="spellEnd"/>
      <w:r w:rsidR="00476C72" w:rsidRPr="00476C72">
        <w:rPr>
          <w:rFonts w:asciiTheme="majorHAnsi" w:hAnsiTheme="majorHAnsi" w:cs="Arial"/>
          <w:color w:val="000000" w:themeColor="text1"/>
          <w:sz w:val="16"/>
          <w:szCs w:val="16"/>
          <w:lang w:val="bg-BG"/>
        </w:rPr>
        <w:t xml:space="preserve"> само в едно от двете помещения</w:t>
      </w:r>
      <w:r w:rsidRPr="00476C72">
        <w:rPr>
          <w:rFonts w:ascii="Cambria" w:eastAsia="Calibri" w:hAnsi="Cambria" w:cs="Arial"/>
          <w:color w:val="000000"/>
          <w:sz w:val="16"/>
          <w:szCs w:val="16"/>
          <w:lang w:val="bg-BG"/>
        </w:rPr>
        <w:t xml:space="preserve">, сателитна телевизия, телефон, </w:t>
      </w:r>
      <w:r w:rsidR="00611245" w:rsidRPr="00476C72">
        <w:rPr>
          <w:rFonts w:ascii="Cambria" w:eastAsia="Calibri" w:hAnsi="Cambria" w:cs="Arial"/>
          <w:color w:val="000000"/>
          <w:sz w:val="16"/>
          <w:szCs w:val="16"/>
          <w:lang w:val="bg-BG"/>
        </w:rPr>
        <w:t xml:space="preserve">кана за затопляне на вода, </w:t>
      </w:r>
      <w:r w:rsidRPr="00476C72">
        <w:rPr>
          <w:rFonts w:ascii="Cambria" w:eastAsia="Calibri" w:hAnsi="Cambria" w:cs="Arial"/>
          <w:color w:val="000000"/>
          <w:sz w:val="16"/>
          <w:szCs w:val="16"/>
          <w:lang w:val="bg-BG"/>
        </w:rPr>
        <w:t xml:space="preserve">сейф (безплатно), безплатен </w:t>
      </w:r>
      <w:proofErr w:type="spellStart"/>
      <w:r w:rsidRPr="00476C72">
        <w:rPr>
          <w:rFonts w:ascii="Cambria" w:eastAsia="Calibri" w:hAnsi="Cambria" w:cs="Arial"/>
          <w:color w:val="000000"/>
          <w:sz w:val="16"/>
          <w:szCs w:val="16"/>
          <w:lang w:val="bg-BG"/>
        </w:rPr>
        <w:t>Wi-Fi</w:t>
      </w:r>
      <w:proofErr w:type="spellEnd"/>
      <w:r w:rsidRPr="00476C72">
        <w:rPr>
          <w:rFonts w:ascii="Cambria" w:eastAsia="Calibri" w:hAnsi="Cambria" w:cs="Arial"/>
          <w:color w:val="000000"/>
          <w:sz w:val="16"/>
          <w:szCs w:val="16"/>
          <w:lang w:val="bg-BG"/>
        </w:rPr>
        <w:t xml:space="preserve"> интернет, хладилник, отделен санитарен възел със сешоар, душ </w:t>
      </w:r>
      <w:r w:rsidR="00611245" w:rsidRPr="00476C72">
        <w:rPr>
          <w:rFonts w:ascii="Cambria" w:eastAsia="Calibri" w:hAnsi="Cambria" w:cs="Arial"/>
          <w:color w:val="000000"/>
          <w:sz w:val="16"/>
          <w:szCs w:val="16"/>
          <w:lang w:val="bg-BG"/>
        </w:rPr>
        <w:t xml:space="preserve">кабина </w:t>
      </w:r>
      <w:r w:rsidRPr="00476C72">
        <w:rPr>
          <w:rFonts w:ascii="Cambria" w:eastAsia="Calibri" w:hAnsi="Cambria" w:cs="Arial"/>
          <w:color w:val="000000"/>
          <w:sz w:val="16"/>
          <w:szCs w:val="16"/>
          <w:lang w:val="bg-BG"/>
        </w:rPr>
        <w:t xml:space="preserve">и балкон с гледка към басейна. Разполагат с фамилно легло в спалнята и две единични легла в дневната. </w:t>
      </w:r>
      <w:r w:rsidR="003B5C13" w:rsidRPr="00476C72">
        <w:rPr>
          <w:rFonts w:asciiTheme="majorHAnsi" w:hAnsiTheme="majorHAnsi" w:cs="Arial"/>
          <w:color w:val="000000" w:themeColor="text1"/>
          <w:sz w:val="16"/>
          <w:szCs w:val="16"/>
          <w:lang w:val="bg-BG"/>
        </w:rPr>
        <w:t xml:space="preserve">Настаняване на 5ти човек е на </w:t>
      </w:r>
      <w:r w:rsidR="003B5C13" w:rsidRPr="00476C72">
        <w:rPr>
          <w:rFonts w:ascii="Cambria" w:eastAsia="Calibri" w:hAnsi="Cambria" w:cs="Arial"/>
          <w:color w:val="000000"/>
          <w:sz w:val="16"/>
          <w:szCs w:val="16"/>
          <w:lang w:val="bg-BG"/>
        </w:rPr>
        <w:t>допълнително легло – тип разтегателен фотьойл или разтегателно легло</w:t>
      </w:r>
      <w:r w:rsidR="003B5C13" w:rsidRPr="00476C72">
        <w:rPr>
          <w:rFonts w:asciiTheme="majorHAnsi" w:hAnsiTheme="majorHAnsi" w:cs="Arial"/>
          <w:color w:val="000000" w:themeColor="text1"/>
          <w:sz w:val="16"/>
          <w:szCs w:val="16"/>
          <w:lang w:val="bg-BG"/>
        </w:rPr>
        <w:t xml:space="preserve"> или неразтегателен диван</w:t>
      </w:r>
      <w:r w:rsidRPr="00476C72">
        <w:rPr>
          <w:rFonts w:ascii="Cambria" w:eastAsia="Calibri" w:hAnsi="Cambria" w:cs="Arial"/>
          <w:color w:val="000000"/>
          <w:sz w:val="16"/>
          <w:szCs w:val="16"/>
          <w:lang w:val="bg-BG"/>
        </w:rPr>
        <w:t>. Максимално настаняване на 5 възрастни.</w:t>
      </w:r>
      <w:r w:rsidRPr="00476C72">
        <w:rPr>
          <w:rFonts w:ascii="Cambria" w:eastAsia="Calibri" w:hAnsi="Cambria" w:cs="Arial"/>
          <w:color w:val="000000"/>
          <w:sz w:val="16"/>
          <w:szCs w:val="16"/>
          <w:lang w:val="bg-BG"/>
        </w:rPr>
        <w:br/>
      </w:r>
    </w:p>
    <w:p w:rsidR="00A15301" w:rsidRPr="00476C72" w:rsidRDefault="00A15301" w:rsidP="00E77DBC">
      <w:pPr>
        <w:pStyle w:val="a7"/>
        <w:rPr>
          <w:rFonts w:asciiTheme="majorHAnsi" w:hAnsiTheme="majorHAnsi" w:cs="Times New Roman"/>
          <w:lang w:val="bg-BG"/>
        </w:rPr>
      </w:pPr>
    </w:p>
    <w:p w:rsidR="00E77DBC" w:rsidRPr="00476C72" w:rsidRDefault="00E77DBC" w:rsidP="008F3966">
      <w:pPr>
        <w:pStyle w:val="a7"/>
        <w:jc w:val="center"/>
        <w:rPr>
          <w:rFonts w:asciiTheme="majorHAnsi" w:hAnsiTheme="majorHAnsi" w:cs="Times New Roman"/>
          <w:lang w:val="bg-BG"/>
        </w:rPr>
      </w:pPr>
    </w:p>
    <w:p w:rsidR="00611245" w:rsidRPr="00476C72" w:rsidRDefault="00206347" w:rsidP="00611245">
      <w:pPr>
        <w:pStyle w:val="a7"/>
        <w:numPr>
          <w:ilvl w:val="0"/>
          <w:numId w:val="1"/>
        </w:numPr>
        <w:rPr>
          <w:rFonts w:asciiTheme="majorHAnsi" w:hAnsiTheme="majorHAnsi" w:cs="Times New Roman"/>
          <w:sz w:val="18"/>
          <w:szCs w:val="18"/>
          <w:lang w:val="bg-BG"/>
        </w:rPr>
      </w:pPr>
      <w:r w:rsidRPr="00476C72">
        <w:rPr>
          <w:rFonts w:asciiTheme="majorHAnsi" w:hAnsiTheme="majorHAnsi" w:cs="Times New Roman"/>
          <w:sz w:val="18"/>
          <w:szCs w:val="18"/>
          <w:lang w:val="bg-BG"/>
        </w:rPr>
        <w:t>Тематични вечери (българска, балканска, средиземноморска, италианска кухня)</w:t>
      </w:r>
      <w:r w:rsidR="00611245" w:rsidRPr="00476C72">
        <w:rPr>
          <w:rFonts w:asciiTheme="majorHAnsi" w:hAnsiTheme="majorHAnsi" w:cs="Times New Roman"/>
          <w:sz w:val="18"/>
          <w:szCs w:val="18"/>
          <w:lang w:val="bg-BG"/>
        </w:rPr>
        <w:t xml:space="preserve"> по един път седмично</w:t>
      </w:r>
      <w:r w:rsidRPr="00476C72">
        <w:rPr>
          <w:rFonts w:asciiTheme="majorHAnsi" w:hAnsiTheme="majorHAnsi" w:cs="Times New Roman"/>
          <w:sz w:val="18"/>
          <w:szCs w:val="18"/>
          <w:lang w:val="bg-BG"/>
        </w:rPr>
        <w:t>.</w:t>
      </w:r>
    </w:p>
    <w:p w:rsidR="00A15301" w:rsidRPr="00476C72" w:rsidRDefault="00476C72" w:rsidP="00611245">
      <w:pPr>
        <w:pStyle w:val="a7"/>
        <w:numPr>
          <w:ilvl w:val="0"/>
          <w:numId w:val="1"/>
        </w:numPr>
        <w:rPr>
          <w:rFonts w:asciiTheme="majorHAnsi" w:hAnsiTheme="majorHAnsi" w:cs="Times New Roman"/>
          <w:sz w:val="18"/>
          <w:szCs w:val="18"/>
          <w:lang w:val="bg-BG"/>
        </w:rPr>
      </w:pPr>
      <w:r w:rsidRPr="00476C72">
        <w:rPr>
          <w:rFonts w:asciiTheme="majorHAnsi" w:hAnsiTheme="majorHAnsi" w:cs="Times New Roman"/>
          <w:sz w:val="18"/>
          <w:szCs w:val="18"/>
          <w:lang w:val="bg-BG"/>
        </w:rPr>
        <w:t>Външни шоу програми 5 пъти в седмицата</w:t>
      </w:r>
    </w:p>
    <w:p w:rsidR="00476C72" w:rsidRDefault="00611245" w:rsidP="00611245">
      <w:pPr>
        <w:pStyle w:val="a7"/>
        <w:numPr>
          <w:ilvl w:val="0"/>
          <w:numId w:val="1"/>
        </w:numPr>
        <w:rPr>
          <w:rFonts w:asciiTheme="majorHAnsi" w:hAnsiTheme="majorHAnsi" w:cs="Times New Roman"/>
          <w:sz w:val="18"/>
          <w:szCs w:val="18"/>
          <w:lang w:val="bg-BG"/>
        </w:rPr>
      </w:pPr>
      <w:r w:rsidRPr="00476C72">
        <w:rPr>
          <w:rFonts w:asciiTheme="majorHAnsi" w:hAnsiTheme="majorHAnsi" w:cs="Times New Roman"/>
          <w:sz w:val="18"/>
          <w:szCs w:val="18"/>
          <w:lang w:val="bg-BG"/>
        </w:rPr>
        <w:t xml:space="preserve">Професионален екип аниматори организират плажен волейбол, </w:t>
      </w:r>
      <w:proofErr w:type="spellStart"/>
      <w:r w:rsidRPr="00476C72">
        <w:rPr>
          <w:rFonts w:asciiTheme="majorHAnsi" w:hAnsiTheme="majorHAnsi" w:cs="Times New Roman"/>
          <w:sz w:val="18"/>
          <w:szCs w:val="18"/>
          <w:lang w:val="bg-BG"/>
        </w:rPr>
        <w:t>боча</w:t>
      </w:r>
      <w:proofErr w:type="spellEnd"/>
      <w:r w:rsidRPr="00476C72">
        <w:rPr>
          <w:rFonts w:asciiTheme="majorHAnsi" w:hAnsiTheme="majorHAnsi" w:cs="Times New Roman"/>
          <w:sz w:val="18"/>
          <w:szCs w:val="18"/>
          <w:lang w:val="bg-BG"/>
        </w:rPr>
        <w:t xml:space="preserve">, стрелба с лък, </w:t>
      </w:r>
      <w:proofErr w:type="spellStart"/>
      <w:r w:rsidRPr="00476C72">
        <w:rPr>
          <w:rFonts w:asciiTheme="majorHAnsi" w:hAnsiTheme="majorHAnsi" w:cs="Times New Roman"/>
          <w:sz w:val="18"/>
          <w:szCs w:val="18"/>
          <w:lang w:val="bg-BG"/>
        </w:rPr>
        <w:t>караоке</w:t>
      </w:r>
      <w:proofErr w:type="spellEnd"/>
      <w:r w:rsidRPr="00476C72">
        <w:rPr>
          <w:rFonts w:asciiTheme="majorHAnsi" w:hAnsiTheme="majorHAnsi" w:cs="Times New Roman"/>
          <w:sz w:val="18"/>
          <w:szCs w:val="18"/>
          <w:lang w:val="bg-BG"/>
        </w:rPr>
        <w:t xml:space="preserve">, </w:t>
      </w:r>
      <w:proofErr w:type="spellStart"/>
      <w:r w:rsidRPr="00476C72">
        <w:rPr>
          <w:rFonts w:asciiTheme="majorHAnsi" w:hAnsiTheme="majorHAnsi" w:cs="Times New Roman"/>
          <w:sz w:val="18"/>
          <w:szCs w:val="18"/>
          <w:lang w:val="bg-BG"/>
        </w:rPr>
        <w:t>латино</w:t>
      </w:r>
      <w:proofErr w:type="spellEnd"/>
      <w:r w:rsidRPr="00476C72">
        <w:rPr>
          <w:rFonts w:asciiTheme="majorHAnsi" w:hAnsiTheme="majorHAnsi" w:cs="Times New Roman"/>
          <w:sz w:val="18"/>
          <w:szCs w:val="18"/>
          <w:lang w:val="bg-BG"/>
        </w:rPr>
        <w:t xml:space="preserve"> вечер, </w:t>
      </w:r>
      <w:proofErr w:type="spellStart"/>
      <w:r w:rsidRPr="00476C72">
        <w:rPr>
          <w:rFonts w:asciiTheme="majorHAnsi" w:hAnsiTheme="majorHAnsi" w:cs="Times New Roman"/>
          <w:sz w:val="18"/>
          <w:szCs w:val="18"/>
          <w:lang w:val="bg-BG"/>
        </w:rPr>
        <w:t>бинго</w:t>
      </w:r>
      <w:proofErr w:type="spellEnd"/>
      <w:r w:rsidRPr="00476C72">
        <w:rPr>
          <w:rFonts w:asciiTheme="majorHAnsi" w:hAnsiTheme="majorHAnsi" w:cs="Times New Roman"/>
          <w:sz w:val="18"/>
          <w:szCs w:val="18"/>
          <w:lang w:val="bg-BG"/>
        </w:rPr>
        <w:t xml:space="preserve">, </w:t>
      </w:r>
      <w:proofErr w:type="spellStart"/>
      <w:r w:rsidRPr="00476C72">
        <w:rPr>
          <w:rFonts w:asciiTheme="majorHAnsi" w:hAnsiTheme="majorHAnsi" w:cs="Times New Roman"/>
          <w:sz w:val="18"/>
          <w:szCs w:val="18"/>
          <w:lang w:val="bg-BG"/>
        </w:rPr>
        <w:t>зумба</w:t>
      </w:r>
      <w:proofErr w:type="spellEnd"/>
      <w:r w:rsidRPr="00476C72">
        <w:rPr>
          <w:rFonts w:asciiTheme="majorHAnsi" w:hAnsiTheme="majorHAnsi" w:cs="Times New Roman"/>
          <w:sz w:val="18"/>
          <w:szCs w:val="18"/>
          <w:lang w:val="bg-BG"/>
        </w:rPr>
        <w:t xml:space="preserve">, водна гимнастика и др. </w:t>
      </w:r>
    </w:p>
    <w:p w:rsidR="00A15301" w:rsidRPr="00476C72" w:rsidRDefault="00611245" w:rsidP="00611245">
      <w:pPr>
        <w:pStyle w:val="a7"/>
        <w:numPr>
          <w:ilvl w:val="0"/>
          <w:numId w:val="1"/>
        </w:numPr>
        <w:rPr>
          <w:rFonts w:asciiTheme="majorHAnsi" w:hAnsiTheme="majorHAnsi" w:cs="Times New Roman"/>
          <w:sz w:val="18"/>
          <w:szCs w:val="18"/>
          <w:lang w:val="bg-BG"/>
        </w:rPr>
      </w:pPr>
      <w:r w:rsidRPr="00476C72">
        <w:rPr>
          <w:rFonts w:asciiTheme="majorHAnsi" w:hAnsiTheme="majorHAnsi" w:cs="Times New Roman"/>
          <w:sz w:val="18"/>
          <w:szCs w:val="18"/>
          <w:lang w:val="bg-BG"/>
        </w:rPr>
        <w:t xml:space="preserve">За децата – </w:t>
      </w:r>
      <w:r w:rsidR="00476C72" w:rsidRPr="00476C72">
        <w:rPr>
          <w:rFonts w:asciiTheme="majorHAnsi" w:hAnsiTheme="majorHAnsi" w:cs="Times New Roman"/>
          <w:sz w:val="18"/>
          <w:szCs w:val="18"/>
          <w:lang w:val="bg-BG"/>
        </w:rPr>
        <w:t xml:space="preserve">организирани игри,  </w:t>
      </w:r>
      <w:r w:rsidRPr="00476C72">
        <w:rPr>
          <w:rFonts w:asciiTheme="majorHAnsi" w:hAnsiTheme="majorHAnsi" w:cs="Times New Roman"/>
          <w:sz w:val="18"/>
          <w:szCs w:val="18"/>
          <w:lang w:val="bg-BG"/>
        </w:rPr>
        <w:t>пиратско парти</w:t>
      </w:r>
      <w:r w:rsidR="00476C72" w:rsidRPr="00476C72">
        <w:rPr>
          <w:rFonts w:asciiTheme="majorHAnsi" w:hAnsiTheme="majorHAnsi" w:cs="Times New Roman"/>
          <w:sz w:val="18"/>
          <w:szCs w:val="18"/>
          <w:lang w:val="bg-BG"/>
        </w:rPr>
        <w:t xml:space="preserve"> (срещу заплащане)</w:t>
      </w:r>
      <w:r w:rsidRPr="00476C72">
        <w:rPr>
          <w:rFonts w:asciiTheme="majorHAnsi" w:hAnsiTheme="majorHAnsi" w:cs="Times New Roman"/>
          <w:sz w:val="18"/>
          <w:szCs w:val="18"/>
          <w:lang w:val="bg-BG"/>
        </w:rPr>
        <w:t>, рисуване на тениски, , детска дискотека и др.</w:t>
      </w:r>
    </w:p>
    <w:p w:rsidR="00611245" w:rsidRPr="00476C72" w:rsidRDefault="00611245" w:rsidP="00476C72">
      <w:pPr>
        <w:pStyle w:val="a7"/>
        <w:ind w:left="360"/>
        <w:rPr>
          <w:rFonts w:asciiTheme="majorHAnsi" w:hAnsiTheme="majorHAnsi"/>
          <w:lang w:val="bg-BG"/>
        </w:rPr>
      </w:pPr>
    </w:p>
    <w:p w:rsidR="00611245" w:rsidRPr="00476C72" w:rsidRDefault="00611245" w:rsidP="00611245">
      <w:pPr>
        <w:pStyle w:val="a7"/>
        <w:rPr>
          <w:rFonts w:asciiTheme="majorHAnsi" w:hAnsiTheme="majorHAnsi"/>
          <w:sz w:val="24"/>
          <w:szCs w:val="24"/>
          <w:lang w:val="bg-BG"/>
        </w:rPr>
      </w:pPr>
    </w:p>
    <w:p w:rsidR="00D258E7" w:rsidRPr="00476C72" w:rsidRDefault="00D258E7" w:rsidP="00D258E7">
      <w:pPr>
        <w:pStyle w:val="a7"/>
        <w:jc w:val="center"/>
        <w:rPr>
          <w:rFonts w:asciiTheme="majorHAnsi" w:hAnsiTheme="majorHAnsi"/>
          <w:sz w:val="24"/>
          <w:szCs w:val="24"/>
          <w:lang w:val="bg-BG"/>
        </w:rPr>
      </w:pPr>
      <w:r w:rsidRPr="00476C72">
        <w:rPr>
          <w:rFonts w:asciiTheme="majorHAnsi" w:hAnsiTheme="majorHAnsi"/>
          <w:sz w:val="24"/>
          <w:szCs w:val="24"/>
          <w:lang w:val="bg-BG"/>
        </w:rPr>
        <w:t xml:space="preserve">Ако сте били навсякъде, ако сте опитали всичко….. тук ще откриете останалото. </w:t>
      </w:r>
    </w:p>
    <w:p w:rsidR="00D258E7" w:rsidRPr="00476C72" w:rsidRDefault="00D258E7" w:rsidP="00D258E7">
      <w:pPr>
        <w:pStyle w:val="a7"/>
        <w:jc w:val="center"/>
        <w:rPr>
          <w:rFonts w:asciiTheme="majorHAnsi" w:hAnsiTheme="majorHAnsi"/>
          <w:sz w:val="24"/>
          <w:szCs w:val="24"/>
          <w:lang w:val="bg-BG"/>
        </w:rPr>
      </w:pPr>
      <w:r w:rsidRPr="00476C72">
        <w:rPr>
          <w:rFonts w:asciiTheme="majorHAnsi" w:hAnsiTheme="majorHAnsi"/>
          <w:sz w:val="24"/>
          <w:szCs w:val="24"/>
          <w:lang w:val="bg-BG"/>
        </w:rPr>
        <w:t>Очакваме Ви!</w:t>
      </w:r>
    </w:p>
    <w:p w:rsidR="00A971AF" w:rsidRPr="00476C72" w:rsidRDefault="00A971AF" w:rsidP="00C95F4D">
      <w:pPr>
        <w:rPr>
          <w:rFonts w:ascii="Arial" w:hAnsi="Arial" w:cs="Arial"/>
          <w:sz w:val="16"/>
          <w:szCs w:val="16"/>
          <w:lang w:val="bg-BG"/>
        </w:rPr>
      </w:pPr>
    </w:p>
    <w:p w:rsidR="00A971AF" w:rsidRDefault="00A971AF" w:rsidP="00A971AF">
      <w:pPr>
        <w:jc w:val="center"/>
        <w:rPr>
          <w:rFonts w:asciiTheme="majorHAnsi" w:hAnsiTheme="majorHAnsi" w:cs="Arial"/>
          <w:noProof/>
          <w:sz w:val="18"/>
          <w:szCs w:val="18"/>
          <w:lang w:val="bg-BG"/>
        </w:rPr>
      </w:pPr>
      <w:r>
        <w:rPr>
          <w:rFonts w:asciiTheme="majorHAnsi" w:hAnsiTheme="majorHAnsi" w:cs="Arial"/>
          <w:noProof/>
          <w:sz w:val="18"/>
          <w:szCs w:val="18"/>
          <w:lang w:val="bg-BG" w:eastAsia="bg-BG"/>
        </w:rPr>
        <w:lastRenderedPageBreak/>
        <w:drawing>
          <wp:inline distT="0" distB="0" distL="0" distR="0">
            <wp:extent cx="1424160" cy="1424160"/>
            <wp:effectExtent l="19050" t="0" r="4590" b="0"/>
            <wp:docPr id="2" name="Картина 1" descr="C:\Users\Marina Sands\Desktop\Logo\m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na Sands\Desktop\Logo\mslogo.jpg"/>
                    <pic:cNvPicPr>
                      <a:picLocks noChangeAspect="1" noChangeArrowheads="1"/>
                    </pic:cNvPicPr>
                  </pic:nvPicPr>
                  <pic:blipFill>
                    <a:blip r:embed="rId5" cstate="print"/>
                    <a:srcRect/>
                    <a:stretch>
                      <a:fillRect/>
                    </a:stretch>
                  </pic:blipFill>
                  <pic:spPr bwMode="auto">
                    <a:xfrm>
                      <a:off x="0" y="0"/>
                      <a:ext cx="1426008" cy="1426008"/>
                    </a:xfrm>
                    <a:prstGeom prst="rect">
                      <a:avLst/>
                    </a:prstGeom>
                    <a:noFill/>
                    <a:ln w="9525">
                      <a:noFill/>
                      <a:miter lim="800000"/>
                      <a:headEnd/>
                      <a:tailEnd/>
                    </a:ln>
                  </pic:spPr>
                </pic:pic>
              </a:graphicData>
            </a:graphic>
          </wp:inline>
        </w:drawing>
      </w:r>
    </w:p>
    <w:p w:rsidR="00A971AF" w:rsidRPr="00A971AF" w:rsidRDefault="00A971AF" w:rsidP="00A971AF">
      <w:pPr>
        <w:pStyle w:val="a7"/>
        <w:jc w:val="center"/>
        <w:rPr>
          <w:rFonts w:asciiTheme="majorHAnsi" w:hAnsiTheme="majorHAnsi"/>
          <w:noProof/>
          <w:sz w:val="36"/>
          <w:szCs w:val="36"/>
          <w:lang w:val="bg-BG"/>
        </w:rPr>
      </w:pPr>
      <w:r w:rsidRPr="00A971AF">
        <w:rPr>
          <w:rFonts w:asciiTheme="majorHAnsi" w:hAnsiTheme="majorHAnsi"/>
          <w:noProof/>
          <w:sz w:val="36"/>
          <w:szCs w:val="36"/>
          <w:lang w:val="bg-BG"/>
        </w:rPr>
        <w:t>Welcome to another hotel concept,</w:t>
      </w:r>
    </w:p>
    <w:p w:rsidR="00A971AF" w:rsidRDefault="00A971AF" w:rsidP="00A971AF">
      <w:pPr>
        <w:pStyle w:val="a7"/>
        <w:jc w:val="center"/>
        <w:rPr>
          <w:rFonts w:asciiTheme="majorHAnsi" w:hAnsiTheme="majorHAnsi"/>
          <w:noProof/>
          <w:sz w:val="36"/>
          <w:szCs w:val="36"/>
        </w:rPr>
      </w:pPr>
      <w:r w:rsidRPr="00A971AF">
        <w:rPr>
          <w:rFonts w:asciiTheme="majorHAnsi" w:hAnsiTheme="majorHAnsi"/>
          <w:noProof/>
          <w:sz w:val="36"/>
          <w:szCs w:val="36"/>
          <w:lang w:val="bg-BG"/>
        </w:rPr>
        <w:t>welcome to the boutique hotel Marina Sands Bijou</w:t>
      </w:r>
      <w:r w:rsidR="00476C72">
        <w:rPr>
          <w:rFonts w:asciiTheme="majorHAnsi" w:hAnsiTheme="majorHAnsi"/>
          <w:noProof/>
          <w:sz w:val="36"/>
          <w:szCs w:val="36"/>
          <w:lang w:val="bg-BG"/>
        </w:rPr>
        <w:t xml:space="preserve"> ****</w:t>
      </w:r>
      <w:r w:rsidRPr="00A971AF">
        <w:rPr>
          <w:rFonts w:asciiTheme="majorHAnsi" w:hAnsiTheme="majorHAnsi"/>
          <w:noProof/>
          <w:sz w:val="36"/>
          <w:szCs w:val="36"/>
          <w:lang w:val="bg-BG"/>
        </w:rPr>
        <w:t>!</w:t>
      </w:r>
    </w:p>
    <w:p w:rsidR="00A971AF" w:rsidRPr="00A971AF" w:rsidRDefault="00A971AF" w:rsidP="00A971AF">
      <w:pPr>
        <w:pStyle w:val="a7"/>
        <w:jc w:val="center"/>
        <w:rPr>
          <w:rFonts w:asciiTheme="majorHAnsi" w:hAnsiTheme="majorHAnsi"/>
          <w:noProof/>
        </w:rPr>
      </w:pPr>
    </w:p>
    <w:p w:rsidR="00221E8B" w:rsidRPr="00221E8B" w:rsidRDefault="00221E8B" w:rsidP="00221E8B">
      <w:pPr>
        <w:pStyle w:val="a7"/>
        <w:jc w:val="center"/>
        <w:rPr>
          <w:rFonts w:asciiTheme="majorHAnsi" w:hAnsiTheme="majorHAnsi"/>
          <w:shd w:val="clear" w:color="auto" w:fill="FFFFFF"/>
        </w:rPr>
      </w:pPr>
      <w:r w:rsidRPr="00221E8B">
        <w:rPr>
          <w:rFonts w:asciiTheme="majorHAnsi" w:hAnsiTheme="majorHAnsi"/>
          <w:shd w:val="clear" w:color="auto" w:fill="FFFFFF"/>
        </w:rPr>
        <w:t xml:space="preserve">In 2018, Hotel Marina Sands opened its doors nestled in the last </w:t>
      </w:r>
      <w:proofErr w:type="spellStart"/>
      <w:r w:rsidRPr="00AF1DC8">
        <w:rPr>
          <w:rFonts w:asciiTheme="majorHAnsi" w:hAnsiTheme="majorHAnsi"/>
          <w:lang w:val="bg-BG"/>
        </w:rPr>
        <w:t>foothills</w:t>
      </w:r>
      <w:proofErr w:type="spellEnd"/>
      <w:r w:rsidRPr="00221E8B">
        <w:rPr>
          <w:rFonts w:asciiTheme="majorHAnsi" w:hAnsiTheme="majorHAnsi"/>
          <w:shd w:val="clear" w:color="auto" w:fill="FFFFFF"/>
        </w:rPr>
        <w:t xml:space="preserve"> of </w:t>
      </w:r>
      <w:proofErr w:type="spellStart"/>
      <w:r w:rsidRPr="00221E8B">
        <w:rPr>
          <w:rFonts w:asciiTheme="majorHAnsi" w:hAnsiTheme="majorHAnsi"/>
          <w:shd w:val="clear" w:color="auto" w:fill="FFFFFF"/>
        </w:rPr>
        <w:t>Stara</w:t>
      </w:r>
      <w:proofErr w:type="spellEnd"/>
      <w:r w:rsidRPr="00221E8B">
        <w:rPr>
          <w:rFonts w:asciiTheme="majorHAnsi" w:hAnsiTheme="majorHAnsi"/>
          <w:shd w:val="clear" w:color="auto" w:fill="FFFFFF"/>
        </w:rPr>
        <w:t xml:space="preserve"> </w:t>
      </w:r>
      <w:proofErr w:type="spellStart"/>
      <w:r w:rsidRPr="00221E8B">
        <w:rPr>
          <w:rFonts w:asciiTheme="majorHAnsi" w:hAnsiTheme="majorHAnsi"/>
          <w:shd w:val="clear" w:color="auto" w:fill="FFFFFF"/>
        </w:rPr>
        <w:t>Planina</w:t>
      </w:r>
      <w:proofErr w:type="spellEnd"/>
      <w:r w:rsidRPr="00221E8B">
        <w:rPr>
          <w:rFonts w:asciiTheme="majorHAnsi" w:hAnsiTheme="majorHAnsi"/>
          <w:shd w:val="clear" w:color="auto" w:fill="FFFFFF"/>
        </w:rPr>
        <w:t xml:space="preserve">, on </w:t>
      </w:r>
      <w:r>
        <w:rPr>
          <w:rFonts w:asciiTheme="majorHAnsi" w:hAnsiTheme="majorHAnsi"/>
          <w:shd w:val="clear" w:color="auto" w:fill="FFFFFF"/>
        </w:rPr>
        <w:t xml:space="preserve">the </w:t>
      </w:r>
      <w:proofErr w:type="spellStart"/>
      <w:r w:rsidRPr="00AF1DC8">
        <w:rPr>
          <w:rFonts w:asciiTheme="majorHAnsi" w:hAnsiTheme="majorHAnsi"/>
          <w:lang w:val="bg-BG"/>
        </w:rPr>
        <w:t>backdrop</w:t>
      </w:r>
      <w:proofErr w:type="spellEnd"/>
      <w:r w:rsidRPr="00AF1DC8">
        <w:rPr>
          <w:rFonts w:asciiTheme="majorHAnsi" w:hAnsiTheme="majorHAnsi"/>
          <w:lang w:val="bg-BG"/>
        </w:rPr>
        <w:t xml:space="preserve"> of </w:t>
      </w:r>
      <w:proofErr w:type="spellStart"/>
      <w:r w:rsidRPr="00AF1DC8">
        <w:rPr>
          <w:rFonts w:asciiTheme="majorHAnsi" w:hAnsiTheme="majorHAnsi"/>
          <w:lang w:val="bg-BG"/>
        </w:rPr>
        <w:t>the</w:t>
      </w:r>
      <w:proofErr w:type="spellEnd"/>
      <w:r w:rsidRPr="00AF1DC8">
        <w:rPr>
          <w:rFonts w:asciiTheme="majorHAnsi" w:hAnsiTheme="majorHAnsi"/>
          <w:lang w:val="bg-BG"/>
        </w:rPr>
        <w:t xml:space="preserve"> </w:t>
      </w:r>
      <w:proofErr w:type="spellStart"/>
      <w:r w:rsidRPr="00AF1DC8">
        <w:rPr>
          <w:rFonts w:asciiTheme="majorHAnsi" w:hAnsiTheme="majorHAnsi"/>
          <w:lang w:val="bg-BG"/>
        </w:rPr>
        <w:t>bay</w:t>
      </w:r>
      <w:proofErr w:type="spellEnd"/>
      <w:r w:rsidRPr="00AF1DC8">
        <w:rPr>
          <w:rFonts w:asciiTheme="majorHAnsi" w:hAnsiTheme="majorHAnsi"/>
          <w:lang w:val="bg-BG"/>
        </w:rPr>
        <w:t xml:space="preserve"> </w:t>
      </w:r>
      <w:proofErr w:type="spellStart"/>
      <w:r w:rsidRPr="00AF1DC8">
        <w:rPr>
          <w:rFonts w:asciiTheme="majorHAnsi" w:hAnsiTheme="majorHAnsi"/>
          <w:lang w:val="bg-BG"/>
        </w:rPr>
        <w:t>and</w:t>
      </w:r>
      <w:proofErr w:type="spellEnd"/>
      <w:r w:rsidRPr="00AF1DC8">
        <w:rPr>
          <w:rFonts w:asciiTheme="majorHAnsi" w:hAnsiTheme="majorHAnsi"/>
          <w:lang w:val="bg-BG"/>
        </w:rPr>
        <w:t xml:space="preserve"> </w:t>
      </w:r>
      <w:proofErr w:type="spellStart"/>
      <w:r w:rsidRPr="00AF1DC8">
        <w:rPr>
          <w:rFonts w:asciiTheme="majorHAnsi" w:hAnsiTheme="majorHAnsi"/>
          <w:lang w:val="bg-BG"/>
        </w:rPr>
        <w:t>the</w:t>
      </w:r>
      <w:proofErr w:type="spellEnd"/>
      <w:r w:rsidRPr="00AF1DC8">
        <w:rPr>
          <w:rFonts w:asciiTheme="majorHAnsi" w:hAnsiTheme="majorHAnsi"/>
          <w:lang w:val="bg-BG"/>
        </w:rPr>
        <w:t xml:space="preserve"> </w:t>
      </w:r>
      <w:proofErr w:type="spellStart"/>
      <w:r w:rsidRPr="00AF1DC8">
        <w:rPr>
          <w:rFonts w:asciiTheme="majorHAnsi" w:hAnsiTheme="majorHAnsi"/>
          <w:lang w:val="bg-BG"/>
        </w:rPr>
        <w:t>sea</w:t>
      </w:r>
      <w:proofErr w:type="spellEnd"/>
      <w:r w:rsidRPr="00221E8B">
        <w:rPr>
          <w:rFonts w:asciiTheme="majorHAnsi" w:hAnsiTheme="majorHAnsi"/>
          <w:shd w:val="clear" w:color="auto" w:fill="FFFFFF"/>
        </w:rPr>
        <w:t xml:space="preserve">. </w:t>
      </w:r>
      <w:proofErr w:type="gramStart"/>
      <w:r>
        <w:rPr>
          <w:rFonts w:asciiTheme="majorHAnsi" w:hAnsiTheme="majorHAnsi"/>
          <w:shd w:val="clear" w:color="auto" w:fill="FFFFFF"/>
        </w:rPr>
        <w:t xml:space="preserve">Remote </w:t>
      </w:r>
      <w:r w:rsidRPr="00221E8B">
        <w:rPr>
          <w:rFonts w:asciiTheme="majorHAnsi" w:hAnsiTheme="majorHAnsi"/>
          <w:shd w:val="clear" w:color="auto" w:fill="FFFFFF"/>
        </w:rPr>
        <w:t xml:space="preserve"> from</w:t>
      </w:r>
      <w:proofErr w:type="gramEnd"/>
      <w:r w:rsidRPr="00221E8B">
        <w:rPr>
          <w:rFonts w:asciiTheme="majorHAnsi" w:hAnsiTheme="majorHAnsi"/>
          <w:shd w:val="clear" w:color="auto" w:fill="FFFFFF"/>
        </w:rPr>
        <w:t xml:space="preserve"> </w:t>
      </w:r>
      <w:proofErr w:type="spellStart"/>
      <w:r w:rsidRPr="00221E8B">
        <w:rPr>
          <w:rFonts w:asciiTheme="majorHAnsi" w:hAnsiTheme="majorHAnsi"/>
          <w:shd w:val="clear" w:color="auto" w:fill="FFFFFF"/>
        </w:rPr>
        <w:t>Burgas</w:t>
      </w:r>
      <w:proofErr w:type="spellEnd"/>
      <w:r w:rsidRPr="00221E8B">
        <w:rPr>
          <w:rFonts w:asciiTheme="majorHAnsi" w:hAnsiTheme="majorHAnsi"/>
          <w:shd w:val="clear" w:color="auto" w:fill="FFFFFF"/>
        </w:rPr>
        <w:t xml:space="preserve"> </w:t>
      </w:r>
      <w:r>
        <w:rPr>
          <w:rFonts w:asciiTheme="majorHAnsi" w:hAnsiTheme="majorHAnsi"/>
          <w:shd w:val="clear" w:color="auto" w:fill="FFFFFF"/>
          <w:lang w:val="bg-BG"/>
        </w:rPr>
        <w:t xml:space="preserve"> </w:t>
      </w:r>
      <w:r w:rsidRPr="00221E8B">
        <w:rPr>
          <w:rFonts w:asciiTheme="majorHAnsi" w:hAnsiTheme="majorHAnsi"/>
          <w:shd w:val="clear" w:color="auto" w:fill="FFFFFF"/>
        </w:rPr>
        <w:t xml:space="preserve">airport 59 km and 66 km from Varna airport. It has a total of 127 rooms, a classic restaurant with indoor show cooking, outdoor show cooking, dietary section </w:t>
      </w:r>
      <w:r>
        <w:rPr>
          <w:rFonts w:asciiTheme="majorHAnsi" w:hAnsiTheme="majorHAnsi"/>
          <w:shd w:val="clear" w:color="auto" w:fill="FFFFFF"/>
        </w:rPr>
        <w:t>in the restaurant</w:t>
      </w:r>
      <w:r w:rsidRPr="00221E8B">
        <w:rPr>
          <w:rFonts w:asciiTheme="majorHAnsi" w:hAnsiTheme="majorHAnsi"/>
          <w:shd w:val="clear" w:color="auto" w:fill="FFFFFF"/>
        </w:rPr>
        <w:t xml:space="preserve">, children's chairs in the restaurant, </w:t>
      </w:r>
      <w:r>
        <w:rPr>
          <w:rFonts w:asciiTheme="majorHAnsi" w:hAnsiTheme="majorHAnsi"/>
          <w:shd w:val="clear" w:color="auto" w:fill="FFFFFF"/>
        </w:rPr>
        <w:t xml:space="preserve">baby cot (for a fee), 3 </w:t>
      </w:r>
      <w:r w:rsidRPr="00221E8B">
        <w:rPr>
          <w:rFonts w:asciiTheme="majorHAnsi" w:hAnsiTheme="majorHAnsi"/>
          <w:shd w:val="clear" w:color="auto" w:fill="FFFFFF"/>
        </w:rPr>
        <w:t xml:space="preserve"> different in depth </w:t>
      </w:r>
      <w:r>
        <w:rPr>
          <w:rFonts w:asciiTheme="majorHAnsi" w:hAnsiTheme="majorHAnsi"/>
          <w:shd w:val="clear" w:color="auto" w:fill="FFFFFF"/>
        </w:rPr>
        <w:t>pool</w:t>
      </w:r>
      <w:r w:rsidRPr="00221E8B">
        <w:rPr>
          <w:rFonts w:asciiTheme="majorHAnsi" w:hAnsiTheme="majorHAnsi"/>
          <w:shd w:val="clear" w:color="auto" w:fill="FFFFFF"/>
        </w:rPr>
        <w:t>s - 1.3m, 1.5m and 1.7m, pool bar, beach bar, volleyball court, table tennis, outdoor equipped playground, children's room, game room (for a fee), trampoline, gym , in</w:t>
      </w:r>
      <w:r>
        <w:rPr>
          <w:rFonts w:asciiTheme="majorHAnsi" w:hAnsiTheme="majorHAnsi"/>
          <w:shd w:val="clear" w:color="auto" w:fill="FFFFFF"/>
          <w:lang w:val="bg-BG"/>
        </w:rPr>
        <w:t xml:space="preserve">- </w:t>
      </w:r>
      <w:r>
        <w:rPr>
          <w:rFonts w:asciiTheme="majorHAnsi" w:hAnsiTheme="majorHAnsi"/>
          <w:shd w:val="clear" w:color="auto" w:fill="FFFFFF"/>
        </w:rPr>
        <w:t>and out</w:t>
      </w:r>
      <w:r w:rsidRPr="00221E8B">
        <w:rPr>
          <w:rFonts w:asciiTheme="majorHAnsi" w:hAnsiTheme="majorHAnsi"/>
          <w:shd w:val="clear" w:color="auto" w:fill="FFFFFF"/>
        </w:rPr>
        <w:t>door parking, sun terrace, stage with equipment for shows, umbrellas and sun</w:t>
      </w:r>
      <w:r>
        <w:rPr>
          <w:rFonts w:asciiTheme="majorHAnsi" w:hAnsiTheme="majorHAnsi"/>
          <w:shd w:val="clear" w:color="auto" w:fill="FFFFFF"/>
          <w:lang w:val="bg-BG"/>
        </w:rPr>
        <w:t xml:space="preserve"> </w:t>
      </w:r>
      <w:r w:rsidRPr="00221E8B">
        <w:rPr>
          <w:rFonts w:asciiTheme="majorHAnsi" w:hAnsiTheme="majorHAnsi"/>
          <w:shd w:val="clear" w:color="auto" w:fill="FFFFFF"/>
        </w:rPr>
        <w:t xml:space="preserve">beds on the beach and at the pool (if available), </w:t>
      </w:r>
      <w:proofErr w:type="spellStart"/>
      <w:r w:rsidRPr="00221E8B">
        <w:rPr>
          <w:rFonts w:asciiTheme="majorHAnsi" w:hAnsiTheme="majorHAnsi"/>
          <w:shd w:val="clear" w:color="auto" w:fill="FFFFFF"/>
        </w:rPr>
        <w:t>WiFi</w:t>
      </w:r>
      <w:proofErr w:type="spellEnd"/>
      <w:r w:rsidRPr="00221E8B">
        <w:rPr>
          <w:rFonts w:asciiTheme="majorHAnsi" w:hAnsiTheme="majorHAnsi"/>
          <w:shd w:val="clear" w:color="auto" w:fill="FFFFFF"/>
        </w:rPr>
        <w:t xml:space="preserve"> throughout the hotel and on the beach.</w:t>
      </w:r>
    </w:p>
    <w:p w:rsidR="00221E8B" w:rsidRPr="00221E8B" w:rsidRDefault="00221E8B" w:rsidP="00221E8B">
      <w:pPr>
        <w:pStyle w:val="a7"/>
        <w:jc w:val="center"/>
        <w:rPr>
          <w:rFonts w:asciiTheme="majorHAnsi" w:hAnsiTheme="majorHAnsi"/>
          <w:shd w:val="clear" w:color="auto" w:fill="FFFFFF"/>
        </w:rPr>
      </w:pPr>
      <w:r w:rsidRPr="00221E8B">
        <w:rPr>
          <w:rFonts w:asciiTheme="majorHAnsi" w:hAnsiTheme="majorHAnsi"/>
          <w:shd w:val="clear" w:color="auto" w:fill="FFFFFF"/>
        </w:rPr>
        <w:t>Spacious, luxuriously furnished 80 rooms and 42 boutique apartments at Marina Sands</w:t>
      </w:r>
    </w:p>
    <w:p w:rsidR="00221E8B" w:rsidRPr="00221E8B" w:rsidRDefault="00221E8B" w:rsidP="00221E8B">
      <w:pPr>
        <w:pStyle w:val="a7"/>
        <w:jc w:val="center"/>
        <w:rPr>
          <w:rFonts w:asciiTheme="majorHAnsi" w:hAnsiTheme="majorHAnsi"/>
          <w:shd w:val="clear" w:color="auto" w:fill="FFFFFF"/>
        </w:rPr>
      </w:pPr>
      <w:proofErr w:type="gramStart"/>
      <w:r w:rsidRPr="00221E8B">
        <w:rPr>
          <w:rFonts w:asciiTheme="majorHAnsi" w:hAnsiTheme="majorHAnsi"/>
          <w:shd w:val="clear" w:color="auto" w:fill="FFFFFF"/>
        </w:rPr>
        <w:t>guarantee</w:t>
      </w:r>
      <w:proofErr w:type="gramEnd"/>
      <w:r w:rsidRPr="00221E8B">
        <w:rPr>
          <w:rFonts w:asciiTheme="majorHAnsi" w:hAnsiTheme="majorHAnsi"/>
          <w:shd w:val="clear" w:color="auto" w:fill="FFFFFF"/>
        </w:rPr>
        <w:t xml:space="preserve"> comfort and a pleasant stay.</w:t>
      </w:r>
    </w:p>
    <w:p w:rsidR="00221E8B" w:rsidRPr="00221E8B" w:rsidRDefault="00221E8B" w:rsidP="00221E8B">
      <w:pPr>
        <w:pStyle w:val="a7"/>
        <w:jc w:val="center"/>
        <w:rPr>
          <w:rFonts w:asciiTheme="majorHAnsi" w:hAnsiTheme="majorHAnsi"/>
          <w:shd w:val="clear" w:color="auto" w:fill="FFFFFF"/>
        </w:rPr>
      </w:pPr>
    </w:p>
    <w:p w:rsidR="00221E8B" w:rsidRPr="00FA794B" w:rsidRDefault="00221E8B" w:rsidP="00221E8B">
      <w:pPr>
        <w:pStyle w:val="a7"/>
        <w:jc w:val="center"/>
        <w:rPr>
          <w:rFonts w:asciiTheme="majorHAnsi" w:hAnsiTheme="majorHAnsi"/>
          <w:sz w:val="16"/>
          <w:szCs w:val="16"/>
          <w:shd w:val="clear" w:color="auto" w:fill="FFFFFF"/>
        </w:rPr>
      </w:pPr>
      <w:r w:rsidRPr="00FA794B">
        <w:rPr>
          <w:rFonts w:asciiTheme="majorHAnsi" w:hAnsiTheme="majorHAnsi"/>
          <w:sz w:val="16"/>
          <w:szCs w:val="16"/>
          <w:shd w:val="clear" w:color="auto" w:fill="FFFFFF"/>
        </w:rPr>
        <w:t xml:space="preserve">DOUBLE ROOM 2+0: Approximate area </w:t>
      </w:r>
      <w:proofErr w:type="gramStart"/>
      <w:r w:rsidRPr="00FA794B">
        <w:rPr>
          <w:rFonts w:asciiTheme="majorHAnsi" w:hAnsiTheme="majorHAnsi"/>
          <w:sz w:val="16"/>
          <w:szCs w:val="16"/>
          <w:shd w:val="clear" w:color="auto" w:fill="FFFFFF"/>
        </w:rPr>
        <w:t xml:space="preserve">of </w:t>
      </w:r>
      <w:r w:rsidR="00FA794B" w:rsidRPr="00FA794B">
        <w:rPr>
          <w:rFonts w:asciiTheme="majorHAnsi" w:hAnsiTheme="majorHAnsi"/>
          <w:sz w:val="16"/>
          <w:szCs w:val="16"/>
          <w:shd w:val="clear" w:color="auto" w:fill="FFFFFF"/>
          <w:lang w:val="bg-BG"/>
        </w:rPr>
        <w:t>24</w:t>
      </w:r>
      <w:r w:rsidRPr="00FA794B">
        <w:rPr>
          <w:rFonts w:asciiTheme="majorHAnsi" w:hAnsiTheme="majorHAnsi"/>
          <w:sz w:val="16"/>
          <w:szCs w:val="16"/>
          <w:shd w:val="clear" w:color="auto" w:fill="FFFFFF"/>
        </w:rPr>
        <w:t xml:space="preserve"> </w:t>
      </w:r>
      <w:proofErr w:type="spellStart"/>
      <w:r w:rsidRPr="00FA794B">
        <w:rPr>
          <w:rFonts w:asciiTheme="majorHAnsi" w:hAnsiTheme="majorHAnsi"/>
          <w:sz w:val="16"/>
          <w:szCs w:val="16"/>
          <w:shd w:val="clear" w:color="auto" w:fill="FFFFFF"/>
        </w:rPr>
        <w:t>sq.m</w:t>
      </w:r>
      <w:proofErr w:type="spellEnd"/>
      <w:proofErr w:type="gramEnd"/>
      <w:r w:rsidRPr="00FA794B">
        <w:rPr>
          <w:rFonts w:asciiTheme="majorHAnsi" w:hAnsiTheme="majorHAnsi"/>
          <w:sz w:val="16"/>
          <w:szCs w:val="16"/>
          <w:shd w:val="clear" w:color="auto" w:fill="FFFFFF"/>
        </w:rPr>
        <w:t xml:space="preserve">. The rooms have individual air conditioning, satellite TV, telephone, free Wi-Fi internet, refrigerator, kettle for heating water, safe (free of charge), separate bathroom with hairdryer, shower and balcony with a view of the pool. The room has a family bed and no space for an extra bed - type of sofa bed or </w:t>
      </w:r>
      <w:r w:rsidR="00FA794B" w:rsidRPr="00FA794B">
        <w:rPr>
          <w:rFonts w:asciiTheme="majorHAnsi" w:hAnsiTheme="majorHAnsi"/>
          <w:sz w:val="16"/>
          <w:szCs w:val="16"/>
          <w:shd w:val="clear" w:color="auto" w:fill="FFFFFF"/>
        </w:rPr>
        <w:t>pull-out bed</w:t>
      </w:r>
      <w:r w:rsidRPr="00FA794B">
        <w:rPr>
          <w:rFonts w:asciiTheme="majorHAnsi" w:hAnsiTheme="majorHAnsi"/>
          <w:sz w:val="16"/>
          <w:szCs w:val="16"/>
          <w:shd w:val="clear" w:color="auto" w:fill="FFFFFF"/>
        </w:rPr>
        <w:t xml:space="preserve">. </w:t>
      </w:r>
      <w:proofErr w:type="gramStart"/>
      <w:r w:rsidRPr="00FA794B">
        <w:rPr>
          <w:rFonts w:asciiTheme="majorHAnsi" w:hAnsiTheme="majorHAnsi"/>
          <w:sz w:val="16"/>
          <w:szCs w:val="16"/>
          <w:shd w:val="clear" w:color="auto" w:fill="FFFFFF"/>
        </w:rPr>
        <w:t>Maximum occupancy 2 adults.</w:t>
      </w:r>
      <w:proofErr w:type="gramEnd"/>
    </w:p>
    <w:p w:rsidR="00221E8B" w:rsidRPr="00FA794B" w:rsidRDefault="00221E8B" w:rsidP="00221E8B">
      <w:pPr>
        <w:pStyle w:val="a7"/>
        <w:jc w:val="center"/>
        <w:rPr>
          <w:rFonts w:asciiTheme="majorHAnsi" w:hAnsiTheme="majorHAnsi"/>
          <w:sz w:val="16"/>
          <w:szCs w:val="16"/>
          <w:shd w:val="clear" w:color="auto" w:fill="FFFFFF"/>
        </w:rPr>
      </w:pPr>
      <w:r w:rsidRPr="00FA794B">
        <w:rPr>
          <w:rFonts w:asciiTheme="majorHAnsi" w:hAnsiTheme="majorHAnsi"/>
          <w:sz w:val="16"/>
          <w:szCs w:val="16"/>
          <w:shd w:val="clear" w:color="auto" w:fill="FFFFFF"/>
        </w:rPr>
        <w:t xml:space="preserve">DOUBLE ROOM 2+1: Approximate area </w:t>
      </w:r>
      <w:proofErr w:type="gramStart"/>
      <w:r w:rsidRPr="00FA794B">
        <w:rPr>
          <w:rFonts w:asciiTheme="majorHAnsi" w:hAnsiTheme="majorHAnsi"/>
          <w:sz w:val="16"/>
          <w:szCs w:val="16"/>
          <w:shd w:val="clear" w:color="auto" w:fill="FFFFFF"/>
        </w:rPr>
        <w:t xml:space="preserve">of 34 </w:t>
      </w:r>
      <w:proofErr w:type="spellStart"/>
      <w:r w:rsidRPr="00FA794B">
        <w:rPr>
          <w:rFonts w:asciiTheme="majorHAnsi" w:hAnsiTheme="majorHAnsi"/>
          <w:sz w:val="16"/>
          <w:szCs w:val="16"/>
          <w:shd w:val="clear" w:color="auto" w:fill="FFFFFF"/>
        </w:rPr>
        <w:t>sq.m</w:t>
      </w:r>
      <w:proofErr w:type="spellEnd"/>
      <w:proofErr w:type="gramEnd"/>
      <w:r w:rsidRPr="00FA794B">
        <w:rPr>
          <w:rFonts w:asciiTheme="majorHAnsi" w:hAnsiTheme="majorHAnsi"/>
          <w:sz w:val="16"/>
          <w:szCs w:val="16"/>
          <w:shd w:val="clear" w:color="auto" w:fill="FFFFFF"/>
        </w:rPr>
        <w:t xml:space="preserve">. The rooms have individual air conditioning, satellite TV, telephone, free Wi-Fi internet, refrigerator, kettle for heating water, safe (free of charge), separate bathroom with hairdryer, shower and balcony with a view of the pool. The room has a family bed and an additional bed - type of sofa bed or </w:t>
      </w:r>
      <w:r w:rsidR="00FA794B" w:rsidRPr="00FA794B">
        <w:rPr>
          <w:rFonts w:asciiTheme="majorHAnsi" w:hAnsiTheme="majorHAnsi"/>
          <w:sz w:val="16"/>
          <w:szCs w:val="16"/>
          <w:shd w:val="clear" w:color="auto" w:fill="FFFFFF"/>
        </w:rPr>
        <w:t>pull-out bed</w:t>
      </w:r>
      <w:r w:rsidRPr="00FA794B">
        <w:rPr>
          <w:rFonts w:asciiTheme="majorHAnsi" w:hAnsiTheme="majorHAnsi"/>
          <w:sz w:val="16"/>
          <w:szCs w:val="16"/>
          <w:shd w:val="clear" w:color="auto" w:fill="FFFFFF"/>
        </w:rPr>
        <w:t>. The extra bed is not suitable for a large adult. Maximum occupancy is 3 adults.</w:t>
      </w:r>
    </w:p>
    <w:p w:rsidR="00221E8B" w:rsidRPr="00FA794B" w:rsidRDefault="00221E8B" w:rsidP="00221E8B">
      <w:pPr>
        <w:pStyle w:val="a7"/>
        <w:jc w:val="center"/>
        <w:rPr>
          <w:rFonts w:asciiTheme="majorHAnsi" w:hAnsiTheme="majorHAnsi"/>
          <w:sz w:val="16"/>
          <w:szCs w:val="16"/>
          <w:shd w:val="clear" w:color="auto" w:fill="FFFFFF"/>
        </w:rPr>
      </w:pPr>
      <w:r w:rsidRPr="00FA794B">
        <w:rPr>
          <w:rFonts w:asciiTheme="majorHAnsi" w:hAnsiTheme="majorHAnsi"/>
          <w:sz w:val="16"/>
          <w:szCs w:val="16"/>
          <w:shd w:val="clear" w:color="auto" w:fill="FFFFFF"/>
        </w:rPr>
        <w:t xml:space="preserve">TRIPLE ROOM 2+1 SEA SIDE: Approximate area </w:t>
      </w:r>
      <w:proofErr w:type="gramStart"/>
      <w:r w:rsidRPr="00FA794B">
        <w:rPr>
          <w:rFonts w:asciiTheme="majorHAnsi" w:hAnsiTheme="majorHAnsi"/>
          <w:sz w:val="16"/>
          <w:szCs w:val="16"/>
          <w:shd w:val="clear" w:color="auto" w:fill="FFFFFF"/>
        </w:rPr>
        <w:t xml:space="preserve">of 34 </w:t>
      </w:r>
      <w:proofErr w:type="spellStart"/>
      <w:r w:rsidRPr="00FA794B">
        <w:rPr>
          <w:rFonts w:asciiTheme="majorHAnsi" w:hAnsiTheme="majorHAnsi"/>
          <w:sz w:val="16"/>
          <w:szCs w:val="16"/>
          <w:shd w:val="clear" w:color="auto" w:fill="FFFFFF"/>
        </w:rPr>
        <w:t>sq.m</w:t>
      </w:r>
      <w:proofErr w:type="spellEnd"/>
      <w:proofErr w:type="gramEnd"/>
      <w:r w:rsidRPr="00FA794B">
        <w:rPr>
          <w:rFonts w:asciiTheme="majorHAnsi" w:hAnsiTheme="majorHAnsi"/>
          <w:sz w:val="16"/>
          <w:szCs w:val="16"/>
          <w:shd w:val="clear" w:color="auto" w:fill="FFFFFF"/>
        </w:rPr>
        <w:t>. The rooms have individual air conditioning, satellite TV, telephone, free Wi-Fi internet, refrigerator, kettle for heating water, safe (free of charge), separate bathroom with hairdryer, shower, balcony with a view of the exotic sea. The room has three single beds. Maximum occupancy is 3 adults.</w:t>
      </w:r>
    </w:p>
    <w:p w:rsidR="00221E8B" w:rsidRPr="00FA794B" w:rsidRDefault="00221E8B" w:rsidP="00221E8B">
      <w:pPr>
        <w:pStyle w:val="a7"/>
        <w:jc w:val="center"/>
        <w:rPr>
          <w:rFonts w:asciiTheme="majorHAnsi" w:hAnsiTheme="majorHAnsi"/>
          <w:sz w:val="16"/>
          <w:szCs w:val="16"/>
          <w:shd w:val="clear" w:color="auto" w:fill="FFFFFF"/>
        </w:rPr>
      </w:pPr>
      <w:r w:rsidRPr="00FA794B">
        <w:rPr>
          <w:rFonts w:asciiTheme="majorHAnsi" w:hAnsiTheme="majorHAnsi"/>
          <w:sz w:val="16"/>
          <w:szCs w:val="16"/>
          <w:shd w:val="clear" w:color="auto" w:fill="FFFFFF"/>
        </w:rPr>
        <w:t xml:space="preserve">APARTMENT 2+2/3+1: Approximate area </w:t>
      </w:r>
      <w:proofErr w:type="gramStart"/>
      <w:r w:rsidRPr="00FA794B">
        <w:rPr>
          <w:rFonts w:asciiTheme="majorHAnsi" w:hAnsiTheme="majorHAnsi"/>
          <w:sz w:val="16"/>
          <w:szCs w:val="16"/>
          <w:shd w:val="clear" w:color="auto" w:fill="FFFFFF"/>
        </w:rPr>
        <w:t xml:space="preserve">of 55 </w:t>
      </w:r>
      <w:proofErr w:type="spellStart"/>
      <w:r w:rsidRPr="00FA794B">
        <w:rPr>
          <w:rFonts w:asciiTheme="majorHAnsi" w:hAnsiTheme="majorHAnsi"/>
          <w:sz w:val="16"/>
          <w:szCs w:val="16"/>
          <w:shd w:val="clear" w:color="auto" w:fill="FFFFFF"/>
        </w:rPr>
        <w:t>sq.m</w:t>
      </w:r>
      <w:proofErr w:type="spellEnd"/>
      <w:proofErr w:type="gramEnd"/>
      <w:r w:rsidRPr="00FA794B">
        <w:rPr>
          <w:rFonts w:asciiTheme="majorHAnsi" w:hAnsiTheme="majorHAnsi"/>
          <w:sz w:val="16"/>
          <w:szCs w:val="16"/>
          <w:shd w:val="clear" w:color="auto" w:fill="FFFFFF"/>
        </w:rPr>
        <w:t xml:space="preserve">. The apartment has one and each living room (separated by the door), in which there are two single beds, individual air conditioning in only one of the two rooms, satellite TV, safe (free of charge), telephone, free Wi-Fi Internet, refrigerator, kettle for bathroom with water heating, separate bathroom with hairdryer, shower cabin and a balcony with a view of the pool. The apartments have one family bed in the bedroom and two beds in the living room. </w:t>
      </w:r>
      <w:proofErr w:type="gramStart"/>
      <w:r w:rsidRPr="00FA794B">
        <w:rPr>
          <w:rFonts w:asciiTheme="majorHAnsi" w:hAnsiTheme="majorHAnsi"/>
          <w:sz w:val="16"/>
          <w:szCs w:val="16"/>
          <w:shd w:val="clear" w:color="auto" w:fill="FFFFFF"/>
        </w:rPr>
        <w:t>Maximum occupancy 2 adults and 2 children or 3 adults and 1 child.</w:t>
      </w:r>
      <w:proofErr w:type="gramEnd"/>
    </w:p>
    <w:p w:rsidR="00221E8B" w:rsidRPr="00FA794B" w:rsidRDefault="00221E8B" w:rsidP="00221E8B">
      <w:pPr>
        <w:pStyle w:val="a7"/>
        <w:jc w:val="center"/>
        <w:rPr>
          <w:rFonts w:asciiTheme="majorHAnsi" w:hAnsiTheme="majorHAnsi"/>
          <w:sz w:val="16"/>
          <w:szCs w:val="16"/>
          <w:shd w:val="clear" w:color="auto" w:fill="FFFFFF"/>
        </w:rPr>
      </w:pPr>
      <w:r w:rsidRPr="00FA794B">
        <w:rPr>
          <w:rFonts w:asciiTheme="majorHAnsi" w:hAnsiTheme="majorHAnsi"/>
          <w:sz w:val="16"/>
          <w:szCs w:val="16"/>
          <w:shd w:val="clear" w:color="auto" w:fill="FFFFFF"/>
        </w:rPr>
        <w:t xml:space="preserve">APARTMENT 4+1: Approximate area </w:t>
      </w:r>
      <w:proofErr w:type="gramStart"/>
      <w:r w:rsidRPr="00FA794B">
        <w:rPr>
          <w:rFonts w:asciiTheme="majorHAnsi" w:hAnsiTheme="majorHAnsi"/>
          <w:sz w:val="16"/>
          <w:szCs w:val="16"/>
          <w:shd w:val="clear" w:color="auto" w:fill="FFFFFF"/>
        </w:rPr>
        <w:t xml:space="preserve">of 65 </w:t>
      </w:r>
      <w:proofErr w:type="spellStart"/>
      <w:r w:rsidRPr="00FA794B">
        <w:rPr>
          <w:rFonts w:asciiTheme="majorHAnsi" w:hAnsiTheme="majorHAnsi"/>
          <w:sz w:val="16"/>
          <w:szCs w:val="16"/>
          <w:shd w:val="clear" w:color="auto" w:fill="FFFFFF"/>
        </w:rPr>
        <w:t>sq.m</w:t>
      </w:r>
      <w:proofErr w:type="spellEnd"/>
      <w:proofErr w:type="gramEnd"/>
      <w:r w:rsidRPr="00FA794B">
        <w:rPr>
          <w:rFonts w:asciiTheme="majorHAnsi" w:hAnsiTheme="majorHAnsi"/>
          <w:sz w:val="16"/>
          <w:szCs w:val="16"/>
          <w:shd w:val="clear" w:color="auto" w:fill="FFFFFF"/>
        </w:rPr>
        <w:t xml:space="preserve">. The apartment has one and separate living room (separated by a door), in which there are two single beds, individual air conditioning in only one of the two rooms, satellite TV, telephone, water heating channel, safe (free of charge), free Wi-Fi </w:t>
      </w:r>
      <w:proofErr w:type="spellStart"/>
      <w:r w:rsidRPr="00FA794B">
        <w:rPr>
          <w:rFonts w:asciiTheme="majorHAnsi" w:hAnsiTheme="majorHAnsi"/>
          <w:sz w:val="16"/>
          <w:szCs w:val="16"/>
          <w:shd w:val="clear" w:color="auto" w:fill="FFFFFF"/>
        </w:rPr>
        <w:t>Fi</w:t>
      </w:r>
      <w:proofErr w:type="spellEnd"/>
      <w:r w:rsidRPr="00FA794B">
        <w:rPr>
          <w:rFonts w:asciiTheme="majorHAnsi" w:hAnsiTheme="majorHAnsi"/>
          <w:sz w:val="16"/>
          <w:szCs w:val="16"/>
          <w:shd w:val="clear" w:color="auto" w:fill="FFFFFF"/>
        </w:rPr>
        <w:t xml:space="preserve"> internet, refrigerator, separate bathroom with hairdryer, shower cabin and balcony with pool view. They have a family bed in the bedroom and two single beds in the living room. </w:t>
      </w:r>
      <w:proofErr w:type="spellStart"/>
      <w:r w:rsidRPr="00FA794B">
        <w:rPr>
          <w:rFonts w:asciiTheme="majorHAnsi" w:hAnsiTheme="majorHAnsi"/>
          <w:sz w:val="16"/>
          <w:szCs w:val="16"/>
          <w:shd w:val="clear" w:color="auto" w:fill="FFFFFF"/>
        </w:rPr>
        <w:t>Accomodation</w:t>
      </w:r>
      <w:proofErr w:type="spellEnd"/>
      <w:r w:rsidRPr="00FA794B">
        <w:rPr>
          <w:rFonts w:asciiTheme="majorHAnsi" w:hAnsiTheme="majorHAnsi"/>
          <w:sz w:val="16"/>
          <w:szCs w:val="16"/>
          <w:shd w:val="clear" w:color="auto" w:fill="FFFFFF"/>
        </w:rPr>
        <w:t xml:space="preserve"> of the 5th person is on an extra bed - type of sofa bed or </w:t>
      </w:r>
      <w:r w:rsidR="00FA794B" w:rsidRPr="00FA794B">
        <w:rPr>
          <w:rFonts w:asciiTheme="majorHAnsi" w:hAnsiTheme="majorHAnsi"/>
          <w:sz w:val="16"/>
          <w:szCs w:val="16"/>
          <w:shd w:val="clear" w:color="auto" w:fill="FFFFFF"/>
        </w:rPr>
        <w:t>pull-out bed</w:t>
      </w:r>
      <w:r w:rsidRPr="00FA794B">
        <w:rPr>
          <w:rFonts w:asciiTheme="majorHAnsi" w:hAnsiTheme="majorHAnsi"/>
          <w:sz w:val="16"/>
          <w:szCs w:val="16"/>
          <w:shd w:val="clear" w:color="auto" w:fill="FFFFFF"/>
        </w:rPr>
        <w:t xml:space="preserve">. </w:t>
      </w:r>
      <w:proofErr w:type="gramStart"/>
      <w:r w:rsidRPr="00FA794B">
        <w:rPr>
          <w:rFonts w:asciiTheme="majorHAnsi" w:hAnsiTheme="majorHAnsi"/>
          <w:sz w:val="16"/>
          <w:szCs w:val="16"/>
          <w:shd w:val="clear" w:color="auto" w:fill="FFFFFF"/>
        </w:rPr>
        <w:t>Maximum occupancy of 5 adults.</w:t>
      </w:r>
      <w:proofErr w:type="gramEnd"/>
    </w:p>
    <w:p w:rsidR="00221E8B" w:rsidRPr="00221E8B" w:rsidRDefault="00221E8B" w:rsidP="00221E8B">
      <w:pPr>
        <w:pStyle w:val="a7"/>
        <w:jc w:val="center"/>
        <w:rPr>
          <w:rFonts w:asciiTheme="majorHAnsi" w:hAnsiTheme="majorHAnsi"/>
          <w:shd w:val="clear" w:color="auto" w:fill="FFFFFF"/>
        </w:rPr>
      </w:pPr>
    </w:p>
    <w:p w:rsidR="00221E8B" w:rsidRPr="00221E8B" w:rsidRDefault="00221E8B" w:rsidP="00221E8B">
      <w:pPr>
        <w:pStyle w:val="a7"/>
        <w:jc w:val="center"/>
        <w:rPr>
          <w:rFonts w:asciiTheme="majorHAnsi" w:hAnsiTheme="majorHAnsi"/>
          <w:shd w:val="clear" w:color="auto" w:fill="FFFFFF"/>
        </w:rPr>
      </w:pPr>
    </w:p>
    <w:p w:rsidR="00221E8B" w:rsidRPr="00221E8B" w:rsidRDefault="00221E8B" w:rsidP="00221E8B">
      <w:pPr>
        <w:pStyle w:val="a7"/>
        <w:jc w:val="center"/>
        <w:rPr>
          <w:rFonts w:asciiTheme="majorHAnsi" w:hAnsiTheme="majorHAnsi"/>
          <w:shd w:val="clear" w:color="auto" w:fill="FFFFFF"/>
        </w:rPr>
      </w:pPr>
    </w:p>
    <w:p w:rsidR="00221E8B" w:rsidRPr="00221E8B" w:rsidRDefault="00221E8B" w:rsidP="00FA794B">
      <w:pPr>
        <w:pStyle w:val="a7"/>
        <w:numPr>
          <w:ilvl w:val="0"/>
          <w:numId w:val="5"/>
        </w:numPr>
        <w:rPr>
          <w:rFonts w:asciiTheme="majorHAnsi" w:hAnsiTheme="majorHAnsi"/>
          <w:shd w:val="clear" w:color="auto" w:fill="FFFFFF"/>
        </w:rPr>
      </w:pPr>
      <w:r w:rsidRPr="00221E8B">
        <w:rPr>
          <w:rFonts w:asciiTheme="majorHAnsi" w:hAnsiTheme="majorHAnsi"/>
          <w:shd w:val="clear" w:color="auto" w:fill="FFFFFF"/>
        </w:rPr>
        <w:t xml:space="preserve"> Themed dinners (Bulgarian, Balkan, Mediterranean, Italian cuisine) once a week.</w:t>
      </w:r>
    </w:p>
    <w:p w:rsidR="00221E8B" w:rsidRPr="00221E8B" w:rsidRDefault="00221E8B" w:rsidP="00FA794B">
      <w:pPr>
        <w:pStyle w:val="a7"/>
        <w:numPr>
          <w:ilvl w:val="0"/>
          <w:numId w:val="5"/>
        </w:numPr>
        <w:rPr>
          <w:rFonts w:asciiTheme="majorHAnsi" w:hAnsiTheme="majorHAnsi"/>
          <w:shd w:val="clear" w:color="auto" w:fill="FFFFFF"/>
        </w:rPr>
      </w:pPr>
      <w:r w:rsidRPr="00221E8B">
        <w:rPr>
          <w:rFonts w:asciiTheme="majorHAnsi" w:hAnsiTheme="majorHAnsi"/>
          <w:shd w:val="clear" w:color="auto" w:fill="FFFFFF"/>
        </w:rPr>
        <w:t xml:space="preserve"> External shows 5 times a week</w:t>
      </w:r>
    </w:p>
    <w:p w:rsidR="00221E8B" w:rsidRPr="00221E8B" w:rsidRDefault="00221E8B" w:rsidP="00FA794B">
      <w:pPr>
        <w:pStyle w:val="a7"/>
        <w:numPr>
          <w:ilvl w:val="0"/>
          <w:numId w:val="5"/>
        </w:numPr>
        <w:rPr>
          <w:rFonts w:asciiTheme="majorHAnsi" w:hAnsiTheme="majorHAnsi"/>
          <w:shd w:val="clear" w:color="auto" w:fill="FFFFFF"/>
        </w:rPr>
      </w:pPr>
      <w:r w:rsidRPr="00221E8B">
        <w:rPr>
          <w:rFonts w:asciiTheme="majorHAnsi" w:hAnsiTheme="majorHAnsi"/>
          <w:shd w:val="clear" w:color="auto" w:fill="FFFFFF"/>
        </w:rPr>
        <w:t xml:space="preserve"> A professional team of animators organize beach volleyball, bocce, archery, karaoke, Latin night, bingo, </w:t>
      </w:r>
      <w:proofErr w:type="spellStart"/>
      <w:r w:rsidRPr="00221E8B">
        <w:rPr>
          <w:rFonts w:asciiTheme="majorHAnsi" w:hAnsiTheme="majorHAnsi"/>
          <w:shd w:val="clear" w:color="auto" w:fill="FFFFFF"/>
        </w:rPr>
        <w:t>Zumba</w:t>
      </w:r>
      <w:proofErr w:type="spellEnd"/>
      <w:r w:rsidRPr="00221E8B">
        <w:rPr>
          <w:rFonts w:asciiTheme="majorHAnsi" w:hAnsiTheme="majorHAnsi"/>
          <w:shd w:val="clear" w:color="auto" w:fill="FFFFFF"/>
        </w:rPr>
        <w:t>, water gymnastics, etc.</w:t>
      </w:r>
    </w:p>
    <w:p w:rsidR="00221E8B" w:rsidRPr="00221E8B" w:rsidRDefault="00221E8B" w:rsidP="00FA794B">
      <w:pPr>
        <w:pStyle w:val="a7"/>
        <w:numPr>
          <w:ilvl w:val="0"/>
          <w:numId w:val="5"/>
        </w:numPr>
        <w:rPr>
          <w:rFonts w:asciiTheme="majorHAnsi" w:hAnsiTheme="majorHAnsi"/>
          <w:shd w:val="clear" w:color="auto" w:fill="FFFFFF"/>
        </w:rPr>
      </w:pPr>
      <w:r w:rsidRPr="00221E8B">
        <w:rPr>
          <w:rFonts w:asciiTheme="majorHAnsi" w:hAnsiTheme="majorHAnsi"/>
          <w:shd w:val="clear" w:color="auto" w:fill="FFFFFF"/>
        </w:rPr>
        <w:t xml:space="preserve"> For the children – organized games, pirate party (for a fee), T-shirt painting, children's disco, etc.</w:t>
      </w:r>
    </w:p>
    <w:p w:rsidR="00221E8B" w:rsidRPr="00221E8B" w:rsidRDefault="00221E8B" w:rsidP="00FA794B">
      <w:pPr>
        <w:pStyle w:val="a7"/>
        <w:rPr>
          <w:rFonts w:asciiTheme="majorHAnsi" w:hAnsiTheme="majorHAnsi"/>
          <w:shd w:val="clear" w:color="auto" w:fill="FFFFFF"/>
        </w:rPr>
      </w:pPr>
    </w:p>
    <w:p w:rsidR="00221E8B" w:rsidRPr="00221E8B" w:rsidRDefault="00221E8B" w:rsidP="00221E8B">
      <w:pPr>
        <w:pStyle w:val="a7"/>
        <w:jc w:val="center"/>
        <w:rPr>
          <w:rFonts w:asciiTheme="majorHAnsi" w:hAnsiTheme="majorHAnsi"/>
          <w:shd w:val="clear" w:color="auto" w:fill="FFFFFF"/>
        </w:rPr>
      </w:pPr>
    </w:p>
    <w:p w:rsidR="00221E8B" w:rsidRPr="00221E8B" w:rsidRDefault="00221E8B" w:rsidP="00221E8B">
      <w:pPr>
        <w:pStyle w:val="a7"/>
        <w:jc w:val="center"/>
        <w:rPr>
          <w:rFonts w:asciiTheme="majorHAnsi" w:hAnsiTheme="majorHAnsi"/>
          <w:shd w:val="clear" w:color="auto" w:fill="FFFFFF"/>
        </w:rPr>
      </w:pPr>
      <w:r w:rsidRPr="00221E8B">
        <w:rPr>
          <w:rFonts w:asciiTheme="majorHAnsi" w:hAnsiTheme="majorHAnsi"/>
          <w:shd w:val="clear" w:color="auto" w:fill="FFFFFF"/>
        </w:rPr>
        <w:t>If you've been everywhere, if you've tried everything…..here you'll find the rest.</w:t>
      </w:r>
    </w:p>
    <w:p w:rsidR="00AF1DC8" w:rsidRPr="00AF1DC8" w:rsidRDefault="00221E8B" w:rsidP="00221E8B">
      <w:pPr>
        <w:pStyle w:val="a7"/>
        <w:jc w:val="center"/>
        <w:rPr>
          <w:rFonts w:asciiTheme="majorHAnsi" w:hAnsiTheme="majorHAnsi"/>
          <w:shd w:val="clear" w:color="auto" w:fill="FFFFFF"/>
        </w:rPr>
      </w:pPr>
      <w:r w:rsidRPr="00221E8B">
        <w:rPr>
          <w:rFonts w:asciiTheme="majorHAnsi" w:hAnsiTheme="majorHAnsi"/>
          <w:shd w:val="clear" w:color="auto" w:fill="FFFFFF"/>
        </w:rPr>
        <w:t>We are expecting you!</w:t>
      </w:r>
    </w:p>
    <w:p w:rsidR="00A971AF" w:rsidRPr="00AF1DC8" w:rsidRDefault="00A971AF" w:rsidP="00AF1DC8">
      <w:pPr>
        <w:pStyle w:val="a7"/>
        <w:jc w:val="center"/>
        <w:rPr>
          <w:rFonts w:asciiTheme="majorHAnsi" w:hAnsiTheme="majorHAnsi"/>
          <w:lang w:val="bg-BG"/>
        </w:rPr>
      </w:pPr>
    </w:p>
    <w:sectPr w:rsidR="00A971AF" w:rsidRPr="00AF1DC8" w:rsidSect="00476C72">
      <w:pgSz w:w="12240" w:h="15840"/>
      <w:pgMar w:top="426" w:right="1440" w:bottom="45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0D5549"/>
    <w:multiLevelType w:val="hybridMultilevel"/>
    <w:tmpl w:val="0D5E0FA6"/>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3CEC7659"/>
    <w:multiLevelType w:val="hybridMultilevel"/>
    <w:tmpl w:val="32622B98"/>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5EA230E2"/>
    <w:multiLevelType w:val="hybridMultilevel"/>
    <w:tmpl w:val="2F4260AA"/>
    <w:lvl w:ilvl="0" w:tplc="0C5A5842">
      <w:numFmt w:val="bullet"/>
      <w:lvlText w:val=""/>
      <w:lvlJc w:val="left"/>
      <w:pPr>
        <w:ind w:left="720" w:hanging="360"/>
      </w:pPr>
      <w:rPr>
        <w:rFonts w:ascii="Symbol" w:eastAsiaTheme="minorHAnsi" w:hAnsi="Symbol"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641D04DF"/>
    <w:multiLevelType w:val="hybridMultilevel"/>
    <w:tmpl w:val="14AEB2E6"/>
    <w:lvl w:ilvl="0" w:tplc="0C5A5842">
      <w:numFmt w:val="bullet"/>
      <w:lvlText w:val=""/>
      <w:lvlJc w:val="left"/>
      <w:pPr>
        <w:ind w:left="720" w:hanging="360"/>
      </w:pPr>
      <w:rPr>
        <w:rFonts w:ascii="Symbol" w:eastAsiaTheme="minorHAnsi" w:hAnsi="Symbol"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780A7BF6"/>
    <w:multiLevelType w:val="hybridMultilevel"/>
    <w:tmpl w:val="BD7CD60E"/>
    <w:lvl w:ilvl="0" w:tplc="E0F6EA1C">
      <w:numFmt w:val="bullet"/>
      <w:lvlText w:val=""/>
      <w:lvlJc w:val="left"/>
      <w:pPr>
        <w:ind w:left="1080" w:hanging="360"/>
      </w:pPr>
      <w:rPr>
        <w:rFonts w:ascii="Symbol" w:eastAsiaTheme="minorHAnsi" w:hAnsi="Symbol" w:cstheme="minorBidi"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hyphenationZone w:val="425"/>
  <w:characterSpacingControl w:val="doNotCompress"/>
  <w:compat/>
  <w:rsids>
    <w:rsidRoot w:val="00323CCE"/>
    <w:rsid w:val="00006307"/>
    <w:rsid w:val="00013C7A"/>
    <w:rsid w:val="000473A2"/>
    <w:rsid w:val="000664DB"/>
    <w:rsid w:val="000F489D"/>
    <w:rsid w:val="001232EC"/>
    <w:rsid w:val="00125F44"/>
    <w:rsid w:val="00130D9A"/>
    <w:rsid w:val="00145F91"/>
    <w:rsid w:val="00157342"/>
    <w:rsid w:val="00182DC2"/>
    <w:rsid w:val="00190B86"/>
    <w:rsid w:val="0019148F"/>
    <w:rsid w:val="001917C8"/>
    <w:rsid w:val="001B7027"/>
    <w:rsid w:val="001E59FA"/>
    <w:rsid w:val="001F3A02"/>
    <w:rsid w:val="00206347"/>
    <w:rsid w:val="0021347A"/>
    <w:rsid w:val="00221E8B"/>
    <w:rsid w:val="002321F4"/>
    <w:rsid w:val="00235CC1"/>
    <w:rsid w:val="002B63C5"/>
    <w:rsid w:val="00323CCE"/>
    <w:rsid w:val="003946CE"/>
    <w:rsid w:val="003B5C13"/>
    <w:rsid w:val="003D2417"/>
    <w:rsid w:val="003F3B78"/>
    <w:rsid w:val="00404DBD"/>
    <w:rsid w:val="004206DA"/>
    <w:rsid w:val="004310FB"/>
    <w:rsid w:val="004747FE"/>
    <w:rsid w:val="00474C7A"/>
    <w:rsid w:val="00476C72"/>
    <w:rsid w:val="004A6509"/>
    <w:rsid w:val="0050231E"/>
    <w:rsid w:val="00505BEF"/>
    <w:rsid w:val="0053062D"/>
    <w:rsid w:val="00530889"/>
    <w:rsid w:val="00530AC4"/>
    <w:rsid w:val="00552AFA"/>
    <w:rsid w:val="00555415"/>
    <w:rsid w:val="00574003"/>
    <w:rsid w:val="005749E3"/>
    <w:rsid w:val="005C3B30"/>
    <w:rsid w:val="005E2D09"/>
    <w:rsid w:val="005F1A7D"/>
    <w:rsid w:val="00611245"/>
    <w:rsid w:val="00636A54"/>
    <w:rsid w:val="006878A1"/>
    <w:rsid w:val="006F3991"/>
    <w:rsid w:val="007248A0"/>
    <w:rsid w:val="00741AC4"/>
    <w:rsid w:val="007670DB"/>
    <w:rsid w:val="00767307"/>
    <w:rsid w:val="00780D8C"/>
    <w:rsid w:val="007865AD"/>
    <w:rsid w:val="007942E6"/>
    <w:rsid w:val="007E0336"/>
    <w:rsid w:val="007F4D9E"/>
    <w:rsid w:val="008772BA"/>
    <w:rsid w:val="00887D30"/>
    <w:rsid w:val="008C1441"/>
    <w:rsid w:val="008F3966"/>
    <w:rsid w:val="00915CE7"/>
    <w:rsid w:val="0092364F"/>
    <w:rsid w:val="00955AF6"/>
    <w:rsid w:val="00967F7B"/>
    <w:rsid w:val="009B629B"/>
    <w:rsid w:val="00A0246A"/>
    <w:rsid w:val="00A15301"/>
    <w:rsid w:val="00A2140D"/>
    <w:rsid w:val="00A230A7"/>
    <w:rsid w:val="00A23D96"/>
    <w:rsid w:val="00A31C0E"/>
    <w:rsid w:val="00A877B4"/>
    <w:rsid w:val="00A923AB"/>
    <w:rsid w:val="00A971AF"/>
    <w:rsid w:val="00AE3AA7"/>
    <w:rsid w:val="00AE3E42"/>
    <w:rsid w:val="00AF1DC8"/>
    <w:rsid w:val="00B158C8"/>
    <w:rsid w:val="00B1601C"/>
    <w:rsid w:val="00B66B47"/>
    <w:rsid w:val="00B759BF"/>
    <w:rsid w:val="00B912C6"/>
    <w:rsid w:val="00C51BAD"/>
    <w:rsid w:val="00C95F4D"/>
    <w:rsid w:val="00CE2D1C"/>
    <w:rsid w:val="00D17A01"/>
    <w:rsid w:val="00D258E7"/>
    <w:rsid w:val="00D37479"/>
    <w:rsid w:val="00D60AD4"/>
    <w:rsid w:val="00D9150F"/>
    <w:rsid w:val="00D922AB"/>
    <w:rsid w:val="00E15005"/>
    <w:rsid w:val="00E61CFB"/>
    <w:rsid w:val="00E64391"/>
    <w:rsid w:val="00E77DBC"/>
    <w:rsid w:val="00EA19E8"/>
    <w:rsid w:val="00EA1E61"/>
    <w:rsid w:val="00F038FB"/>
    <w:rsid w:val="00F21DFF"/>
    <w:rsid w:val="00F3120F"/>
    <w:rsid w:val="00F44DC1"/>
    <w:rsid w:val="00F82442"/>
    <w:rsid w:val="00FA794B"/>
    <w:rsid w:val="00FB0649"/>
    <w:rsid w:val="00FC6DB1"/>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39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1601C"/>
    <w:rPr>
      <w:b/>
      <w:bCs/>
    </w:rPr>
  </w:style>
  <w:style w:type="paragraph" w:styleId="a4">
    <w:name w:val="List Paragraph"/>
    <w:basedOn w:val="a"/>
    <w:uiPriority w:val="34"/>
    <w:qFormat/>
    <w:rsid w:val="00B1601C"/>
    <w:pPr>
      <w:ind w:left="720"/>
      <w:contextualSpacing/>
    </w:pPr>
  </w:style>
  <w:style w:type="paragraph" w:styleId="a5">
    <w:name w:val="Balloon Text"/>
    <w:basedOn w:val="a"/>
    <w:link w:val="a6"/>
    <w:uiPriority w:val="99"/>
    <w:semiHidden/>
    <w:unhideWhenUsed/>
    <w:rsid w:val="00235CC1"/>
    <w:pPr>
      <w:spacing w:after="0" w:line="240" w:lineRule="auto"/>
    </w:pPr>
    <w:rPr>
      <w:rFonts w:ascii="Tahoma" w:hAnsi="Tahoma" w:cs="Tahoma"/>
      <w:sz w:val="16"/>
      <w:szCs w:val="16"/>
    </w:rPr>
  </w:style>
  <w:style w:type="character" w:customStyle="1" w:styleId="a6">
    <w:name w:val="Изнесен текст Знак"/>
    <w:basedOn w:val="a0"/>
    <w:link w:val="a5"/>
    <w:uiPriority w:val="99"/>
    <w:semiHidden/>
    <w:rsid w:val="00235CC1"/>
    <w:rPr>
      <w:rFonts w:ascii="Tahoma" w:hAnsi="Tahoma" w:cs="Tahoma"/>
      <w:sz w:val="16"/>
      <w:szCs w:val="16"/>
    </w:rPr>
  </w:style>
  <w:style w:type="paragraph" w:styleId="a7">
    <w:name w:val="No Spacing"/>
    <w:uiPriority w:val="1"/>
    <w:qFormat/>
    <w:rsid w:val="0050231E"/>
    <w:pPr>
      <w:spacing w:after="0" w:line="240" w:lineRule="auto"/>
    </w:pPr>
  </w:style>
  <w:style w:type="paragraph" w:styleId="a8">
    <w:name w:val="Normal (Web)"/>
    <w:basedOn w:val="a"/>
    <w:uiPriority w:val="99"/>
    <w:semiHidden/>
    <w:unhideWhenUsed/>
    <w:rsid w:val="00A923A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27399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183</TotalTime>
  <Pages>2</Pages>
  <Words>1155</Words>
  <Characters>6590</Characters>
  <Application>Microsoft Office Word</Application>
  <DocSecurity>0</DocSecurity>
  <Lines>54</Lines>
  <Paragraphs>15</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Sands</dc:creator>
  <cp:lastModifiedBy>user</cp:lastModifiedBy>
  <cp:revision>4</cp:revision>
  <dcterms:created xsi:type="dcterms:W3CDTF">2023-09-11T16:53:00Z</dcterms:created>
  <dcterms:modified xsi:type="dcterms:W3CDTF">2023-09-12T15:13:00Z</dcterms:modified>
</cp:coreProperties>
</file>