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B22" w:rsidRDefault="000F1B22" w:rsidP="000F1B22">
      <w:r>
        <w:t>ALL INCLUSIVE SERVICES at hotel FENIX:</w:t>
      </w:r>
    </w:p>
    <w:p w:rsidR="000F1B22" w:rsidRDefault="000F1B22" w:rsidP="000F1B22">
      <w:r>
        <w:t xml:space="preserve">Modern hotel with first line, great location, facing the sea, on the edge of the sandy dunes. Enjoyable stay </w:t>
      </w:r>
      <w:bookmarkStart w:id="0" w:name="_GoBack"/>
      <w:bookmarkEnd w:id="0"/>
      <w:r>
        <w:t>in friendly, relaxing atmosphere and with an ALL INCLISIVE option.</w:t>
      </w:r>
    </w:p>
    <w:p w:rsidR="000F1B22" w:rsidRDefault="000F1B22" w:rsidP="000F1B22">
      <w:r>
        <w:t>Food &amp; beverages:</w:t>
      </w:r>
    </w:p>
    <w:p w:rsidR="000F1B22" w:rsidRDefault="000F1B22" w:rsidP="000F1B22">
      <w:r>
        <w:t>-Buffet breakfast, lunch and dinners between 7:30-10:00; 12:30-14:30; 18:30-21:00 in the restaurant;</w:t>
      </w:r>
    </w:p>
    <w:p w:rsidR="000F1B22" w:rsidRDefault="000F1B22" w:rsidP="000F1B22">
      <w:r>
        <w:t xml:space="preserve">-Local drinks, including draft beer, house wine, soft drinks and spirits are offered between 11:00 and </w:t>
      </w:r>
    </w:p>
    <w:p w:rsidR="000F1B22" w:rsidRDefault="000F1B22" w:rsidP="000F1B22">
      <w:r>
        <w:t>22:00;</w:t>
      </w:r>
    </w:p>
    <w:p w:rsidR="000F1B22" w:rsidRDefault="000F1B22" w:rsidP="000F1B22">
      <w:r>
        <w:t>- Coffee and tea are available between 10:30-12:00 &amp; 15:00-17:30.</w:t>
      </w:r>
    </w:p>
    <w:p w:rsidR="000F1B22" w:rsidRDefault="000F1B22" w:rsidP="000F1B22">
      <w:r>
        <w:t>---------</w:t>
      </w:r>
    </w:p>
    <w:p w:rsidR="000F1B22" w:rsidRDefault="000F1B22" w:rsidP="000F1B22">
      <w:r>
        <w:t>Other activities:</w:t>
      </w:r>
    </w:p>
    <w:p w:rsidR="000F1B22" w:rsidRDefault="000F1B22" w:rsidP="000F1B22">
      <w:r>
        <w:t>-free use of swimming pool and poolside, sun beds and parasols;</w:t>
      </w:r>
    </w:p>
    <w:p w:rsidR="000F1B22" w:rsidRDefault="000F1B22" w:rsidP="000F1B22">
      <w:r>
        <w:t>-special kids` entertainment program;</w:t>
      </w:r>
    </w:p>
    <w:p w:rsidR="000F1B22" w:rsidRDefault="000F1B22" w:rsidP="000F1B22">
      <w:r>
        <w:t xml:space="preserve">-sport activities for children and adults; </w:t>
      </w:r>
    </w:p>
    <w:p w:rsidR="000F1B22" w:rsidRDefault="000F1B22" w:rsidP="000F1B22">
      <w:r>
        <w:t>------------</w:t>
      </w:r>
    </w:p>
    <w:p w:rsidR="000F1B22" w:rsidRDefault="000F1B22" w:rsidP="000F1B22">
      <w:r>
        <w:t xml:space="preserve">Please note, that facilities and services, not listed in the ALL-INCLUSIVE package, are subject to a </w:t>
      </w:r>
    </w:p>
    <w:p w:rsidR="000F1B22" w:rsidRDefault="000F1B22" w:rsidP="000F1B22">
      <w:r>
        <w:t>local charge;</w:t>
      </w:r>
    </w:p>
    <w:p w:rsidR="000F1B22" w:rsidRDefault="000F1B22" w:rsidP="000F1B22">
      <w:r>
        <w:t>International drinks are at charge;</w:t>
      </w:r>
    </w:p>
    <w:p w:rsidR="00287A46" w:rsidRDefault="000F1B22" w:rsidP="000F1B22">
      <w:r>
        <w:t>All food and beverages, incl. Bulgarian, are at charge after 22:00 o’clock.</w:t>
      </w:r>
    </w:p>
    <w:sectPr w:rsidR="00287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2E6"/>
    <w:rsid w:val="000F1B22"/>
    <w:rsid w:val="00287A46"/>
    <w:rsid w:val="0089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E358BA-0CFE-49FB-943C-74A971701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2023-12-11T11:57:00Z</dcterms:created>
  <dcterms:modified xsi:type="dcterms:W3CDTF">2023-12-11T11:59:00Z</dcterms:modified>
</cp:coreProperties>
</file>