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292" w:rsidRPr="006A6218" w:rsidRDefault="007E0492" w:rsidP="006A6218">
      <w:pPr>
        <w:jc w:val="center"/>
        <w:rPr>
          <w:rFonts w:ascii="Arial" w:hAnsi="Arial" w:cs="Arial"/>
          <w:b/>
          <w:sz w:val="28"/>
          <w:szCs w:val="28"/>
        </w:rPr>
      </w:pPr>
      <w:r w:rsidRPr="006A6218">
        <w:rPr>
          <w:rFonts w:ascii="Arial" w:hAnsi="Arial" w:cs="Arial"/>
          <w:b/>
          <w:sz w:val="28"/>
          <w:szCs w:val="28"/>
        </w:rPr>
        <w:t>Regina</w:t>
      </w:r>
      <w:r w:rsidR="006A6218">
        <w:rPr>
          <w:rFonts w:ascii="Arial" w:hAnsi="Arial" w:cs="Arial"/>
          <w:b/>
          <w:sz w:val="28"/>
          <w:szCs w:val="28"/>
        </w:rPr>
        <w:t xml:space="preserve"> </w:t>
      </w:r>
      <w:r w:rsidR="006A6218" w:rsidRPr="006A6218">
        <w:rPr>
          <w:rFonts w:ascii="Arial" w:hAnsi="Arial" w:cs="Arial"/>
          <w:b/>
          <w:sz w:val="28"/>
          <w:szCs w:val="28"/>
        </w:rPr>
        <w:t>(</w:t>
      </w:r>
      <w:proofErr w:type="spellStart"/>
      <w:r w:rsidR="006A6218" w:rsidRPr="006A6218">
        <w:rPr>
          <w:rFonts w:ascii="Arial" w:hAnsi="Arial" w:cs="Arial"/>
          <w:b/>
          <w:sz w:val="28"/>
          <w:szCs w:val="28"/>
          <w:lang w:val="en-US"/>
        </w:rPr>
        <w:t>ex.ROYAL</w:t>
      </w:r>
      <w:proofErr w:type="spellEnd"/>
      <w:r w:rsidR="006A6218" w:rsidRPr="006A6218">
        <w:rPr>
          <w:rFonts w:ascii="Arial" w:hAnsi="Arial" w:cs="Arial"/>
          <w:b/>
          <w:sz w:val="28"/>
          <w:szCs w:val="28"/>
          <w:lang w:val="en-US"/>
        </w:rPr>
        <w:t>)</w:t>
      </w:r>
      <w:r w:rsidRPr="006A6218">
        <w:rPr>
          <w:rFonts w:ascii="Arial" w:hAnsi="Arial" w:cs="Arial"/>
          <w:b/>
          <w:sz w:val="28"/>
          <w:szCs w:val="28"/>
        </w:rPr>
        <w:t xml:space="preserve"> хотел**** All inclusive</w:t>
      </w:r>
    </w:p>
    <w:p w:rsidR="007E0492" w:rsidRPr="006A6218" w:rsidRDefault="007E0492" w:rsidP="006A6218">
      <w:pPr>
        <w:jc w:val="center"/>
        <w:rPr>
          <w:rFonts w:ascii="Arial" w:hAnsi="Arial" w:cs="Arial"/>
          <w:b/>
          <w:sz w:val="28"/>
          <w:szCs w:val="28"/>
        </w:rPr>
      </w:pPr>
      <w:r w:rsidRPr="006A6218">
        <w:rPr>
          <w:rFonts w:ascii="Arial" w:hAnsi="Arial" w:cs="Arial"/>
          <w:b/>
          <w:sz w:val="28"/>
          <w:szCs w:val="28"/>
        </w:rPr>
        <w:t>Золотые пески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Отель Regina</w:t>
      </w:r>
      <w:r w:rsidR="006A6218">
        <w:rPr>
          <w:rFonts w:ascii="Arial" w:hAnsi="Arial" w:cs="Arial"/>
          <w:sz w:val="24"/>
          <w:szCs w:val="24"/>
        </w:rPr>
        <w:t xml:space="preserve"> </w:t>
      </w:r>
      <w:r w:rsidR="006A6218">
        <w:rPr>
          <w:rFonts w:ascii="Arial" w:hAnsi="Arial" w:cs="Arial"/>
          <w:sz w:val="24"/>
          <w:szCs w:val="24"/>
          <w:lang w:val="en-US"/>
        </w:rPr>
        <w:t>(</w:t>
      </w:r>
      <w:proofErr w:type="spellStart"/>
      <w:r w:rsidR="006A6218" w:rsidRPr="006A6218">
        <w:rPr>
          <w:rFonts w:ascii="Arial" w:hAnsi="Arial" w:cs="Arial"/>
          <w:sz w:val="24"/>
          <w:szCs w:val="24"/>
          <w:lang w:val="en-US"/>
        </w:rPr>
        <w:t>ex.Royal</w:t>
      </w:r>
      <w:proofErr w:type="spellEnd"/>
      <w:r w:rsidR="006A6218" w:rsidRPr="006A6218">
        <w:rPr>
          <w:rFonts w:ascii="Arial" w:hAnsi="Arial" w:cs="Arial"/>
          <w:sz w:val="24"/>
          <w:szCs w:val="24"/>
          <w:lang w:val="en-US"/>
        </w:rPr>
        <w:t>)</w:t>
      </w:r>
      <w:r w:rsidRPr="006A6218">
        <w:rPr>
          <w:rFonts w:ascii="Arial" w:hAnsi="Arial" w:cs="Arial"/>
          <w:sz w:val="24"/>
          <w:szCs w:val="24"/>
        </w:rPr>
        <w:t xml:space="preserve"> расположен в непосредственной близости от центра курорта Золотые пески, в нескольких минутах ходьбы от пляжа. Из отеля открывается прекрасный панорамный вид на весь курорт. Поблизости расположено множество магазинов, ресторанов и кафе.  Окруженный зелеными зонами отель </w:t>
      </w:r>
      <w:proofErr w:type="spellStart"/>
      <w:r w:rsidR="006A6218" w:rsidRPr="006A6218">
        <w:rPr>
          <w:rFonts w:ascii="Arial" w:hAnsi="Arial" w:cs="Arial"/>
          <w:sz w:val="24"/>
          <w:szCs w:val="24"/>
          <w:lang w:val="en-US"/>
        </w:rPr>
        <w:t>являестя</w:t>
      </w:r>
      <w:proofErr w:type="spellEnd"/>
      <w:r w:rsidRPr="006A6218">
        <w:rPr>
          <w:rFonts w:ascii="Arial" w:hAnsi="Arial" w:cs="Arial"/>
          <w:sz w:val="24"/>
          <w:szCs w:val="24"/>
        </w:rPr>
        <w:t xml:space="preserve"> идеальным </w:t>
      </w:r>
      <w:r w:rsidR="006A6218" w:rsidRPr="006A6218">
        <w:rPr>
          <w:rFonts w:ascii="Arial" w:hAnsi="Arial" w:cs="Arial"/>
          <w:sz w:val="24"/>
          <w:szCs w:val="24"/>
        </w:rPr>
        <w:t>местом</w:t>
      </w:r>
      <w:r w:rsidRPr="006A6218">
        <w:rPr>
          <w:rFonts w:ascii="Arial" w:hAnsi="Arial" w:cs="Arial"/>
          <w:sz w:val="24"/>
          <w:szCs w:val="24"/>
        </w:rPr>
        <w:t xml:space="preserve"> для вашего отпуска, так как он находится недалеко от всех достопримечательностей курорта и всего в 300 метрах от великолепного песчаного пляжа. На территории 2 открытых бассейна с горками и крытый бассейн.</w:t>
      </w:r>
    </w:p>
    <w:p w:rsidR="007E0492" w:rsidRPr="00EE48F2" w:rsidRDefault="006A6218" w:rsidP="00EE48F2">
      <w:pPr>
        <w:jc w:val="center"/>
        <w:rPr>
          <w:rFonts w:ascii="Arial" w:hAnsi="Arial" w:cs="Arial"/>
          <w:b/>
          <w:sz w:val="28"/>
          <w:szCs w:val="28"/>
        </w:rPr>
      </w:pPr>
      <w:r w:rsidRPr="00EE48F2">
        <w:rPr>
          <w:rFonts w:ascii="Arial" w:hAnsi="Arial" w:cs="Arial"/>
          <w:b/>
          <w:sz w:val="28"/>
          <w:szCs w:val="28"/>
        </w:rPr>
        <w:t>All inclusive</w:t>
      </w:r>
    </w:p>
    <w:p w:rsidR="006A6218" w:rsidRPr="00EE48F2" w:rsidRDefault="006A6218" w:rsidP="006A6218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E48F2">
        <w:rPr>
          <w:rFonts w:ascii="Arial" w:hAnsi="Arial" w:cs="Arial"/>
          <w:b/>
          <w:sz w:val="24"/>
          <w:szCs w:val="24"/>
          <w:u w:val="single"/>
        </w:rPr>
        <w:t>Питание</w:t>
      </w:r>
    </w:p>
    <w:p w:rsidR="007E0492" w:rsidRPr="006A6218" w:rsidRDefault="006A6218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Шведский стол в основном ресторане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07:30 - 10:00 - Завтрак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12:00 - 14:00 - Обед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18:00 - 21:00 - Ужин</w:t>
      </w:r>
    </w:p>
    <w:p w:rsidR="007E0492" w:rsidRPr="006A6218" w:rsidRDefault="005D724A" w:rsidP="006A621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15:00-16:00 - П</w:t>
      </w:r>
      <w:r w:rsidR="007E0492" w:rsidRPr="006A6218">
        <w:rPr>
          <w:rFonts w:ascii="Arial" w:hAnsi="Arial" w:cs="Arial"/>
          <w:sz w:val="24"/>
          <w:szCs w:val="24"/>
        </w:rPr>
        <w:t>ицца/закуски;</w:t>
      </w:r>
    </w:p>
    <w:p w:rsidR="007E0492" w:rsidRPr="006A6218" w:rsidRDefault="005D724A" w:rsidP="006A621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16:00-17:00 - К</w:t>
      </w:r>
      <w:bookmarkStart w:id="0" w:name="_GoBack"/>
      <w:bookmarkEnd w:id="0"/>
      <w:r w:rsidR="007E0492" w:rsidRPr="006A6218">
        <w:rPr>
          <w:rFonts w:ascii="Arial" w:hAnsi="Arial" w:cs="Arial"/>
          <w:sz w:val="24"/>
          <w:szCs w:val="24"/>
        </w:rPr>
        <w:t>офе, чай, небольшие сладости/закуски</w:t>
      </w:r>
    </w:p>
    <w:p w:rsidR="007E0492" w:rsidRPr="00EE48F2" w:rsidRDefault="00EE48F2" w:rsidP="006A6218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E48F2">
        <w:rPr>
          <w:rFonts w:ascii="Arial" w:hAnsi="Arial" w:cs="Arial"/>
          <w:b/>
          <w:sz w:val="24"/>
          <w:szCs w:val="24"/>
          <w:u w:val="single"/>
        </w:rPr>
        <w:t>Напитки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10:00-22:30 - Лобби-бар предлагает широкий выбор алкогольных напитков местного производства (болгарское пиво, виски, водка, джин, бренди, вино), горячие напитки, прохладительные напитки, минеральную воду из пост-миксов, бесплатно.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 xml:space="preserve">Во время обеда и ужина в </w:t>
      </w:r>
      <w:r w:rsidR="006A6218" w:rsidRPr="006A6218">
        <w:rPr>
          <w:rFonts w:ascii="Arial" w:hAnsi="Arial" w:cs="Arial"/>
          <w:sz w:val="24"/>
          <w:szCs w:val="24"/>
        </w:rPr>
        <w:t>основном</w:t>
      </w:r>
      <w:r w:rsidRPr="006A6218">
        <w:rPr>
          <w:rFonts w:ascii="Arial" w:hAnsi="Arial" w:cs="Arial"/>
          <w:sz w:val="24"/>
          <w:szCs w:val="24"/>
        </w:rPr>
        <w:t xml:space="preserve"> ресторане подаются прохладительные напитки, болгарское пиво и вино.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Импортные алкогольные напитки можно приобрести в барах за отдельную плату.</w:t>
      </w:r>
    </w:p>
    <w:p w:rsidR="006A6218" w:rsidRPr="006A6218" w:rsidRDefault="006A6218" w:rsidP="006A6218">
      <w:pPr>
        <w:jc w:val="both"/>
        <w:rPr>
          <w:rFonts w:ascii="Arial" w:hAnsi="Arial" w:cs="Arial"/>
          <w:sz w:val="24"/>
          <w:szCs w:val="24"/>
        </w:rPr>
      </w:pPr>
    </w:p>
    <w:p w:rsidR="007E0492" w:rsidRPr="00EE48F2" w:rsidRDefault="007E0492" w:rsidP="006A6218">
      <w:pPr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EE48F2">
        <w:rPr>
          <w:rFonts w:ascii="Arial" w:hAnsi="Arial" w:cs="Arial"/>
          <w:b/>
          <w:sz w:val="24"/>
          <w:szCs w:val="24"/>
          <w:u w:val="single"/>
        </w:rPr>
        <w:t xml:space="preserve">Спорт, развлекательные программы и дополнительные услуги, входящие в пакет </w:t>
      </w:r>
      <w:r w:rsidR="006A6218" w:rsidRPr="00EE48F2">
        <w:rPr>
          <w:rFonts w:ascii="Arial" w:hAnsi="Arial" w:cs="Arial"/>
          <w:b/>
          <w:sz w:val="24"/>
          <w:szCs w:val="24"/>
          <w:u w:val="single"/>
          <w:lang w:val="en-US"/>
        </w:rPr>
        <w:t>All inclusive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Настольный теннис, фитнес, шахматы, дартс, водное поло, мини-футбол, волейбол и баскетбол на детской площадке, аэробика, водная гимнастика, спортивная анимация и игры в течение дня.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Вечернее шоу - 6 дней в неделю. Шоу начнется в 21:00.</w:t>
      </w:r>
    </w:p>
    <w:p w:rsidR="007E0492" w:rsidRPr="006A6218" w:rsidRDefault="006A6218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Лежаки</w:t>
      </w:r>
      <w:r w:rsidR="007E0492" w:rsidRPr="006A6218">
        <w:rPr>
          <w:rFonts w:ascii="Arial" w:hAnsi="Arial" w:cs="Arial"/>
          <w:sz w:val="24"/>
          <w:szCs w:val="24"/>
        </w:rPr>
        <w:t xml:space="preserve"> и зонтики у бассейна предоставляются бесплатно.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Wi-Fi — бесплатно на всей территории отеля.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</w:p>
    <w:p w:rsidR="007E0492" w:rsidRPr="00EE48F2" w:rsidRDefault="007E0492" w:rsidP="006A6218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E48F2">
        <w:rPr>
          <w:rFonts w:ascii="Arial" w:hAnsi="Arial" w:cs="Arial"/>
          <w:b/>
          <w:sz w:val="24"/>
          <w:szCs w:val="24"/>
          <w:u w:val="single"/>
        </w:rPr>
        <w:t>Для детей: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Анимация для детей согласно анимационной программе: с 10:00 до 12:00. и с 15:00 до 17:00: 6 дней в неделю;</w:t>
      </w:r>
    </w:p>
    <w:p w:rsidR="007E0492" w:rsidRPr="006A6218" w:rsidRDefault="006A6218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Д</w:t>
      </w:r>
      <w:r w:rsidR="007E0492" w:rsidRPr="006A6218">
        <w:rPr>
          <w:rFonts w:ascii="Arial" w:hAnsi="Arial" w:cs="Arial"/>
          <w:sz w:val="24"/>
          <w:szCs w:val="24"/>
        </w:rPr>
        <w:t>етская площадка, детское отделение в крытом бассейне (в конце сезона), отдельный открытый детский бассейн с 4 водными горками.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Детская анимационная программа рассчитана на детей в возрасте от 4 до 12 лет. Дети до 4 лет без сопровождения не допускаются.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С 20:30 до 21:00. Дети весело проведут время на детской дискотеке.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Детские кроватки в номере - бесплатно.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Детские стульчики в ресторане - бесплатно.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</w:p>
    <w:p w:rsidR="007E0492" w:rsidRPr="00EE48F2" w:rsidRDefault="007E0492" w:rsidP="006A6218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E48F2">
        <w:rPr>
          <w:rFonts w:ascii="Arial" w:hAnsi="Arial" w:cs="Arial"/>
          <w:b/>
          <w:sz w:val="24"/>
          <w:szCs w:val="24"/>
          <w:u w:val="single"/>
        </w:rPr>
        <w:t>Дополнительные услуги за отдельную плату: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  <w:r w:rsidRPr="006A6218">
        <w:rPr>
          <w:rFonts w:ascii="Arial" w:hAnsi="Arial" w:cs="Arial"/>
          <w:sz w:val="24"/>
          <w:szCs w:val="24"/>
        </w:rPr>
        <w:t>Сейф на рецепции, телефон, сауна, бильярд, такси, прокат автомобилей, врач, прачечная, химчистка и парковка.</w:t>
      </w:r>
    </w:p>
    <w:p w:rsidR="007E0492" w:rsidRPr="006A6218" w:rsidRDefault="007E0492" w:rsidP="006A6218">
      <w:pPr>
        <w:jc w:val="both"/>
        <w:rPr>
          <w:rFonts w:ascii="Arial" w:hAnsi="Arial" w:cs="Arial"/>
          <w:sz w:val="24"/>
          <w:szCs w:val="24"/>
        </w:rPr>
      </w:pPr>
    </w:p>
    <w:sectPr w:rsidR="007E0492" w:rsidRPr="006A62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35D"/>
    <w:rsid w:val="0044235D"/>
    <w:rsid w:val="005D724A"/>
    <w:rsid w:val="006A6218"/>
    <w:rsid w:val="007D0292"/>
    <w:rsid w:val="007E0492"/>
    <w:rsid w:val="00EE4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75CB63-F8DA-43A9-A228-5815FDF38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2025-04-02T08:11:00Z</dcterms:created>
  <dcterms:modified xsi:type="dcterms:W3CDTF">2025-04-02T09:29:00Z</dcterms:modified>
</cp:coreProperties>
</file>