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0DC" w:rsidRDefault="00A710DC"/>
    <w:p w:rsidR="006D75A4" w:rsidRDefault="00A710DC" w:rsidP="006D75A4">
      <w:pPr>
        <w:tabs>
          <w:tab w:val="left" w:pos="2628"/>
        </w:tabs>
        <w:jc w:val="center"/>
        <w:rPr>
          <w:rFonts w:ascii="Arial" w:hAnsi="Arial" w:cs="Arial"/>
          <w:sz w:val="28"/>
          <w:szCs w:val="28"/>
        </w:rPr>
      </w:pPr>
      <w:r w:rsidRPr="006D75A4">
        <w:rPr>
          <w:rFonts w:ascii="Arial" w:hAnsi="Arial" w:cs="Arial"/>
          <w:sz w:val="28"/>
          <w:szCs w:val="28"/>
        </w:rPr>
        <w:t xml:space="preserve">All Inclusive </w:t>
      </w:r>
    </w:p>
    <w:p w:rsidR="007746D1" w:rsidRPr="006D75A4" w:rsidRDefault="006D75A4" w:rsidP="006D75A4">
      <w:pPr>
        <w:tabs>
          <w:tab w:val="left" w:pos="2628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Сезон</w:t>
      </w:r>
      <w:r w:rsidR="00A710DC" w:rsidRPr="006D75A4">
        <w:rPr>
          <w:rFonts w:ascii="Arial" w:hAnsi="Arial" w:cs="Arial"/>
          <w:sz w:val="28"/>
          <w:szCs w:val="28"/>
        </w:rPr>
        <w:t xml:space="preserve"> 2025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b/>
          <w:sz w:val="24"/>
          <w:szCs w:val="24"/>
          <w:u w:val="single"/>
        </w:rPr>
      </w:pPr>
      <w:r w:rsidRPr="006D75A4">
        <w:rPr>
          <w:rFonts w:ascii="Arial" w:hAnsi="Arial" w:cs="Arial"/>
          <w:b/>
          <w:sz w:val="24"/>
          <w:szCs w:val="24"/>
          <w:u w:val="single"/>
        </w:rPr>
        <w:t>О</w:t>
      </w:r>
      <w:r w:rsidR="006D75A4" w:rsidRPr="006D75A4">
        <w:rPr>
          <w:rFonts w:ascii="Arial" w:hAnsi="Arial" w:cs="Arial"/>
          <w:b/>
          <w:sz w:val="24"/>
          <w:szCs w:val="24"/>
          <w:u w:val="single"/>
        </w:rPr>
        <w:t xml:space="preserve">СНОВНОЙ РЕСТОРАН 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Завтрак: 7:30 AM – 10:00 AM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Обед: 12:30 PM – 2:30 PM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Ужин: 6:30 PM – 9:00 PM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М</w:t>
      </w:r>
      <w:r w:rsidRPr="006D75A4">
        <w:rPr>
          <w:rFonts w:ascii="Arial" w:hAnsi="Arial" w:cs="Arial"/>
          <w:sz w:val="24"/>
          <w:szCs w:val="24"/>
        </w:rPr>
        <w:t>еню шведского стола включает широкий выбор блюд: хрустящие салаты, известные блюда интернациональной кухни, легкие десерты, свежие фрукты, овощи на гриле, паста и блюда на гриле на открытой кулинарной станции. Также доступны домашнее вино, разливное пиво, местные алкогольные напитки, безалкогольные напитки, растворимые горячие напитки, фильтрованная вода, травяные и фруктовые чаи. Три раза в неделю тематические шведские столы – традиционный болгарский, итальянский, мексиканский или средиземноморский ужин</w:t>
      </w:r>
      <w:r w:rsidRPr="006D75A4">
        <w:rPr>
          <w:rFonts w:ascii="Arial" w:hAnsi="Arial" w:cs="Arial"/>
          <w:sz w:val="24"/>
          <w:szCs w:val="24"/>
        </w:rPr>
        <w:t>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b/>
          <w:sz w:val="24"/>
          <w:szCs w:val="24"/>
          <w:u w:val="single"/>
        </w:rPr>
      </w:pPr>
      <w:r w:rsidRPr="006D75A4">
        <w:rPr>
          <w:rFonts w:ascii="Arial" w:hAnsi="Arial" w:cs="Arial"/>
          <w:b/>
          <w:sz w:val="24"/>
          <w:szCs w:val="24"/>
          <w:u w:val="single"/>
        </w:rPr>
        <w:t>ЛОББИ-БАР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Напитки: 10:00 – 22:00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Гости могут выбирать из местных алкогольных напитков, безалкогольных напитков, соков, коктейлей, растворимых горячих напитков (кофе, капучино, молоко, какао, мокко, горячий шоколад), фрапе.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Закуски и свежевыжатые соки: 10:00 – 11:00 / 16:00 – 17:00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В просторном лобби-баре отеля также предлагаются вкусные закуски /мини-сэндвичи, фрукты и легкие десерты/.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b/>
          <w:sz w:val="24"/>
          <w:szCs w:val="24"/>
          <w:u w:val="single"/>
        </w:rPr>
        <w:t>БАР У БАССЕЙНА</w:t>
      </w:r>
      <w:r w:rsidRPr="006D75A4">
        <w:rPr>
          <w:rFonts w:ascii="Arial" w:hAnsi="Arial" w:cs="Arial"/>
          <w:sz w:val="24"/>
          <w:szCs w:val="24"/>
        </w:rPr>
        <w:t xml:space="preserve"> /ЗАВИСИТ ОТ МЕТЕОРОЛОГИЧЕСКИХ УСЛОВИЙ/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Напитки: 10:00 – 18:00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Он расположен рядом с открытым бассейном и предлагает местные алкогольные напитки, безалкогольные напитки, соки, коктейли, растворимые горячие напитки (кофе, капучино, молоко, какао, мокко, горячий шоколад).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lastRenderedPageBreak/>
        <w:t>Закуски: 11:00 – 17:00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Мороженое: 11:00 – 12:00 / 15:00 – 17:00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Ассортимент сэндвичей, бургеров, хот-догов.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b/>
          <w:sz w:val="24"/>
          <w:szCs w:val="24"/>
          <w:u w:val="single"/>
        </w:rPr>
      </w:pPr>
      <w:r w:rsidRPr="006D75A4">
        <w:rPr>
          <w:rFonts w:ascii="Arial" w:hAnsi="Arial" w:cs="Arial"/>
          <w:b/>
          <w:sz w:val="24"/>
          <w:szCs w:val="24"/>
          <w:u w:val="single"/>
        </w:rPr>
        <w:t>ЗОНА САМООБСЛУЖИВАНИЯ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Напитки: 00:00–12:00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Закуски и сэндвичи: 22:00–8:00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Гости могут выбрать прохладительные напитки, соки, растворимые горячие напитки (кофе, капучино, молоко, какао, мокко, горячий шоколад).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b/>
          <w:sz w:val="24"/>
          <w:szCs w:val="24"/>
          <w:u w:val="single"/>
        </w:rPr>
      </w:pPr>
      <w:r w:rsidRPr="006D75A4">
        <w:rPr>
          <w:rFonts w:ascii="Arial" w:hAnsi="Arial" w:cs="Arial"/>
          <w:b/>
          <w:sz w:val="24"/>
          <w:szCs w:val="24"/>
          <w:u w:val="single"/>
        </w:rPr>
        <w:t>НОЧНОЙ БАР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Напитки: 22:00–00:00 / Выходной - понедельник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Ночной бар, расположенный рядом со СПА-центром, уровень -1. В баре представлен широкий выбор местных алкогольных напитков, домашнего вина, разливного пива, безалкогольных напитков и коктейлей.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6D75A4">
        <w:rPr>
          <w:rFonts w:ascii="Arial" w:hAnsi="Arial" w:cs="Arial"/>
          <w:b/>
          <w:sz w:val="24"/>
          <w:szCs w:val="24"/>
          <w:u w:val="single"/>
        </w:rPr>
        <w:t>УСЛУГИ</w:t>
      </w:r>
      <w:r w:rsidRPr="006D75A4">
        <w:rPr>
          <w:rFonts w:ascii="Arial" w:hAnsi="Arial" w:cs="Arial"/>
          <w:b/>
          <w:sz w:val="24"/>
          <w:szCs w:val="24"/>
          <w:u w:val="single"/>
        </w:rPr>
        <w:t xml:space="preserve"> ВКЛЮЧЕННЫЕ В ПРОГРАММУ </w:t>
      </w:r>
      <w:r w:rsidR="006D75A4">
        <w:rPr>
          <w:rFonts w:ascii="Arial" w:hAnsi="Arial" w:cs="Arial"/>
          <w:b/>
          <w:sz w:val="24"/>
          <w:szCs w:val="24"/>
          <w:u w:val="single"/>
          <w:lang w:val="en-US"/>
        </w:rPr>
        <w:t>ALL INCLUSIVE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 xml:space="preserve">Открытый бассейн с </w:t>
      </w:r>
      <w:r w:rsidR="006D75A4">
        <w:rPr>
          <w:rFonts w:ascii="Arial" w:hAnsi="Arial" w:cs="Arial"/>
          <w:sz w:val="24"/>
          <w:szCs w:val="24"/>
        </w:rPr>
        <w:t>лежаками</w:t>
      </w:r>
      <w:r w:rsidRPr="006D75A4">
        <w:rPr>
          <w:rFonts w:ascii="Arial" w:hAnsi="Arial" w:cs="Arial"/>
          <w:sz w:val="24"/>
          <w:szCs w:val="24"/>
        </w:rPr>
        <w:t xml:space="preserve"> и зонтик</w:t>
      </w:r>
      <w:r w:rsidRPr="006D75A4">
        <w:rPr>
          <w:rFonts w:ascii="Arial" w:hAnsi="Arial" w:cs="Arial"/>
          <w:sz w:val="24"/>
          <w:szCs w:val="24"/>
        </w:rPr>
        <w:t>ами /сезонно с 20.05 по 15.09/.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Фитнес и уличный тренажерный зал.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Крытый бассейн.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Анимация в соответствии с противоэпидемическими мерами.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Wi-Fi.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Многофункциональная игровая площадка.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Мини-клуб для детей.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Сауна и паровая баня - бронирование минимум за 1 час до использования.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Сейф – 10 левов / в день.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6D75A4">
        <w:rPr>
          <w:rFonts w:ascii="Arial" w:hAnsi="Arial" w:cs="Arial"/>
          <w:b/>
          <w:sz w:val="24"/>
          <w:szCs w:val="24"/>
          <w:u w:val="single"/>
        </w:rPr>
        <w:t xml:space="preserve">УСЛУГИ </w:t>
      </w:r>
      <w:r w:rsidRPr="006D75A4">
        <w:rPr>
          <w:rFonts w:ascii="Arial" w:hAnsi="Arial" w:cs="Arial"/>
          <w:b/>
          <w:sz w:val="24"/>
          <w:szCs w:val="24"/>
          <w:u w:val="single"/>
        </w:rPr>
        <w:t>НЕ ВКЛЮЧ</w:t>
      </w:r>
      <w:r w:rsidR="006D75A4">
        <w:rPr>
          <w:rFonts w:ascii="Arial" w:hAnsi="Arial" w:cs="Arial"/>
          <w:b/>
          <w:sz w:val="24"/>
          <w:szCs w:val="24"/>
          <w:u w:val="single"/>
        </w:rPr>
        <w:t xml:space="preserve">ЕННЫЕ В ПРОГРАММУ </w:t>
      </w:r>
      <w:r w:rsidR="006D75A4">
        <w:rPr>
          <w:rFonts w:ascii="Arial" w:hAnsi="Arial" w:cs="Arial"/>
          <w:b/>
          <w:sz w:val="24"/>
          <w:szCs w:val="24"/>
          <w:u w:val="single"/>
          <w:lang w:val="en-US"/>
        </w:rPr>
        <w:t>ALL INCLUSIVE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Все напитки из винное меню</w:t>
      </w:r>
      <w:r w:rsidRPr="006D75A4">
        <w:rPr>
          <w:rFonts w:ascii="Arial" w:hAnsi="Arial" w:cs="Arial"/>
          <w:sz w:val="24"/>
          <w:szCs w:val="24"/>
        </w:rPr>
        <w:t>.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Импортный алкоголь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Бутилированные безалкогольные напитки и пиво.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Полотенца для бассейна — под залог.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Трансферы в аэропорт и услуги такси.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Парковка — цена 15 левов в день.</w:t>
      </w:r>
    </w:p>
    <w:p w:rsidR="00A710DC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 xml:space="preserve">Детские игровые автоматы и оборудование 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Сейф – 10 левов / в день.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b/>
          <w:sz w:val="24"/>
          <w:szCs w:val="24"/>
          <w:u w:val="single"/>
        </w:rPr>
      </w:pPr>
      <w:r w:rsidRPr="006D75A4">
        <w:rPr>
          <w:rFonts w:ascii="Arial" w:hAnsi="Arial" w:cs="Arial"/>
          <w:b/>
          <w:sz w:val="24"/>
          <w:szCs w:val="24"/>
          <w:u w:val="single"/>
        </w:rPr>
        <w:t>ДОПОЛНИТЕЛЬНАЯ ИНФОРМАЦИЯ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Заселение</w:t>
      </w:r>
      <w:r w:rsidRPr="006D75A4">
        <w:rPr>
          <w:rFonts w:ascii="Arial" w:hAnsi="Arial" w:cs="Arial"/>
          <w:sz w:val="24"/>
          <w:szCs w:val="24"/>
        </w:rPr>
        <w:t xml:space="preserve"> после 15:00 / </w:t>
      </w:r>
      <w:r w:rsidR="006D75A4">
        <w:rPr>
          <w:rFonts w:ascii="Arial" w:hAnsi="Arial" w:cs="Arial"/>
          <w:sz w:val="24"/>
          <w:szCs w:val="24"/>
        </w:rPr>
        <w:t xml:space="preserve">Освобождение номера </w:t>
      </w:r>
      <w:bookmarkStart w:id="0" w:name="_GoBack"/>
      <w:bookmarkEnd w:id="0"/>
      <w:r w:rsidRPr="006D75A4">
        <w:rPr>
          <w:rFonts w:ascii="Arial" w:hAnsi="Arial" w:cs="Arial"/>
          <w:sz w:val="24"/>
          <w:szCs w:val="24"/>
        </w:rPr>
        <w:t>до 11:00.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Зона амфитеатра - нежелательно употреблять еду и напитки во время развлекательных программ.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Спортивная анимация - проводится по программе.</w:t>
      </w:r>
    </w:p>
    <w:p w:rsidR="007E7F03" w:rsidRPr="006D75A4" w:rsidRDefault="007E7F03" w:rsidP="007E7F03">
      <w:pPr>
        <w:tabs>
          <w:tab w:val="left" w:pos="2628"/>
        </w:tabs>
        <w:rPr>
          <w:rFonts w:ascii="Arial" w:hAnsi="Arial" w:cs="Arial"/>
          <w:sz w:val="24"/>
          <w:szCs w:val="24"/>
        </w:rPr>
      </w:pPr>
      <w:r w:rsidRPr="006D75A4">
        <w:rPr>
          <w:rFonts w:ascii="Arial" w:hAnsi="Arial" w:cs="Arial"/>
          <w:sz w:val="24"/>
          <w:szCs w:val="24"/>
        </w:rPr>
        <w:t>Отель оставляет за собой право вносить изменения в часы работы и предлагаемые услуги.</w:t>
      </w:r>
    </w:p>
    <w:p w:rsidR="00A710DC" w:rsidRPr="006D75A4" w:rsidRDefault="00A710DC" w:rsidP="00A710DC">
      <w:pPr>
        <w:tabs>
          <w:tab w:val="left" w:pos="2628"/>
        </w:tabs>
        <w:rPr>
          <w:rFonts w:ascii="Arial" w:hAnsi="Arial" w:cs="Arial"/>
          <w:sz w:val="24"/>
          <w:szCs w:val="24"/>
        </w:rPr>
      </w:pPr>
    </w:p>
    <w:sectPr w:rsidR="00A710DC" w:rsidRPr="006D75A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0DC" w:rsidRDefault="00A710DC" w:rsidP="00A710DC">
      <w:pPr>
        <w:spacing w:after="0" w:line="240" w:lineRule="auto"/>
      </w:pPr>
      <w:r>
        <w:separator/>
      </w:r>
    </w:p>
  </w:endnote>
  <w:endnote w:type="continuationSeparator" w:id="0">
    <w:p w:rsidR="00A710DC" w:rsidRDefault="00A710DC" w:rsidP="00A71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0DC" w:rsidRDefault="00A710DC" w:rsidP="00A710DC">
      <w:pPr>
        <w:spacing w:after="0" w:line="240" w:lineRule="auto"/>
      </w:pPr>
      <w:r>
        <w:separator/>
      </w:r>
    </w:p>
  </w:footnote>
  <w:footnote w:type="continuationSeparator" w:id="0">
    <w:p w:rsidR="00A710DC" w:rsidRDefault="00A710DC" w:rsidP="00A71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10DC" w:rsidRDefault="00A710DC">
    <w:pPr>
      <w:pStyle w:val="Header"/>
    </w:pPr>
    <w:r>
      <w:rPr>
        <w:noProof/>
        <w:lang w:eastAsia="bg-BG"/>
      </w:rPr>
      <w:drawing>
        <wp:inline distT="0" distB="0" distL="0" distR="0" wp14:anchorId="57A96621">
          <wp:extent cx="5888799" cy="200914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591" cy="202919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0F4"/>
    <w:rsid w:val="006B20F4"/>
    <w:rsid w:val="006D75A4"/>
    <w:rsid w:val="007746D1"/>
    <w:rsid w:val="007E7F03"/>
    <w:rsid w:val="00A71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31F4D17-C496-485C-A1A6-94AE55BED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10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0DC"/>
  </w:style>
  <w:style w:type="paragraph" w:styleId="Footer">
    <w:name w:val="footer"/>
    <w:basedOn w:val="Normal"/>
    <w:link w:val="FooterChar"/>
    <w:uiPriority w:val="99"/>
    <w:unhideWhenUsed/>
    <w:rsid w:val="00A710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0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2025-01-15T09:54:00Z</dcterms:created>
  <dcterms:modified xsi:type="dcterms:W3CDTF">2025-01-15T10:12:00Z</dcterms:modified>
</cp:coreProperties>
</file>