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684D" w:rsidRPr="004A1385" w:rsidRDefault="004A1385" w:rsidP="004A1385">
      <w:pPr>
        <w:pStyle w:val="Default"/>
        <w:jc w:val="center"/>
        <w:rPr>
          <w:lang w:val="en-US"/>
        </w:rPr>
      </w:pPr>
      <w:r>
        <w:rPr>
          <w:lang w:val="en-US"/>
        </w:rPr>
        <w:t>LUNA/ GOLDEN SANDS SEASON 2026</w:t>
      </w:r>
    </w:p>
    <w:p w:rsidR="004A1385" w:rsidRPr="004A1385" w:rsidRDefault="004A1385" w:rsidP="004A1385">
      <w:pPr>
        <w:pStyle w:val="Default"/>
        <w:jc w:val="center"/>
        <w:rPr>
          <w:b/>
          <w:bCs/>
        </w:rPr>
      </w:pPr>
    </w:p>
    <w:p w:rsidR="0076684D" w:rsidRPr="004A1385" w:rsidRDefault="0076684D" w:rsidP="004A1385">
      <w:pPr>
        <w:pStyle w:val="Default"/>
        <w:jc w:val="center"/>
        <w:rPr>
          <w:b/>
          <w:bCs/>
        </w:rPr>
      </w:pPr>
      <w:r w:rsidRPr="004A1385">
        <w:rPr>
          <w:b/>
          <w:bCs/>
        </w:rPr>
        <w:t>Описание на All inclusive</w:t>
      </w:r>
    </w:p>
    <w:p w:rsidR="0076684D" w:rsidRDefault="0076684D" w:rsidP="0076684D">
      <w:pPr>
        <w:pStyle w:val="Default"/>
        <w:rPr>
          <w:sz w:val="20"/>
          <w:szCs w:val="20"/>
        </w:rPr>
      </w:pPr>
    </w:p>
    <w:tbl>
      <w:tblPr>
        <w:tblW w:w="10773" w:type="dxa"/>
        <w:tblInd w:w="-567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815"/>
        <w:gridCol w:w="1312"/>
        <w:gridCol w:w="1312"/>
        <w:gridCol w:w="672"/>
        <w:gridCol w:w="1701"/>
        <w:gridCol w:w="425"/>
        <w:gridCol w:w="2268"/>
      </w:tblGrid>
      <w:tr w:rsidR="0076684D" w:rsidTr="004A1385">
        <w:trPr>
          <w:trHeight w:val="449"/>
        </w:trPr>
        <w:tc>
          <w:tcPr>
            <w:tcW w:w="2268" w:type="dxa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Час </w:t>
            </w:r>
          </w:p>
        </w:tc>
        <w:tc>
          <w:tcPr>
            <w:tcW w:w="2127" w:type="dxa"/>
            <w:gridSpan w:val="2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Заведение </w:t>
            </w:r>
          </w:p>
        </w:tc>
        <w:tc>
          <w:tcPr>
            <w:tcW w:w="1984" w:type="dxa"/>
            <w:gridSpan w:val="2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Тип </w:t>
            </w:r>
          </w:p>
        </w:tc>
        <w:tc>
          <w:tcPr>
            <w:tcW w:w="2126" w:type="dxa"/>
            <w:gridSpan w:val="2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Изхранване </w:t>
            </w:r>
          </w:p>
        </w:tc>
        <w:tc>
          <w:tcPr>
            <w:tcW w:w="2268" w:type="dxa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Вкл. напитки </w:t>
            </w:r>
          </w:p>
        </w:tc>
      </w:tr>
      <w:tr w:rsidR="0076684D" w:rsidTr="0076684D">
        <w:trPr>
          <w:trHeight w:val="388"/>
        </w:trPr>
        <w:tc>
          <w:tcPr>
            <w:tcW w:w="2268" w:type="dxa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07:30-10:00 </w:t>
            </w:r>
          </w:p>
        </w:tc>
        <w:tc>
          <w:tcPr>
            <w:tcW w:w="2127" w:type="dxa"/>
            <w:gridSpan w:val="2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Основен ресторант </w:t>
            </w:r>
          </w:p>
        </w:tc>
        <w:tc>
          <w:tcPr>
            <w:tcW w:w="1984" w:type="dxa"/>
            <w:gridSpan w:val="2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Закуска </w:t>
            </w:r>
          </w:p>
        </w:tc>
        <w:tc>
          <w:tcPr>
            <w:tcW w:w="2126" w:type="dxa"/>
            <w:gridSpan w:val="2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Блок маса </w:t>
            </w:r>
          </w:p>
        </w:tc>
        <w:tc>
          <w:tcPr>
            <w:tcW w:w="2268" w:type="dxa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Kафе, еспресо, чай, мляко, капучино, какао, post-mix сок, вода </w:t>
            </w:r>
          </w:p>
        </w:tc>
      </w:tr>
      <w:tr w:rsidR="0076684D" w:rsidTr="0076684D">
        <w:trPr>
          <w:trHeight w:val="938"/>
        </w:trPr>
        <w:tc>
          <w:tcPr>
            <w:tcW w:w="2268" w:type="dxa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12:00-14:00 </w:t>
            </w:r>
          </w:p>
        </w:tc>
        <w:tc>
          <w:tcPr>
            <w:tcW w:w="2127" w:type="dxa"/>
            <w:gridSpan w:val="2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Основен ресторант </w:t>
            </w:r>
          </w:p>
        </w:tc>
        <w:tc>
          <w:tcPr>
            <w:tcW w:w="1984" w:type="dxa"/>
            <w:gridSpan w:val="2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Обяд </w:t>
            </w:r>
          </w:p>
        </w:tc>
        <w:tc>
          <w:tcPr>
            <w:tcW w:w="2126" w:type="dxa"/>
            <w:gridSpan w:val="2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Блок маса </w:t>
            </w:r>
          </w:p>
        </w:tc>
        <w:tc>
          <w:tcPr>
            <w:tcW w:w="2268" w:type="dxa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безалкохолни напитки и сокове от автомат, местни алкохолни напитки (ракия, уиски, водка, джин, ликьор, мента, мастика), наливни вино и бира, топли напитки (кафе, чай, капучино, какао), вода </w:t>
            </w:r>
          </w:p>
        </w:tc>
      </w:tr>
      <w:tr w:rsidR="0076684D" w:rsidTr="0076684D">
        <w:trPr>
          <w:trHeight w:val="250"/>
        </w:trPr>
        <w:tc>
          <w:tcPr>
            <w:tcW w:w="3083" w:type="dxa"/>
            <w:gridSpan w:val="2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15:00-16:00 </w:t>
            </w:r>
          </w:p>
        </w:tc>
        <w:tc>
          <w:tcPr>
            <w:tcW w:w="2624" w:type="dxa"/>
            <w:gridSpan w:val="2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Сладък Снак бар </w:t>
            </w:r>
          </w:p>
        </w:tc>
        <w:tc>
          <w:tcPr>
            <w:tcW w:w="2798" w:type="dxa"/>
            <w:gridSpan w:val="3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Следобедна закуска </w:t>
            </w:r>
          </w:p>
        </w:tc>
        <w:tc>
          <w:tcPr>
            <w:tcW w:w="2268" w:type="dxa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сладки, локум, халва, сладолед </w:t>
            </w:r>
          </w:p>
        </w:tc>
      </w:tr>
      <w:tr w:rsidR="0076684D" w:rsidTr="0076684D">
        <w:trPr>
          <w:trHeight w:val="525"/>
        </w:trPr>
        <w:tc>
          <w:tcPr>
            <w:tcW w:w="2268" w:type="dxa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11:00–17:00 </w:t>
            </w:r>
          </w:p>
        </w:tc>
        <w:tc>
          <w:tcPr>
            <w:tcW w:w="2127" w:type="dxa"/>
            <w:gridSpan w:val="2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Снак Бар „Алея“ </w:t>
            </w:r>
          </w:p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*Отворен в периода </w:t>
            </w:r>
          </w:p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</w:t>
            </w:r>
            <w:r>
              <w:rPr>
                <w:i/>
                <w:iCs/>
                <w:sz w:val="23"/>
                <w:szCs w:val="23"/>
              </w:rPr>
              <w:t xml:space="preserve">8.06 – 14.09 </w:t>
            </w:r>
          </w:p>
        </w:tc>
        <w:tc>
          <w:tcPr>
            <w:tcW w:w="1984" w:type="dxa"/>
            <w:gridSpan w:val="2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Шоу-кукинг </w:t>
            </w:r>
          </w:p>
        </w:tc>
        <w:tc>
          <w:tcPr>
            <w:tcW w:w="2126" w:type="dxa"/>
            <w:gridSpan w:val="2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Хот – дог, пилешки хапки, пържени картофи, салата, понички </w:t>
            </w:r>
          </w:p>
        </w:tc>
        <w:tc>
          <w:tcPr>
            <w:tcW w:w="2268" w:type="dxa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Kафе, чай, мляко, капучино, какао, post-mix сок, вода </w:t>
            </w:r>
          </w:p>
        </w:tc>
      </w:tr>
      <w:tr w:rsidR="0076684D" w:rsidTr="0076684D">
        <w:trPr>
          <w:trHeight w:val="938"/>
        </w:trPr>
        <w:tc>
          <w:tcPr>
            <w:tcW w:w="2268" w:type="dxa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18:00-21:00 </w:t>
            </w:r>
          </w:p>
        </w:tc>
        <w:tc>
          <w:tcPr>
            <w:tcW w:w="2127" w:type="dxa"/>
            <w:gridSpan w:val="2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Основен ресторант </w:t>
            </w:r>
          </w:p>
        </w:tc>
        <w:tc>
          <w:tcPr>
            <w:tcW w:w="1984" w:type="dxa"/>
            <w:gridSpan w:val="2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Вечеря </w:t>
            </w:r>
          </w:p>
        </w:tc>
        <w:tc>
          <w:tcPr>
            <w:tcW w:w="2126" w:type="dxa"/>
            <w:gridSpan w:val="2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Блок маса </w:t>
            </w:r>
          </w:p>
        </w:tc>
        <w:tc>
          <w:tcPr>
            <w:tcW w:w="2268" w:type="dxa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безалкохолни напитки и сокове от автомат, местни алкохолни напитки (ракия, уиски, водка, джин, ликьор, мента, мастика), наливни вино и бира, топли напитки (кафе, чай, капучино, какао), вода </w:t>
            </w:r>
          </w:p>
        </w:tc>
      </w:tr>
      <w:tr w:rsidR="0076684D" w:rsidTr="004A1385">
        <w:trPr>
          <w:trHeight w:val="801"/>
        </w:trPr>
        <w:tc>
          <w:tcPr>
            <w:tcW w:w="3083" w:type="dxa"/>
            <w:gridSpan w:val="2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18:00 - 23:00 </w:t>
            </w:r>
          </w:p>
        </w:tc>
        <w:tc>
          <w:tcPr>
            <w:tcW w:w="2624" w:type="dxa"/>
            <w:gridSpan w:val="2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Лоби Бар </w:t>
            </w:r>
          </w:p>
        </w:tc>
        <w:tc>
          <w:tcPr>
            <w:tcW w:w="2373" w:type="dxa"/>
            <w:gridSpan w:val="2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Напитки </w:t>
            </w:r>
          </w:p>
        </w:tc>
        <w:tc>
          <w:tcPr>
            <w:tcW w:w="2693" w:type="dxa"/>
            <w:gridSpan w:val="2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безалкохолни напитки и сокове от автомат, местни алкохолни напитки (ракия, уиски, водка, джин, ликьор, мента, мастика), бира, вино, топли напитки (кафе, чай, капучино, какао), вода </w:t>
            </w:r>
          </w:p>
        </w:tc>
      </w:tr>
      <w:tr w:rsidR="0076684D" w:rsidTr="004A1385">
        <w:trPr>
          <w:trHeight w:val="800"/>
        </w:trPr>
        <w:tc>
          <w:tcPr>
            <w:tcW w:w="3083" w:type="dxa"/>
            <w:gridSpan w:val="2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 xml:space="preserve">10:00 - 18:00 </w:t>
            </w:r>
          </w:p>
        </w:tc>
        <w:tc>
          <w:tcPr>
            <w:tcW w:w="2624" w:type="dxa"/>
            <w:gridSpan w:val="2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Бар-басейн </w:t>
            </w:r>
          </w:p>
        </w:tc>
        <w:tc>
          <w:tcPr>
            <w:tcW w:w="2373" w:type="dxa"/>
            <w:gridSpan w:val="2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Напитки </w:t>
            </w:r>
          </w:p>
        </w:tc>
        <w:tc>
          <w:tcPr>
            <w:tcW w:w="2693" w:type="dxa"/>
            <w:gridSpan w:val="2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безалкохолни напитки и сокове от автомат, местни алкохолни напитки (ракия, уиски, водка, джин, ликьор, мента, мастика), бира, вино, топли напитки (кафе, чай, капучино, какао), вода </w:t>
            </w:r>
          </w:p>
        </w:tc>
      </w:tr>
      <w:tr w:rsidR="0076684D" w:rsidTr="004A1385">
        <w:trPr>
          <w:trHeight w:val="526"/>
        </w:trPr>
        <w:tc>
          <w:tcPr>
            <w:tcW w:w="3083" w:type="dxa"/>
            <w:gridSpan w:val="2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12:00–22:00 </w:t>
            </w:r>
          </w:p>
        </w:tc>
        <w:tc>
          <w:tcPr>
            <w:tcW w:w="2624" w:type="dxa"/>
            <w:gridSpan w:val="2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Коктейл Бар </w:t>
            </w:r>
          </w:p>
        </w:tc>
        <w:tc>
          <w:tcPr>
            <w:tcW w:w="2373" w:type="dxa"/>
            <w:gridSpan w:val="2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Напитки </w:t>
            </w:r>
          </w:p>
        </w:tc>
        <w:tc>
          <w:tcPr>
            <w:tcW w:w="2693" w:type="dxa"/>
            <w:gridSpan w:val="2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безалкохолни напитки и сокове от автомат, селекция от безалкохолни и алкохолни коктейли </w:t>
            </w:r>
          </w:p>
        </w:tc>
      </w:tr>
      <w:tr w:rsidR="0076684D" w:rsidTr="0076684D">
        <w:trPr>
          <w:trHeight w:val="112"/>
        </w:trPr>
        <w:tc>
          <w:tcPr>
            <w:tcW w:w="10773" w:type="dxa"/>
            <w:gridSpan w:val="8"/>
          </w:tcPr>
          <w:p w:rsidR="0076684D" w:rsidRDefault="007668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*All Inclusive започва със снак в деня на настаняване и завършва с обяд в деня на заминаване </w:t>
            </w:r>
          </w:p>
        </w:tc>
      </w:tr>
      <w:tr w:rsidR="0076684D" w:rsidTr="0076684D">
        <w:trPr>
          <w:trHeight w:val="1201"/>
        </w:trPr>
        <w:tc>
          <w:tcPr>
            <w:tcW w:w="10773" w:type="dxa"/>
            <w:gridSpan w:val="8"/>
          </w:tcPr>
          <w:p w:rsidR="0076684D" w:rsidRDefault="0076684D">
            <w:pPr>
              <w:pStyle w:val="Default"/>
              <w:rPr>
                <w:color w:val="auto"/>
              </w:rPr>
            </w:pPr>
          </w:p>
          <w:p w:rsidR="0076684D" w:rsidRDefault="0076684D" w:rsidP="0076684D">
            <w:pPr>
              <w:pStyle w:val="Default"/>
              <w:numPr>
                <w:ilvl w:val="0"/>
                <w:numId w:val="1"/>
              </w:numPr>
            </w:pPr>
            <w:r>
              <w:t xml:space="preserve">Ползване на открит и закрит басейн и шезлонги и чадъри около басейните </w:t>
            </w:r>
          </w:p>
          <w:p w:rsidR="0076684D" w:rsidRDefault="0076684D" w:rsidP="0076684D">
            <w:pPr>
              <w:pStyle w:val="Default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t xml:space="preserve">Анимация за деца и възрастни 6 дена в седмицата, </w:t>
            </w:r>
            <w:r>
              <w:rPr>
                <w:sz w:val="23"/>
                <w:szCs w:val="23"/>
              </w:rPr>
              <w:t xml:space="preserve">детска дискотека, вечерно шоу за възрастни /Юни – 15 Септември/ </w:t>
            </w:r>
          </w:p>
          <w:p w:rsidR="0076684D" w:rsidRDefault="0076684D" w:rsidP="0076684D">
            <w:pPr>
              <w:pStyle w:val="Default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Безплатен Wi – Fi в общите части </w:t>
            </w:r>
          </w:p>
          <w:p w:rsidR="0076684D" w:rsidRDefault="0076684D" w:rsidP="0076684D">
            <w:pPr>
              <w:pStyle w:val="Default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Бебешкa кошара – безплатно </w:t>
            </w:r>
          </w:p>
          <w:p w:rsidR="0076684D" w:rsidRDefault="0076684D" w:rsidP="0076684D">
            <w:pPr>
              <w:pStyle w:val="Default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Детски столчета в ресторанта </w:t>
            </w:r>
          </w:p>
          <w:p w:rsidR="0076684D" w:rsidRDefault="0076684D" w:rsidP="0076684D">
            <w:pPr>
              <w:pStyle w:val="Default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Фитнес стая </w:t>
            </w:r>
          </w:p>
          <w:p w:rsidR="0076684D" w:rsidRDefault="0076684D" w:rsidP="0076684D">
            <w:pPr>
              <w:pStyle w:val="Default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Детска стая </w:t>
            </w:r>
          </w:p>
          <w:p w:rsidR="0076684D" w:rsidRDefault="0076684D">
            <w:pPr>
              <w:pStyle w:val="Default"/>
              <w:rPr>
                <w:sz w:val="23"/>
                <w:szCs w:val="23"/>
              </w:rPr>
            </w:pPr>
          </w:p>
        </w:tc>
      </w:tr>
    </w:tbl>
    <w:p w:rsidR="00990826" w:rsidRDefault="00990826"/>
    <w:p w:rsidR="008028A0" w:rsidRDefault="008028A0"/>
    <w:p w:rsidR="008028A0" w:rsidRPr="008028A0" w:rsidRDefault="008028A0">
      <w:pPr>
        <w:rPr>
          <w:color w:val="FF0000"/>
        </w:rPr>
      </w:pPr>
      <w:r w:rsidRPr="008028A0">
        <w:rPr>
          <w:color w:val="FF0000"/>
        </w:rPr>
        <w:t>СЕЗОН 2026- Двойна стая делукс море включва в цената пакет плаж - 1 чадър и 2 шезлонга на плажа пред хотела</w:t>
      </w:r>
      <w:bookmarkStart w:id="0" w:name="_GoBack"/>
      <w:bookmarkEnd w:id="0"/>
    </w:p>
    <w:sectPr w:rsidR="008028A0" w:rsidRPr="008028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666405"/>
    <w:multiLevelType w:val="hybridMultilevel"/>
    <w:tmpl w:val="50A468F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416"/>
    <w:rsid w:val="004A1385"/>
    <w:rsid w:val="00601416"/>
    <w:rsid w:val="0076684D"/>
    <w:rsid w:val="008028A0"/>
    <w:rsid w:val="00990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675B69-BCD1-4313-96AC-6136C5FC3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76684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307</Words>
  <Characters>1750</Characters>
  <Application>Microsoft Office Word</Application>
  <DocSecurity>0</DocSecurity>
  <Lines>14</Lines>
  <Paragraphs>4</Paragraphs>
  <ScaleCrop>false</ScaleCrop>
  <Company/>
  <LinksUpToDate>false</LinksUpToDate>
  <CharactersWithSpaces>2053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4</cp:revision>
  <dcterms:created xsi:type="dcterms:W3CDTF">2025-11-26T14:16:00Z</dcterms:created>
  <dcterms:modified xsi:type="dcterms:W3CDTF">2025-11-26T14:22:00Z</dcterms:modified>
</cp:coreProperties>
</file>