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231" w:rsidRDefault="00657231" w:rsidP="00657231">
      <w:pPr>
        <w:jc w:val="center"/>
        <w:rPr>
          <w:b/>
          <w:sz w:val="28"/>
          <w:szCs w:val="28"/>
        </w:rPr>
      </w:pPr>
    </w:p>
    <w:p w:rsidR="00B934AC" w:rsidRDefault="008779D9" w:rsidP="00657231">
      <w:pPr>
        <w:jc w:val="center"/>
        <w:rPr>
          <w:b/>
          <w:sz w:val="28"/>
          <w:szCs w:val="28"/>
        </w:rPr>
      </w:pPr>
      <w:r w:rsidRPr="008779D9">
        <w:rPr>
          <w:b/>
          <w:sz w:val="28"/>
          <w:szCs w:val="28"/>
        </w:rPr>
        <w:t>Regina 4*</w:t>
      </w:r>
      <w:r w:rsidR="00657231">
        <w:rPr>
          <w:b/>
          <w:sz w:val="28"/>
          <w:szCs w:val="28"/>
        </w:rPr>
        <w:t>/</w:t>
      </w:r>
      <w:r w:rsidRPr="008779D9">
        <w:rPr>
          <w:b/>
          <w:sz w:val="28"/>
          <w:szCs w:val="28"/>
        </w:rPr>
        <w:t>Золотые пески</w:t>
      </w:r>
    </w:p>
    <w:p w:rsidR="00657231" w:rsidRDefault="00657231" w:rsidP="00657231">
      <w:pPr>
        <w:jc w:val="center"/>
      </w:pPr>
    </w:p>
    <w:p w:rsidR="00B934AC" w:rsidRPr="008779D9" w:rsidRDefault="00B934AC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>Отель Regina, частично реновирован в 2025 году, расположен в привлекательном месте, недалеко от центра курорта Золотые пески, в нескольких минутах ходьбы от пляжа. Из отеля открывается прекрасный панорамный вид на весь курорт. Рядом находятся множество магазинов, ресторанов и кафе. Окруженный зеленью, отель идеально подходит для семейного отдыха, находясь недалеко от всех достопримечательностей курорта и всего в 300 метрах от песчаного пляжа.</w:t>
      </w:r>
    </w:p>
    <w:p w:rsidR="00B934AC" w:rsidRPr="008779D9" w:rsidRDefault="00B934AC" w:rsidP="008779D9">
      <w:pPr>
        <w:rPr>
          <w:rFonts w:ascii="Arial" w:hAnsi="Arial" w:cs="Arial"/>
          <w:b/>
          <w:sz w:val="24"/>
          <w:szCs w:val="24"/>
          <w:u w:val="single"/>
        </w:rPr>
      </w:pPr>
      <w:r w:rsidRPr="008779D9">
        <w:rPr>
          <w:rFonts w:ascii="Arial" w:hAnsi="Arial" w:cs="Arial"/>
          <w:b/>
          <w:sz w:val="24"/>
          <w:szCs w:val="24"/>
          <w:u w:val="single"/>
        </w:rPr>
        <w:t>На территории:</w:t>
      </w:r>
    </w:p>
    <w:p w:rsidR="00B934AC" w:rsidRPr="008779D9" w:rsidRDefault="00B934AC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>В отеле 230 номеров – двухместны</w:t>
      </w:r>
      <w:r w:rsidR="008779D9">
        <w:rPr>
          <w:rFonts w:ascii="Arial" w:hAnsi="Arial" w:cs="Arial"/>
          <w:sz w:val="24"/>
          <w:szCs w:val="24"/>
        </w:rPr>
        <w:t>е</w:t>
      </w:r>
      <w:r w:rsidRPr="008779D9">
        <w:rPr>
          <w:rFonts w:ascii="Arial" w:hAnsi="Arial" w:cs="Arial"/>
          <w:sz w:val="24"/>
          <w:szCs w:val="24"/>
        </w:rPr>
        <w:t xml:space="preserve"> и одноместны</w:t>
      </w:r>
      <w:r w:rsidR="008779D9">
        <w:rPr>
          <w:rFonts w:ascii="Arial" w:hAnsi="Arial" w:cs="Arial"/>
          <w:sz w:val="24"/>
          <w:szCs w:val="24"/>
        </w:rPr>
        <w:t>е</w:t>
      </w:r>
      <w:r w:rsidRPr="008779D9">
        <w:rPr>
          <w:rFonts w:ascii="Arial" w:hAnsi="Arial" w:cs="Arial"/>
          <w:sz w:val="24"/>
          <w:szCs w:val="24"/>
        </w:rPr>
        <w:t xml:space="preserve">, </w:t>
      </w:r>
      <w:r w:rsidR="008779D9">
        <w:rPr>
          <w:rFonts w:ascii="Arial" w:hAnsi="Arial" w:cs="Arial"/>
          <w:sz w:val="24"/>
          <w:szCs w:val="24"/>
        </w:rPr>
        <w:t>супериор  номера и семейные</w:t>
      </w:r>
      <w:r w:rsidRPr="008779D9">
        <w:rPr>
          <w:rFonts w:ascii="Arial" w:hAnsi="Arial" w:cs="Arial"/>
          <w:sz w:val="24"/>
          <w:szCs w:val="24"/>
        </w:rPr>
        <w:t>, 15 этажей и 2 лифта. К услугам гостей ресторан с открытой террасой в виде амфитеатра, пицца-бар, терраса для барбекю, лобби-бар, бар у бассейна, крытый бассейн с детской секцией, открытый бассейн, отдельный открытый детский бассейн с 4 водными горками, детская игровая площадка, дежурный врач, сауна, фитнес-зал, многофункциональная спортивная площадка, анимационный зал и зал для мероприятий и конференций вместимостью до 160 человек.</w:t>
      </w:r>
    </w:p>
    <w:p w:rsidR="00657996" w:rsidRPr="008779D9" w:rsidRDefault="00657996" w:rsidP="008779D9">
      <w:pPr>
        <w:rPr>
          <w:rFonts w:ascii="Arial" w:hAnsi="Arial" w:cs="Arial"/>
          <w:b/>
          <w:sz w:val="24"/>
          <w:szCs w:val="24"/>
          <w:u w:val="single"/>
        </w:rPr>
      </w:pPr>
      <w:r w:rsidRPr="008779D9">
        <w:rPr>
          <w:rFonts w:ascii="Arial" w:hAnsi="Arial" w:cs="Arial"/>
          <w:b/>
          <w:sz w:val="24"/>
          <w:szCs w:val="24"/>
          <w:u w:val="single"/>
        </w:rPr>
        <w:t xml:space="preserve">Размещение: </w:t>
      </w:r>
    </w:p>
    <w:p w:rsidR="00657996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b/>
          <w:sz w:val="24"/>
          <w:szCs w:val="24"/>
        </w:rPr>
        <w:t>DOUBLE ROOM RENOVATED - PARK VIEW 25 кв. м</w:t>
      </w:r>
      <w:r w:rsidRPr="008779D9">
        <w:rPr>
          <w:rFonts w:ascii="Arial" w:hAnsi="Arial" w:cs="Arial"/>
          <w:sz w:val="24"/>
          <w:szCs w:val="24"/>
        </w:rPr>
        <w:t xml:space="preserve"> </w:t>
      </w:r>
      <w:r w:rsidRPr="008779D9">
        <w:rPr>
          <w:rFonts w:ascii="Arial" w:hAnsi="Arial" w:cs="Arial"/>
          <w:sz w:val="24"/>
          <w:szCs w:val="24"/>
          <w:lang w:val="en-US"/>
        </w:rPr>
        <w:t xml:space="preserve">-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Полностью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отремонтирован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в 2025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году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во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всех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номерах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есть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спальня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диван-кровать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индивидуальный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кондиционер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балкон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телефон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мини-холодильник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спутниковое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телевидение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фен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вид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парк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 </w:t>
      </w:r>
      <w:r w:rsidRPr="008779D9">
        <w:rPr>
          <w:rFonts w:ascii="Arial" w:hAnsi="Arial" w:cs="Arial"/>
          <w:sz w:val="24"/>
          <w:szCs w:val="24"/>
        </w:rPr>
        <w:t xml:space="preserve">номера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расположены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с 1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4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этаж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туалет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ванная</w:t>
      </w:r>
      <w:proofErr w:type="spellEnd"/>
      <w:r w:rsidRPr="008779D9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8779D9">
        <w:rPr>
          <w:rFonts w:ascii="Arial" w:hAnsi="Arial" w:cs="Arial"/>
          <w:sz w:val="24"/>
          <w:szCs w:val="24"/>
          <w:lang w:val="en-US"/>
        </w:rPr>
        <w:t>душем</w:t>
      </w:r>
      <w:proofErr w:type="spellEnd"/>
      <w:r w:rsidRPr="008779D9">
        <w:rPr>
          <w:rFonts w:ascii="Arial" w:hAnsi="Arial" w:cs="Arial"/>
          <w:sz w:val="24"/>
          <w:szCs w:val="24"/>
        </w:rPr>
        <w:t>.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b/>
          <w:sz w:val="24"/>
          <w:szCs w:val="24"/>
        </w:rPr>
        <w:t>DOUBLE ROOM - PARK VIEW 25 кв. м</w:t>
      </w:r>
      <w:r w:rsidRPr="008779D9">
        <w:rPr>
          <w:rFonts w:ascii="Arial" w:hAnsi="Arial" w:cs="Arial"/>
          <w:sz w:val="24"/>
          <w:szCs w:val="24"/>
        </w:rPr>
        <w:t xml:space="preserve"> - Частично отремонтирован в 2025 году, в номерах есть двуспальная кровать или две односпальные кровати, диван-кровать, индивидуальный кондиционер, балкон, телефон, мини-холодильник, спутниковое телевидение, фен, вид на парк, расположение  номеров на 5 и 6 этаже, туалет/ванная с душем.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b/>
          <w:sz w:val="24"/>
          <w:szCs w:val="24"/>
        </w:rPr>
        <w:t>DOUBLE SUPERIOR ROOM - PARK VIEW/SEA VIEW</w:t>
      </w:r>
      <w:r w:rsidR="00657231">
        <w:rPr>
          <w:rFonts w:ascii="Arial" w:hAnsi="Arial" w:cs="Arial"/>
          <w:b/>
          <w:sz w:val="24"/>
          <w:szCs w:val="24"/>
        </w:rPr>
        <w:t xml:space="preserve">  </w:t>
      </w:r>
      <w:r w:rsidRPr="00657231">
        <w:rPr>
          <w:rFonts w:ascii="Arial" w:hAnsi="Arial" w:cs="Arial"/>
          <w:b/>
          <w:sz w:val="24"/>
          <w:szCs w:val="24"/>
        </w:rPr>
        <w:t>27 кв. м</w:t>
      </w:r>
      <w:r w:rsidRPr="008779D9">
        <w:rPr>
          <w:rFonts w:ascii="Arial" w:hAnsi="Arial" w:cs="Arial"/>
          <w:sz w:val="24"/>
          <w:szCs w:val="24"/>
        </w:rPr>
        <w:t xml:space="preserve"> </w:t>
      </w:r>
      <w:r w:rsidR="00657231">
        <w:rPr>
          <w:rFonts w:ascii="Arial" w:hAnsi="Arial" w:cs="Arial"/>
          <w:sz w:val="24"/>
          <w:szCs w:val="24"/>
        </w:rPr>
        <w:t>- В</w:t>
      </w:r>
      <w:r w:rsidRPr="008779D9">
        <w:rPr>
          <w:rFonts w:ascii="Arial" w:hAnsi="Arial" w:cs="Arial"/>
          <w:sz w:val="24"/>
          <w:szCs w:val="24"/>
        </w:rPr>
        <w:t xml:space="preserve"> номере </w:t>
      </w:r>
      <w:r w:rsidRPr="008779D9">
        <w:rPr>
          <w:rFonts w:ascii="Arial" w:hAnsi="Arial" w:cs="Arial"/>
          <w:sz w:val="24"/>
          <w:szCs w:val="24"/>
        </w:rPr>
        <w:t>спальня и диван-кровать</w:t>
      </w:r>
      <w:r w:rsidRPr="008779D9">
        <w:rPr>
          <w:rFonts w:ascii="Arial" w:hAnsi="Arial" w:cs="Arial"/>
          <w:sz w:val="24"/>
          <w:szCs w:val="24"/>
        </w:rPr>
        <w:t>, и</w:t>
      </w:r>
      <w:r w:rsidRPr="008779D9">
        <w:rPr>
          <w:rFonts w:ascii="Arial" w:hAnsi="Arial" w:cs="Arial"/>
          <w:sz w:val="24"/>
          <w:szCs w:val="24"/>
        </w:rPr>
        <w:t xml:space="preserve">ндивидуальный кондиционер, балкон, телефон, мини-холодильник, спутниковое телевидение, фен, расположение </w:t>
      </w:r>
      <w:r w:rsidRPr="008779D9">
        <w:rPr>
          <w:rFonts w:ascii="Arial" w:hAnsi="Arial" w:cs="Arial"/>
          <w:sz w:val="24"/>
          <w:szCs w:val="24"/>
        </w:rPr>
        <w:t xml:space="preserve">номеров </w:t>
      </w:r>
      <w:r w:rsidRPr="008779D9">
        <w:rPr>
          <w:rFonts w:ascii="Arial" w:hAnsi="Arial" w:cs="Arial"/>
          <w:sz w:val="24"/>
          <w:szCs w:val="24"/>
        </w:rPr>
        <w:t>от 6 этажа и выше, туалет/ванн</w:t>
      </w:r>
      <w:r w:rsidRPr="008779D9">
        <w:rPr>
          <w:rFonts w:ascii="Arial" w:hAnsi="Arial" w:cs="Arial"/>
          <w:sz w:val="24"/>
          <w:szCs w:val="24"/>
        </w:rPr>
        <w:t>ая комната с душем.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b/>
          <w:sz w:val="24"/>
          <w:szCs w:val="24"/>
        </w:rPr>
        <w:t>FAMILY ROOM 32 кв.м</w:t>
      </w:r>
      <w:r w:rsidRPr="008779D9">
        <w:rPr>
          <w:rFonts w:ascii="Arial" w:hAnsi="Arial" w:cs="Arial"/>
          <w:sz w:val="24"/>
          <w:szCs w:val="24"/>
        </w:rPr>
        <w:t>. - вид на парк</w:t>
      </w:r>
      <w:r w:rsidR="00657231">
        <w:rPr>
          <w:rFonts w:ascii="Arial" w:hAnsi="Arial" w:cs="Arial"/>
          <w:sz w:val="24"/>
          <w:szCs w:val="24"/>
        </w:rPr>
        <w:t>. В</w:t>
      </w:r>
      <w:r w:rsidRPr="008779D9">
        <w:rPr>
          <w:rFonts w:ascii="Arial" w:hAnsi="Arial" w:cs="Arial"/>
          <w:sz w:val="24"/>
          <w:szCs w:val="24"/>
        </w:rPr>
        <w:t xml:space="preserve"> номере – 1 спальня, 2 односпальные кровати и диван-кровать) - большая комната, разделенная на две части стеклянной перегородкой, индивидуальный кондиционер, балкон, телефон, мини-холодильник, спутниковое ТВ, фен, расположение номеров на 1 и 2 этаже, туалет/ванная с душем.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</w:p>
    <w:p w:rsidR="00336CE2" w:rsidRPr="00657231" w:rsidRDefault="00336CE2" w:rsidP="008779D9">
      <w:pPr>
        <w:rPr>
          <w:rFonts w:ascii="Arial" w:hAnsi="Arial" w:cs="Arial"/>
          <w:b/>
          <w:sz w:val="24"/>
          <w:szCs w:val="24"/>
        </w:rPr>
      </w:pPr>
      <w:r w:rsidRPr="00657231">
        <w:rPr>
          <w:rFonts w:ascii="Arial" w:hAnsi="Arial" w:cs="Arial"/>
          <w:b/>
          <w:sz w:val="24"/>
          <w:szCs w:val="24"/>
          <w:lang w:val="en-US"/>
        </w:rPr>
        <w:t xml:space="preserve">ALL INCLUSIVE </w:t>
      </w:r>
      <w:r w:rsidR="00657231">
        <w:rPr>
          <w:rFonts w:ascii="Arial" w:hAnsi="Arial" w:cs="Arial"/>
          <w:b/>
          <w:sz w:val="24"/>
          <w:szCs w:val="24"/>
        </w:rPr>
        <w:t>2026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b/>
          <w:sz w:val="24"/>
          <w:szCs w:val="24"/>
          <w:u w:val="single"/>
        </w:rPr>
        <w:t>Питание</w:t>
      </w:r>
      <w:r w:rsidRPr="008779D9">
        <w:rPr>
          <w:rFonts w:ascii="Arial" w:hAnsi="Arial" w:cs="Arial"/>
          <w:sz w:val="24"/>
          <w:szCs w:val="24"/>
        </w:rPr>
        <w:t xml:space="preserve"> в основном ресторане</w:t>
      </w:r>
      <w:r w:rsidR="00657231">
        <w:rPr>
          <w:rFonts w:ascii="Arial" w:hAnsi="Arial" w:cs="Arial"/>
          <w:sz w:val="24"/>
          <w:szCs w:val="24"/>
        </w:rPr>
        <w:t>.</w:t>
      </w:r>
      <w:r w:rsidRPr="008779D9">
        <w:rPr>
          <w:rFonts w:ascii="Arial" w:hAnsi="Arial" w:cs="Arial"/>
          <w:sz w:val="24"/>
          <w:szCs w:val="24"/>
        </w:rPr>
        <w:t xml:space="preserve"> </w:t>
      </w:r>
      <w:r w:rsidRPr="008779D9">
        <w:rPr>
          <w:rFonts w:ascii="Arial" w:hAnsi="Arial" w:cs="Arial"/>
          <w:sz w:val="24"/>
          <w:szCs w:val="24"/>
        </w:rPr>
        <w:t>Основные блюда</w:t>
      </w:r>
      <w:r w:rsidRPr="008779D9">
        <w:rPr>
          <w:rFonts w:ascii="Arial" w:hAnsi="Arial" w:cs="Arial"/>
          <w:sz w:val="24"/>
          <w:szCs w:val="24"/>
        </w:rPr>
        <w:t xml:space="preserve"> на шведском 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>07:30–10:00 – Завтрак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>12:00–14:00 – Обед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>18:00–21:00 – Ужин</w:t>
      </w:r>
    </w:p>
    <w:p w:rsidR="00336CE2" w:rsidRPr="008779D9" w:rsidRDefault="00336CE2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>15:00–17:00</w:t>
      </w:r>
      <w:r w:rsidRPr="008779D9">
        <w:rPr>
          <w:rFonts w:ascii="Arial" w:hAnsi="Arial" w:cs="Arial"/>
          <w:sz w:val="24"/>
          <w:szCs w:val="24"/>
        </w:rPr>
        <w:t xml:space="preserve"> – </w:t>
      </w:r>
      <w:r w:rsidR="00234EF0" w:rsidRPr="008779D9">
        <w:rPr>
          <w:rFonts w:ascii="Arial" w:hAnsi="Arial" w:cs="Arial"/>
          <w:sz w:val="24"/>
          <w:szCs w:val="24"/>
        </w:rPr>
        <w:t>Выпечка/Пицца/Снакс; Кофе, Чай.</w:t>
      </w:r>
    </w:p>
    <w:p w:rsidR="00234EF0" w:rsidRPr="00657231" w:rsidRDefault="00234EF0" w:rsidP="008779D9">
      <w:pPr>
        <w:rPr>
          <w:rFonts w:ascii="Arial" w:hAnsi="Arial" w:cs="Arial"/>
          <w:b/>
          <w:sz w:val="24"/>
          <w:szCs w:val="24"/>
          <w:u w:val="single"/>
        </w:rPr>
      </w:pPr>
      <w:r w:rsidRPr="00657231">
        <w:rPr>
          <w:rFonts w:ascii="Arial" w:hAnsi="Arial" w:cs="Arial"/>
          <w:b/>
          <w:sz w:val="24"/>
          <w:szCs w:val="24"/>
          <w:u w:val="single"/>
        </w:rPr>
        <w:t>Н</w:t>
      </w:r>
      <w:r w:rsidRPr="00657231">
        <w:rPr>
          <w:rFonts w:ascii="Arial" w:hAnsi="Arial" w:cs="Arial"/>
          <w:b/>
          <w:sz w:val="24"/>
          <w:szCs w:val="24"/>
          <w:u w:val="single"/>
        </w:rPr>
        <w:t>апитки:</w:t>
      </w:r>
    </w:p>
    <w:p w:rsidR="00234EF0" w:rsidRPr="008779D9" w:rsidRDefault="00234EF0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>10:00–23:00</w:t>
      </w:r>
      <w:r w:rsidRPr="008779D9">
        <w:rPr>
          <w:rFonts w:ascii="Arial" w:hAnsi="Arial" w:cs="Arial"/>
          <w:sz w:val="24"/>
          <w:szCs w:val="24"/>
        </w:rPr>
        <w:t xml:space="preserve"> – В лобби-баре предлагается широкий выбор алкогольных напитков местного производства (болгарское пиво, виски, водка, джин, бренди, вино), горячие и безалкогольные напитки, минеральная вода из постмиксов бесплатно.</w:t>
      </w:r>
    </w:p>
    <w:p w:rsidR="00234EF0" w:rsidRPr="008779D9" w:rsidRDefault="00234EF0" w:rsidP="008779D9">
      <w:pPr>
        <w:rPr>
          <w:rFonts w:ascii="Arial" w:hAnsi="Arial" w:cs="Arial"/>
          <w:sz w:val="24"/>
          <w:szCs w:val="24"/>
        </w:rPr>
      </w:pPr>
      <w:r w:rsidRPr="008779D9">
        <w:rPr>
          <w:rFonts w:ascii="Arial" w:hAnsi="Arial" w:cs="Arial"/>
          <w:sz w:val="24"/>
          <w:szCs w:val="24"/>
        </w:rPr>
        <w:t xml:space="preserve">Во время обеда и ужина в </w:t>
      </w:r>
      <w:r w:rsidRPr="008779D9">
        <w:rPr>
          <w:rFonts w:ascii="Arial" w:hAnsi="Arial" w:cs="Arial"/>
          <w:sz w:val="24"/>
          <w:szCs w:val="24"/>
        </w:rPr>
        <w:t>основном</w:t>
      </w:r>
      <w:r w:rsidRPr="008779D9">
        <w:rPr>
          <w:rFonts w:ascii="Arial" w:hAnsi="Arial" w:cs="Arial"/>
          <w:sz w:val="24"/>
          <w:szCs w:val="24"/>
        </w:rPr>
        <w:t xml:space="preserve"> ресторане подаются безалкогольные напитки, болгарское пиво и вино.</w:t>
      </w:r>
    </w:p>
    <w:p w:rsidR="00234EF0" w:rsidRPr="008779D9" w:rsidRDefault="00657231" w:rsidP="008779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234EF0" w:rsidRPr="008779D9">
        <w:rPr>
          <w:rFonts w:ascii="Arial" w:hAnsi="Arial" w:cs="Arial"/>
          <w:sz w:val="24"/>
          <w:szCs w:val="24"/>
        </w:rPr>
        <w:t xml:space="preserve">Импортные алкогольные напитки </w:t>
      </w:r>
      <w:r w:rsidR="00234EF0" w:rsidRPr="008779D9">
        <w:rPr>
          <w:rFonts w:ascii="Arial" w:hAnsi="Arial" w:cs="Arial"/>
          <w:sz w:val="24"/>
          <w:szCs w:val="24"/>
        </w:rPr>
        <w:t>можно заказать</w:t>
      </w:r>
      <w:r w:rsidR="00234EF0" w:rsidRPr="008779D9">
        <w:rPr>
          <w:rFonts w:ascii="Arial" w:hAnsi="Arial" w:cs="Arial"/>
          <w:sz w:val="24"/>
          <w:szCs w:val="24"/>
        </w:rPr>
        <w:t xml:space="preserve"> в барах за отдельную плату.</w:t>
      </w:r>
    </w:p>
    <w:p w:rsidR="00234EF0" w:rsidRPr="00657231" w:rsidRDefault="00234EF0" w:rsidP="008779D9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657231">
        <w:rPr>
          <w:rFonts w:ascii="Arial" w:hAnsi="Arial" w:cs="Arial"/>
          <w:b/>
          <w:sz w:val="24"/>
          <w:szCs w:val="24"/>
          <w:u w:val="single"/>
        </w:rPr>
        <w:t xml:space="preserve">Спорт и </w:t>
      </w:r>
      <w:r w:rsidRPr="00657231">
        <w:rPr>
          <w:rFonts w:ascii="Arial" w:hAnsi="Arial" w:cs="Arial"/>
          <w:b/>
          <w:sz w:val="24"/>
          <w:szCs w:val="24"/>
          <w:u w:val="single"/>
        </w:rPr>
        <w:t xml:space="preserve">развлекательные программы </w:t>
      </w:r>
      <w:r w:rsidRPr="00657231">
        <w:rPr>
          <w:rFonts w:ascii="Arial" w:hAnsi="Arial" w:cs="Arial"/>
          <w:b/>
          <w:sz w:val="24"/>
          <w:szCs w:val="24"/>
          <w:u w:val="single"/>
        </w:rPr>
        <w:t xml:space="preserve">в </w:t>
      </w:r>
      <w:r w:rsidRPr="00657231">
        <w:rPr>
          <w:rFonts w:ascii="Arial" w:hAnsi="Arial" w:cs="Arial"/>
          <w:b/>
          <w:sz w:val="24"/>
          <w:szCs w:val="24"/>
          <w:u w:val="single"/>
          <w:lang w:val="en-US"/>
        </w:rPr>
        <w:t>All inclusive</w:t>
      </w:r>
    </w:p>
    <w:p w:rsidR="00234EF0" w:rsidRPr="00657231" w:rsidRDefault="00234EF0" w:rsidP="006572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Настольный теннис, фитнес, шахматы, дартс, водное поло, мини-футбол, волейбол и баскетбол на игровой площадке, аэробика, водная гимнастика, спортивная анимация и игры в течение дня.</w:t>
      </w:r>
    </w:p>
    <w:p w:rsidR="00234EF0" w:rsidRPr="00657231" w:rsidRDefault="00234EF0" w:rsidP="006572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Вечернее шоу проводится 6 дней в неделю. Начало в 21:00.</w:t>
      </w:r>
    </w:p>
    <w:p w:rsidR="00234EF0" w:rsidRPr="00657231" w:rsidRDefault="00234EF0" w:rsidP="006572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 xml:space="preserve">Лежаки </w:t>
      </w:r>
      <w:r w:rsidRPr="00657231">
        <w:rPr>
          <w:rFonts w:ascii="Arial" w:hAnsi="Arial" w:cs="Arial"/>
          <w:sz w:val="24"/>
          <w:szCs w:val="24"/>
        </w:rPr>
        <w:t xml:space="preserve"> и зонтики у бассейна предоставляются бесплатно.</w:t>
      </w:r>
    </w:p>
    <w:p w:rsidR="00234EF0" w:rsidRPr="00657231" w:rsidRDefault="00234EF0" w:rsidP="006572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 xml:space="preserve">Wi-Fi </w:t>
      </w:r>
      <w:r w:rsidRPr="00657231">
        <w:rPr>
          <w:rFonts w:ascii="Arial" w:hAnsi="Arial" w:cs="Arial"/>
          <w:sz w:val="24"/>
          <w:szCs w:val="24"/>
        </w:rPr>
        <w:t xml:space="preserve"> бесплатен </w:t>
      </w:r>
      <w:r w:rsidRPr="00657231">
        <w:rPr>
          <w:rFonts w:ascii="Arial" w:hAnsi="Arial" w:cs="Arial"/>
          <w:sz w:val="24"/>
          <w:szCs w:val="24"/>
        </w:rPr>
        <w:t>на всей территории отеля.</w:t>
      </w:r>
    </w:p>
    <w:p w:rsidR="00234EF0" w:rsidRPr="00657231" w:rsidRDefault="00234EF0" w:rsidP="008779D9">
      <w:pPr>
        <w:rPr>
          <w:rFonts w:ascii="Arial" w:hAnsi="Arial" w:cs="Arial"/>
          <w:b/>
          <w:sz w:val="24"/>
          <w:szCs w:val="24"/>
          <w:u w:val="single"/>
        </w:rPr>
      </w:pPr>
      <w:r w:rsidRPr="00657231">
        <w:rPr>
          <w:rFonts w:ascii="Arial" w:hAnsi="Arial" w:cs="Arial"/>
          <w:b/>
          <w:sz w:val="24"/>
          <w:szCs w:val="24"/>
          <w:u w:val="single"/>
        </w:rPr>
        <w:t>Для детей:</w:t>
      </w:r>
    </w:p>
    <w:p w:rsidR="00234EF0" w:rsidRPr="00657231" w:rsidRDefault="00234EF0" w:rsidP="006572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Анимация для детей согласно анимационной программе: с 10:00 до 12:00 и с 15:00 до 17:00: 6 дней в неделю;</w:t>
      </w:r>
    </w:p>
    <w:p w:rsidR="00234EF0" w:rsidRPr="00657231" w:rsidRDefault="00234EF0" w:rsidP="006572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Д</w:t>
      </w:r>
      <w:r w:rsidRPr="00657231">
        <w:rPr>
          <w:rFonts w:ascii="Arial" w:hAnsi="Arial" w:cs="Arial"/>
          <w:sz w:val="24"/>
          <w:szCs w:val="24"/>
        </w:rPr>
        <w:t xml:space="preserve">етская площадка, детская секция в крытом бассейне (в период работы </w:t>
      </w:r>
      <w:r w:rsidR="00657231" w:rsidRPr="00657231">
        <w:rPr>
          <w:rFonts w:ascii="Arial" w:hAnsi="Arial" w:cs="Arial"/>
          <w:sz w:val="24"/>
          <w:szCs w:val="24"/>
        </w:rPr>
        <w:t>в сезон</w:t>
      </w:r>
      <w:r w:rsidRPr="00657231">
        <w:rPr>
          <w:rFonts w:ascii="Arial" w:hAnsi="Arial" w:cs="Arial"/>
          <w:sz w:val="24"/>
          <w:szCs w:val="24"/>
        </w:rPr>
        <w:t>), отдельный открытый детский бассейн с 4 водными горками.</w:t>
      </w:r>
    </w:p>
    <w:p w:rsidR="00234EF0" w:rsidRPr="00657231" w:rsidRDefault="00234EF0" w:rsidP="006572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 xml:space="preserve">Детская анимационная программа рассчитана на детей от 4 до 12 лет. Дети до 4 лет без сопровождения </w:t>
      </w:r>
      <w:r w:rsidRPr="00657231">
        <w:rPr>
          <w:rFonts w:ascii="Arial" w:hAnsi="Arial" w:cs="Arial"/>
          <w:sz w:val="24"/>
          <w:szCs w:val="24"/>
        </w:rPr>
        <w:t xml:space="preserve">взрослого </w:t>
      </w:r>
      <w:r w:rsidRPr="00657231">
        <w:rPr>
          <w:rFonts w:ascii="Arial" w:hAnsi="Arial" w:cs="Arial"/>
          <w:sz w:val="24"/>
          <w:szCs w:val="24"/>
        </w:rPr>
        <w:t>не допускаются.</w:t>
      </w:r>
    </w:p>
    <w:p w:rsidR="00234EF0" w:rsidRPr="00657231" w:rsidRDefault="00234EF0" w:rsidP="006572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С 20:30 до 21:00 для детей организована детская дискотека.</w:t>
      </w:r>
    </w:p>
    <w:p w:rsidR="00234EF0" w:rsidRPr="00657231" w:rsidRDefault="00234EF0" w:rsidP="006572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Детские кроватки в номере — бесплатно.</w:t>
      </w:r>
    </w:p>
    <w:p w:rsidR="00234EF0" w:rsidRPr="00657231" w:rsidRDefault="00234EF0" w:rsidP="006572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Детские стульчики в ресторане — бесплатно.</w:t>
      </w:r>
    </w:p>
    <w:p w:rsidR="00234EF0" w:rsidRPr="008779D9" w:rsidRDefault="00234EF0" w:rsidP="008779D9">
      <w:pPr>
        <w:rPr>
          <w:rFonts w:ascii="Arial" w:hAnsi="Arial" w:cs="Arial"/>
          <w:sz w:val="24"/>
          <w:szCs w:val="24"/>
        </w:rPr>
      </w:pPr>
    </w:p>
    <w:p w:rsidR="00657231" w:rsidRDefault="00657231" w:rsidP="008779D9">
      <w:pPr>
        <w:rPr>
          <w:rFonts w:ascii="Arial" w:hAnsi="Arial" w:cs="Arial"/>
          <w:b/>
          <w:sz w:val="24"/>
          <w:szCs w:val="24"/>
          <w:u w:val="single"/>
        </w:rPr>
      </w:pPr>
    </w:p>
    <w:p w:rsidR="00657231" w:rsidRDefault="00657231" w:rsidP="008779D9">
      <w:pPr>
        <w:rPr>
          <w:rFonts w:ascii="Arial" w:hAnsi="Arial" w:cs="Arial"/>
          <w:b/>
          <w:sz w:val="24"/>
          <w:szCs w:val="24"/>
          <w:u w:val="single"/>
        </w:rPr>
      </w:pPr>
    </w:p>
    <w:p w:rsidR="00657231" w:rsidRDefault="00657231" w:rsidP="008779D9">
      <w:pPr>
        <w:rPr>
          <w:rFonts w:ascii="Arial" w:hAnsi="Arial" w:cs="Arial"/>
          <w:b/>
          <w:sz w:val="24"/>
          <w:szCs w:val="24"/>
          <w:u w:val="single"/>
        </w:rPr>
      </w:pPr>
    </w:p>
    <w:p w:rsidR="00234EF0" w:rsidRPr="008779D9" w:rsidRDefault="00234EF0" w:rsidP="008779D9">
      <w:p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b/>
          <w:sz w:val="24"/>
          <w:szCs w:val="24"/>
          <w:u w:val="single"/>
        </w:rPr>
        <w:t>Дополнительные платные услуги</w:t>
      </w:r>
      <w:r w:rsidRPr="008779D9">
        <w:rPr>
          <w:rFonts w:ascii="Arial" w:hAnsi="Arial" w:cs="Arial"/>
          <w:sz w:val="24"/>
          <w:szCs w:val="24"/>
        </w:rPr>
        <w:t>:</w:t>
      </w:r>
    </w:p>
    <w:p w:rsidR="00657231" w:rsidRPr="00657231" w:rsidRDefault="00234EF0" w:rsidP="006572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Сейф на рецепции</w:t>
      </w:r>
    </w:p>
    <w:p w:rsidR="00657231" w:rsidRPr="00657231" w:rsidRDefault="00657231" w:rsidP="006572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Т</w:t>
      </w:r>
      <w:r w:rsidR="00234EF0" w:rsidRPr="00657231">
        <w:rPr>
          <w:rFonts w:ascii="Arial" w:hAnsi="Arial" w:cs="Arial"/>
          <w:sz w:val="24"/>
          <w:szCs w:val="24"/>
        </w:rPr>
        <w:t>елефон</w:t>
      </w:r>
    </w:p>
    <w:p w:rsidR="00657231" w:rsidRPr="00657231" w:rsidRDefault="00657231" w:rsidP="006572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С</w:t>
      </w:r>
      <w:r w:rsidR="00234EF0" w:rsidRPr="00657231">
        <w:rPr>
          <w:rFonts w:ascii="Arial" w:hAnsi="Arial" w:cs="Arial"/>
          <w:sz w:val="24"/>
          <w:szCs w:val="24"/>
        </w:rPr>
        <w:t>ауна</w:t>
      </w:r>
    </w:p>
    <w:p w:rsidR="00657231" w:rsidRPr="00657231" w:rsidRDefault="00657231" w:rsidP="006572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Б</w:t>
      </w:r>
      <w:r w:rsidR="00234EF0" w:rsidRPr="00657231">
        <w:rPr>
          <w:rFonts w:ascii="Arial" w:hAnsi="Arial" w:cs="Arial"/>
          <w:sz w:val="24"/>
          <w:szCs w:val="24"/>
        </w:rPr>
        <w:t>ильярд</w:t>
      </w:r>
    </w:p>
    <w:p w:rsidR="00657231" w:rsidRPr="00657231" w:rsidRDefault="00657231" w:rsidP="006572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В</w:t>
      </w:r>
      <w:r w:rsidR="00234EF0" w:rsidRPr="00657231">
        <w:rPr>
          <w:rFonts w:ascii="Arial" w:hAnsi="Arial" w:cs="Arial"/>
          <w:sz w:val="24"/>
          <w:szCs w:val="24"/>
        </w:rPr>
        <w:t>рач</w:t>
      </w:r>
    </w:p>
    <w:p w:rsidR="00657231" w:rsidRPr="00657231" w:rsidRDefault="00657231" w:rsidP="006572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П</w:t>
      </w:r>
      <w:r w:rsidR="00234EF0" w:rsidRPr="00657231">
        <w:rPr>
          <w:rFonts w:ascii="Arial" w:hAnsi="Arial" w:cs="Arial"/>
          <w:sz w:val="24"/>
          <w:szCs w:val="24"/>
        </w:rPr>
        <w:t>рачечная</w:t>
      </w:r>
    </w:p>
    <w:p w:rsidR="00234EF0" w:rsidRPr="00657231" w:rsidRDefault="00657231" w:rsidP="006572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57231">
        <w:rPr>
          <w:rFonts w:ascii="Arial" w:hAnsi="Arial" w:cs="Arial"/>
          <w:sz w:val="24"/>
          <w:szCs w:val="24"/>
        </w:rPr>
        <w:t>Х</w:t>
      </w:r>
      <w:r w:rsidR="00234EF0" w:rsidRPr="00657231">
        <w:rPr>
          <w:rFonts w:ascii="Arial" w:hAnsi="Arial" w:cs="Arial"/>
          <w:sz w:val="24"/>
          <w:szCs w:val="24"/>
        </w:rPr>
        <w:t>имчистка и парковка – при наличии мест на момент заезда, без предварительного бронирования /количество мест ограничено, при отсутствии достаточного количества парковочных мест автомобили паркуются на ближа</w:t>
      </w:r>
      <w:bookmarkStart w:id="0" w:name="_GoBack"/>
      <w:bookmarkEnd w:id="0"/>
      <w:r w:rsidR="00234EF0" w:rsidRPr="00657231">
        <w:rPr>
          <w:rFonts w:ascii="Arial" w:hAnsi="Arial" w:cs="Arial"/>
          <w:sz w:val="24"/>
          <w:szCs w:val="24"/>
        </w:rPr>
        <w:t>йшей к отелю парковке/.</w:t>
      </w:r>
    </w:p>
    <w:sectPr w:rsidR="00234EF0" w:rsidRPr="00657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4AC" w:rsidRDefault="00B934AC" w:rsidP="00B934AC">
      <w:pPr>
        <w:spacing w:after="0" w:line="240" w:lineRule="auto"/>
      </w:pPr>
      <w:r>
        <w:separator/>
      </w:r>
    </w:p>
  </w:endnote>
  <w:endnote w:type="continuationSeparator" w:id="0">
    <w:p w:rsidR="00B934AC" w:rsidRDefault="00B934AC" w:rsidP="00B93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4AC" w:rsidRDefault="00B934AC" w:rsidP="00B934AC">
      <w:pPr>
        <w:spacing w:after="0" w:line="240" w:lineRule="auto"/>
      </w:pPr>
      <w:r>
        <w:separator/>
      </w:r>
    </w:p>
  </w:footnote>
  <w:footnote w:type="continuationSeparator" w:id="0">
    <w:p w:rsidR="00B934AC" w:rsidRDefault="00B934AC" w:rsidP="00B93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34AC" w:rsidRDefault="00B934AC">
    <w:pPr>
      <w:pStyle w:val="Header"/>
    </w:pPr>
    <w:r>
      <w:rPr>
        <w:noProof/>
        <w:lang w:eastAsia="bg-BG"/>
      </w:rPr>
      <w:drawing>
        <wp:inline distT="0" distB="0" distL="0" distR="0" wp14:anchorId="33C1B84E" wp14:editId="29C85570">
          <wp:extent cx="5760720" cy="743503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35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8" type="#_x0000_t75" style="width:10.8pt;height:8.4pt;visibility:visible;mso-wrap-style:square" o:bullet="t">
        <v:imagedata r:id="rId1" o:title=""/>
      </v:shape>
    </w:pict>
  </w:numPicBullet>
  <w:abstractNum w:abstractNumId="0">
    <w:nsid w:val="06662D7D"/>
    <w:multiLevelType w:val="hybridMultilevel"/>
    <w:tmpl w:val="A3E2A7FA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706A21"/>
    <w:multiLevelType w:val="hybridMultilevel"/>
    <w:tmpl w:val="69267392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6C0506"/>
    <w:multiLevelType w:val="hybridMultilevel"/>
    <w:tmpl w:val="AF280CE2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CA9"/>
    <w:rsid w:val="00234EF0"/>
    <w:rsid w:val="00336CE2"/>
    <w:rsid w:val="00657231"/>
    <w:rsid w:val="00657996"/>
    <w:rsid w:val="00671CA9"/>
    <w:rsid w:val="008779D9"/>
    <w:rsid w:val="00B934AC"/>
    <w:rsid w:val="00DE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E378E-37E5-4A37-AD86-DB275104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3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4AC"/>
  </w:style>
  <w:style w:type="paragraph" w:styleId="Footer">
    <w:name w:val="footer"/>
    <w:basedOn w:val="Normal"/>
    <w:link w:val="FooterChar"/>
    <w:uiPriority w:val="99"/>
    <w:unhideWhenUsed/>
    <w:rsid w:val="00B93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4AC"/>
  </w:style>
  <w:style w:type="paragraph" w:styleId="ListParagraph">
    <w:name w:val="List Paragraph"/>
    <w:basedOn w:val="Normal"/>
    <w:uiPriority w:val="34"/>
    <w:qFormat/>
    <w:rsid w:val="006572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2025-12-03T12:37:00Z</dcterms:created>
  <dcterms:modified xsi:type="dcterms:W3CDTF">2025-12-03T13:55:00Z</dcterms:modified>
</cp:coreProperties>
</file>