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0F372" w14:textId="77777777" w:rsidR="00A169F5" w:rsidRDefault="00B56F11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50D6337" wp14:editId="7DA420A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436473"/>
            <wp:effectExtent l="0" t="0" r="0" b="0"/>
            <wp:wrapTopAndBottom/>
            <wp:docPr id="1640712531" name="Drawing 0" descr="e20b13307939a4fccb3370bf1d7e56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e20b13307939a4fccb3370bf1d7e5680.png"/>
                    <pic:cNvPicPr>
                      <a:picLocks noChangeAspect="1"/>
                    </pic:cNvPicPr>
                  </pic:nvPicPr>
                  <pic:blipFill>
                    <a:blip r:embed="rId5"/>
                    <a:srcRect l="53" r="53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2436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A169F5" w14:paraId="0F2022D4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78173B" w14:textId="77777777" w:rsidR="00A169F5" w:rsidRDefault="00B56F1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Hotel Fact Sheet </w:t>
            </w:r>
          </w:p>
        </w:tc>
      </w:tr>
    </w:tbl>
    <w:p w14:paraId="5EE4E42C" w14:textId="77777777" w:rsidR="00A169F5" w:rsidRDefault="00B56F11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</w:rPr>
        <w:t>Accommodation</w:t>
      </w:r>
      <w:r>
        <w:rPr>
          <w:rFonts w:ascii="Arimo" w:eastAsia="Arimo" w:hAnsi="Arimo" w:cs="Arimo"/>
          <w:color w:val="000000"/>
        </w:rPr>
        <w:t xml:space="preserve"> </w:t>
      </w:r>
    </w:p>
    <w:p w14:paraId="0E125EEE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Period for </w:t>
      </w:r>
      <w:proofErr w:type="gramStart"/>
      <w:r>
        <w:rPr>
          <w:rFonts w:ascii="Arimo" w:eastAsia="Arimo" w:hAnsi="Arimo" w:cs="Arimo"/>
          <w:color w:val="000000"/>
        </w:rPr>
        <w:t>stay  -</w:t>
      </w:r>
      <w:proofErr w:type="gramEnd"/>
      <w:r>
        <w:rPr>
          <w:rFonts w:ascii="Arimo" w:eastAsia="Arimo" w:hAnsi="Arimo" w:cs="Arimo"/>
          <w:color w:val="000000"/>
        </w:rPr>
        <w:t xml:space="preserve"> 10.04.26-13.04.26 </w:t>
      </w:r>
    </w:p>
    <w:p w14:paraId="71D075FF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Check in time 14:00, check out till 11:00 </w:t>
      </w:r>
    </w:p>
    <w:p w14:paraId="654BB7E9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Check-in starts with lunch and check – out ends with breakfast </w:t>
      </w:r>
    </w:p>
    <w:p w14:paraId="24DB64A6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Early check-in after 10.00 a.m. and/or late check-out after 11.00 noon is extra charged </w:t>
      </w:r>
    </w:p>
    <w:p w14:paraId="0FB10994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Garage – limited, against charge – outdoor - 15.00 Euro per day; Garage - 22.00 Euro per day </w:t>
      </w:r>
    </w:p>
    <w:p w14:paraId="15C91B01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In room safe and mini bar– free of charge  </w:t>
      </w:r>
    </w:p>
    <w:p w14:paraId="5F1DBD98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Tea and coffee-making facilities in all rooms </w:t>
      </w:r>
    </w:p>
    <w:p w14:paraId="12FF4DF5" w14:textId="77777777" w:rsidR="00A169F5" w:rsidRDefault="00B56F1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Free in room Wi-Fi connection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A169F5" w14:paraId="2C7147F8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E6C65" w14:textId="77777777" w:rsidR="00A169F5" w:rsidRDefault="00B56F1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Restaurants and Bars – PREMIUM ALL INCLUSIVE </w:t>
            </w:r>
          </w:p>
        </w:tc>
      </w:tr>
    </w:tbl>
    <w:p w14:paraId="10E2B071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Rich and various Buffets for breakfast (07.30-10.00), lunch (12.30-15.00) and dinner (18.00-21.30) Waiter service for beverages. </w:t>
      </w:r>
    </w:p>
    <w:p w14:paraId="63978D21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Festive Easter Lunch Buffet on 12.04.26  </w:t>
      </w:r>
    </w:p>
    <w:p w14:paraId="480E2007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Different theme buffet for dinner every evening </w:t>
      </w:r>
    </w:p>
    <w:p w14:paraId="60EF7BBE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Fancy Egg A la Carte Breakfast (10.00-12.00) </w:t>
      </w:r>
    </w:p>
    <w:p w14:paraId="5E6B01A3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Afternoon Snack – Pizza, Pasta, Salads, Sandwiches (15:00-17:00), Pastry Shop Oree </w:t>
      </w:r>
      <w:proofErr w:type="gramStart"/>
      <w:r>
        <w:rPr>
          <w:rFonts w:ascii="Arimo" w:eastAsia="Arimo" w:hAnsi="Arimo" w:cs="Arimo"/>
          <w:color w:val="000000"/>
        </w:rPr>
        <w:t>Noa  14</w:t>
      </w:r>
      <w:proofErr w:type="gramEnd"/>
      <w:r>
        <w:rPr>
          <w:rFonts w:ascii="Arimo" w:eastAsia="Arimo" w:hAnsi="Arimo" w:cs="Arimo"/>
          <w:color w:val="000000"/>
        </w:rPr>
        <w:t xml:space="preserve">:00 – 18:00h </w:t>
      </w:r>
    </w:p>
    <w:p w14:paraId="4A2AAD58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lastRenderedPageBreak/>
        <w:t xml:space="preserve">One free Bulgarian a la carte dinner per stay (reservation required) (19.00-21.30h.)  </w:t>
      </w:r>
    </w:p>
    <w:p w14:paraId="6248EEB8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Steakhouse A la carte at extra fee (reservation required) (19.00-21.30h.) </w:t>
      </w:r>
    </w:p>
    <w:p w14:paraId="22FAFC4F" w14:textId="77777777" w:rsidR="00A169F5" w:rsidRDefault="00B56F1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Selected Local and International Alcoholic and Non-alcoholic Drinks from 07.30 till 01.00h., offered in the hotel bars.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A169F5" w14:paraId="63CE31E2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E3905" w14:textId="77777777" w:rsidR="00A169F5" w:rsidRDefault="00B56F1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Animation and Fun </w:t>
            </w:r>
          </w:p>
        </w:tc>
      </w:tr>
    </w:tbl>
    <w:p w14:paraId="785C865C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 day the customers can join and enjoy our sports entertainment program with the professional entertainment team of GRIFID HOTELS.  </w:t>
      </w:r>
    </w:p>
    <w:p w14:paraId="109B80C5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Sport &amp; Fun: SPECIAL PROGRAM DESIGNED FOR EGG-CELLENT MOMENTS </w:t>
      </w:r>
    </w:p>
    <w:p w14:paraId="38A7B718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Well Fit: Fitness, Pilates, Stretch &amp; Relax, Aqua Gym Body styling, Aqua Fit </w:t>
      </w:r>
    </w:p>
    <w:p w14:paraId="1527F009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 day- evening shows and entertainment program.  </w:t>
      </w:r>
    </w:p>
    <w:p w14:paraId="3830345B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Everyday Lunch with Animation team for the kids </w:t>
      </w:r>
    </w:p>
    <w:p w14:paraId="2C554B8B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12.04.26 – Easter celebration ceremony for health and prosperity with Priest  </w:t>
      </w:r>
    </w:p>
    <w:p w14:paraId="5F3FEE15" w14:textId="77777777" w:rsidR="00A169F5" w:rsidRDefault="00B56F1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12.04.26 – Easter Cocktail at 6 pm.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A169F5" w14:paraId="6128864D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D8C9F" w14:textId="77777777" w:rsidR="00A169F5" w:rsidRDefault="00B56F1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For Children </w:t>
            </w:r>
          </w:p>
        </w:tc>
      </w:tr>
    </w:tbl>
    <w:p w14:paraId="6AB5304E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Mini club with </w:t>
      </w:r>
      <w:proofErr w:type="gramStart"/>
      <w:r>
        <w:rPr>
          <w:rFonts w:ascii="Arimo" w:eastAsia="Arimo" w:hAnsi="Arimo" w:cs="Arimo"/>
          <w:color w:val="000000"/>
        </w:rPr>
        <w:t>GRIFID  animators</w:t>
      </w:r>
      <w:proofErr w:type="gramEnd"/>
      <w:r>
        <w:rPr>
          <w:rFonts w:ascii="Arimo" w:eastAsia="Arimo" w:hAnsi="Arimo" w:cs="Arimo"/>
          <w:color w:val="000000"/>
        </w:rPr>
        <w:t xml:space="preserve"> and daytime entertainment program for guests aged 4-12 </w:t>
      </w:r>
    </w:p>
    <w:p w14:paraId="440B1599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with variety of activities:  </w:t>
      </w:r>
    </w:p>
    <w:p w14:paraId="784872AF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Popular Easter Activities: Easter Coloring Pages, Easter Clip Art - Easter Eggs, Bunnies and More, Jeweled Easter Eggs, Napkin Applique Easter Eggs </w:t>
      </w:r>
    </w:p>
    <w:p w14:paraId="0E649731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Easter Cookies – Kid’s Cooking Class </w:t>
      </w:r>
    </w:p>
    <w:p w14:paraId="4408F0C4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Top Bunny Crafts: Bunny Ears for Kids, Bunny Party Hats, Easter Bunny Bag, Easter Pom-pom Bunny </w:t>
      </w:r>
    </w:p>
    <w:p w14:paraId="2609715C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Baskets of Fun: Egg Hunt Basket, Easter Bunny Basket </w:t>
      </w:r>
    </w:p>
    <w:p w14:paraId="534EAE50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Easter Decorations: Easter Crafts, Egg Carton Flowers, Easter Egg Garland, Paper Napkin Easter Decorations </w:t>
      </w:r>
    </w:p>
    <w:p w14:paraId="0C820F61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Games &amp; Activities: Special Activities for the Whole Family plus: Games and </w:t>
      </w:r>
      <w:proofErr w:type="spellStart"/>
      <w:r>
        <w:rPr>
          <w:rFonts w:ascii="Arimo" w:eastAsia="Arimo" w:hAnsi="Arimo" w:cs="Arimo"/>
          <w:color w:val="000000"/>
        </w:rPr>
        <w:t>Competitios</w:t>
      </w:r>
      <w:proofErr w:type="spellEnd"/>
      <w:r>
        <w:rPr>
          <w:rFonts w:ascii="Arimo" w:eastAsia="Arimo" w:hAnsi="Arimo" w:cs="Arimo"/>
          <w:color w:val="000000"/>
        </w:rPr>
        <w:t xml:space="preserve">: Easter Egg Race, Minute to Win it Games, Easter Bunny Party, Easter Word Puzzles, Egg Toss, Peter Cottontail Game, Giant Egg Hunt </w:t>
      </w:r>
    </w:p>
    <w:p w14:paraId="7494A752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Mini Disco &amp; Funny games every day from 20 h. </w:t>
      </w:r>
    </w:p>
    <w:p w14:paraId="05E3DFA4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Opening hours of Mini Club – 10.00-12.00 and 15.00-21:00 </w:t>
      </w:r>
    </w:p>
    <w:p w14:paraId="12074AF5" w14:textId="77777777" w:rsidR="00A169F5" w:rsidRDefault="00B56F1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lastRenderedPageBreak/>
        <w:t xml:space="preserve">Opening hours of Teen Club – 15:00–22:00 – Play Station, table soccer, Darts, Board Games, Kids and Teen Cinema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A169F5" w14:paraId="10F8FE8F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34B35" w14:textId="77777777" w:rsidR="00A169F5" w:rsidRDefault="00B56F1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Sports and Relaxation </w:t>
            </w:r>
          </w:p>
        </w:tc>
      </w:tr>
    </w:tbl>
    <w:p w14:paraId="3B4A604F" w14:textId="77777777" w:rsidR="00A169F5" w:rsidRDefault="00B56F1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Indoor heated pool with separate whirlpool with view to the sea </w:t>
      </w:r>
    </w:p>
    <w:p w14:paraId="2F5D7E8F" w14:textId="77777777" w:rsidR="00A169F5" w:rsidRDefault="00B56F1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Indoor kids pool with fun water attractions  </w:t>
      </w:r>
    </w:p>
    <w:p w14:paraId="30CCEED8" w14:textId="77777777" w:rsidR="00A169F5" w:rsidRDefault="00B56F1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Relax Zone </w:t>
      </w:r>
    </w:p>
    <w:p w14:paraId="40F3A577" w14:textId="77777777" w:rsidR="00A169F5" w:rsidRDefault="00B56F1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Saunas (free of charge)  </w:t>
      </w:r>
    </w:p>
    <w:p w14:paraId="5E1FADA1" w14:textId="77777777" w:rsidR="00A169F5" w:rsidRDefault="00B56F1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WELLNESS &amp; REJUVENATION Relaxation and connection await at CALMA Wellness Center. Join a Wellness Workshop and learn self-care tips, beauty secrets, and calming techniques for lasting well-being. Variety of body and facial treatments. </w:t>
      </w:r>
    </w:p>
    <w:p w14:paraId="0054ECCF" w14:textId="77777777" w:rsidR="00A169F5" w:rsidRDefault="00B56F1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Beauty salon (at extra charge) </w:t>
      </w:r>
    </w:p>
    <w:sectPr w:rsidR="00A169F5">
      <w:pgSz w:w="11910" w:h="16845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F6B54484-9A2D-42E0-8CE8-ED857984BA49}"/>
  </w:font>
  <w:font w:name="Fraunces Bold">
    <w:altName w:val="Calibri"/>
    <w:charset w:val="00"/>
    <w:family w:val="auto"/>
    <w:pitch w:val="default"/>
  </w:font>
  <w:font w:name="Arimo Bold">
    <w:charset w:val="00"/>
    <w:family w:val="auto"/>
    <w:pitch w:val="default"/>
    <w:embedBold r:id="rId3" w:fontKey="{37853DDC-06A2-422E-A514-1E6759642790}"/>
  </w:font>
  <w:font w:name="Arimo">
    <w:charset w:val="00"/>
    <w:family w:val="auto"/>
    <w:pitch w:val="default"/>
    <w:embedRegular r:id="rId4" w:fontKey="{1B8D12ED-B859-4DDB-AB77-EB507F294530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5" w:fontKey="{4C8219B0-526E-410E-8AF1-7B98638077D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5090C"/>
    <w:multiLevelType w:val="hybridMultilevel"/>
    <w:tmpl w:val="A4723B80"/>
    <w:lvl w:ilvl="0" w:tplc="0FBE402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83026C16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55C8F9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E32A459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6A7ED17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A62F39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32E0164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2602A1BC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303A880A">
      <w:numFmt w:val="decimal"/>
      <w:lvlText w:val=""/>
      <w:lvlJc w:val="left"/>
    </w:lvl>
  </w:abstractNum>
  <w:abstractNum w:abstractNumId="1" w15:restartNumberingAfterBreak="0">
    <w:nsid w:val="0FF550CB"/>
    <w:multiLevelType w:val="hybridMultilevel"/>
    <w:tmpl w:val="87FE7E82"/>
    <w:lvl w:ilvl="0" w:tplc="B8F8A66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26027F76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79C6472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3FC17C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48E6F5F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2702F7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6E16993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0978AFF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D60CFA0">
      <w:numFmt w:val="decimal"/>
      <w:lvlText w:val=""/>
      <w:lvlJc w:val="left"/>
    </w:lvl>
  </w:abstractNum>
  <w:abstractNum w:abstractNumId="2" w15:restartNumberingAfterBreak="0">
    <w:nsid w:val="451C11D2"/>
    <w:multiLevelType w:val="hybridMultilevel"/>
    <w:tmpl w:val="C81A0388"/>
    <w:lvl w:ilvl="0" w:tplc="C1A0C2A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29BC83A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DA42AC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2080AA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AA8F03A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8788E414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9916453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750EFB2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8D46F2E">
      <w:numFmt w:val="decimal"/>
      <w:lvlText w:val=""/>
      <w:lvlJc w:val="left"/>
    </w:lvl>
  </w:abstractNum>
  <w:abstractNum w:abstractNumId="3" w15:restartNumberingAfterBreak="0">
    <w:nsid w:val="465F70A0"/>
    <w:multiLevelType w:val="hybridMultilevel"/>
    <w:tmpl w:val="160AE19E"/>
    <w:lvl w:ilvl="0" w:tplc="E64ED60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EF60CA6A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DE70F44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5BE018C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108563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B03A230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61CCB3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12838D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902550A">
      <w:numFmt w:val="decimal"/>
      <w:lvlText w:val=""/>
      <w:lvlJc w:val="left"/>
    </w:lvl>
  </w:abstractNum>
  <w:abstractNum w:abstractNumId="4" w15:restartNumberingAfterBreak="0">
    <w:nsid w:val="4CF51DCD"/>
    <w:multiLevelType w:val="hybridMultilevel"/>
    <w:tmpl w:val="F4841016"/>
    <w:lvl w:ilvl="0" w:tplc="7766E8A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20385FE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8B0482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A08E141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7EA31F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2BFA6670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6B4E0EF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C2524CE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490B378">
      <w:numFmt w:val="decimal"/>
      <w:lvlText w:val=""/>
      <w:lvlJc w:val="left"/>
    </w:lvl>
  </w:abstractNum>
  <w:num w:numId="1" w16cid:durableId="413938096">
    <w:abstractNumId w:val="2"/>
  </w:num>
  <w:num w:numId="2" w16cid:durableId="137042741">
    <w:abstractNumId w:val="4"/>
  </w:num>
  <w:num w:numId="3" w16cid:durableId="600574383">
    <w:abstractNumId w:val="0"/>
  </w:num>
  <w:num w:numId="4" w16cid:durableId="870456313">
    <w:abstractNumId w:val="3"/>
  </w:num>
  <w:num w:numId="5" w16cid:durableId="1793667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F5"/>
    <w:rsid w:val="00A169F5"/>
    <w:rsid w:val="00B56F11"/>
    <w:rsid w:val="00C9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3F46E5"/>
  <w15:docId w15:val="{CF652B24-5615-4341-8DCD-EC19A4940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Vanya Pavlova</cp:lastModifiedBy>
  <cp:revision>2</cp:revision>
  <dcterms:created xsi:type="dcterms:W3CDTF">2026-01-30T14:35:00Z</dcterms:created>
  <dcterms:modified xsi:type="dcterms:W3CDTF">2026-01-30T14:35:00Z</dcterms:modified>
</cp:coreProperties>
</file>