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7F10C" w14:textId="42F27D62" w:rsidR="00B21C77" w:rsidRPr="00892548" w:rsidRDefault="008B2C80" w:rsidP="008B2C80">
      <w:pPr>
        <w:jc w:val="center"/>
        <w:rPr>
          <w:rStyle w:val="jsgrdq"/>
          <w:b/>
          <w:color w:val="29200E"/>
          <w:sz w:val="40"/>
          <w:szCs w:val="40"/>
          <w:u w:val="single"/>
          <w:lang w:val="en-US"/>
        </w:rPr>
      </w:pPr>
      <w:r w:rsidRPr="00892548">
        <w:rPr>
          <w:rStyle w:val="jsgrdq"/>
          <w:b/>
          <w:color w:val="29200E"/>
          <w:sz w:val="40"/>
          <w:szCs w:val="40"/>
          <w:u w:val="single"/>
          <w:lang w:val="en-US"/>
        </w:rPr>
        <w:t>U</w:t>
      </w:r>
      <w:r w:rsidRPr="00892548">
        <w:rPr>
          <w:rStyle w:val="jsgrdq"/>
          <w:b/>
          <w:color w:val="29200E"/>
          <w:sz w:val="40"/>
          <w:szCs w:val="40"/>
          <w:u w:val="single"/>
        </w:rPr>
        <w:t>LTR</w:t>
      </w:r>
      <w:r w:rsidR="00C76F17">
        <w:rPr>
          <w:rStyle w:val="jsgrdq"/>
          <w:b/>
          <w:color w:val="29200E"/>
          <w:sz w:val="40"/>
          <w:szCs w:val="40"/>
          <w:u w:val="single"/>
        </w:rPr>
        <w:t xml:space="preserve">A </w:t>
      </w:r>
      <w:proofErr w:type="gramStart"/>
      <w:r w:rsidR="00C76F17">
        <w:rPr>
          <w:rStyle w:val="jsgrdq"/>
          <w:b/>
          <w:color w:val="29200E"/>
          <w:sz w:val="40"/>
          <w:szCs w:val="40"/>
          <w:u w:val="single"/>
        </w:rPr>
        <w:t>ALL INCLUSIVE</w:t>
      </w:r>
      <w:proofErr w:type="gramEnd"/>
      <w:r w:rsidR="00C76F17">
        <w:rPr>
          <w:rStyle w:val="jsgrdq"/>
          <w:b/>
          <w:color w:val="29200E"/>
          <w:sz w:val="40"/>
          <w:szCs w:val="40"/>
          <w:u w:val="single"/>
        </w:rPr>
        <w:t xml:space="preserve"> DESCRIPTION 202</w:t>
      </w:r>
      <w:r w:rsidR="009D0288">
        <w:rPr>
          <w:rStyle w:val="jsgrdq"/>
          <w:b/>
          <w:color w:val="29200E"/>
          <w:sz w:val="40"/>
          <w:szCs w:val="40"/>
          <w:u w:val="single"/>
        </w:rPr>
        <w:t>6</w:t>
      </w:r>
    </w:p>
    <w:p w14:paraId="2BF73CCA" w14:textId="77777777" w:rsidR="008B2C80" w:rsidRPr="007F5F8F" w:rsidRDefault="008B2C80" w:rsidP="008B2C80">
      <w:pPr>
        <w:jc w:val="center"/>
        <w:rPr>
          <w:rStyle w:val="jsgrdq"/>
          <w:b/>
          <w:color w:val="1A90A7"/>
          <w:sz w:val="28"/>
          <w:szCs w:val="28"/>
          <w:lang w:val="en-US"/>
        </w:rPr>
      </w:pPr>
      <w:r w:rsidRPr="007F5F8F">
        <w:rPr>
          <w:rStyle w:val="jsgrdq"/>
          <w:b/>
          <w:color w:val="1A90A7"/>
          <w:sz w:val="28"/>
          <w:szCs w:val="28"/>
        </w:rPr>
        <w:t>RESTAURANTS AND BARS</w:t>
      </w:r>
    </w:p>
    <w:p w14:paraId="46E3ECA5" w14:textId="77777777" w:rsidR="008B2C80" w:rsidRDefault="008B2C80" w:rsidP="008B2C80">
      <w:pPr>
        <w:jc w:val="center"/>
        <w:rPr>
          <w:rStyle w:val="jsgrdq"/>
          <w:b/>
          <w:bCs/>
          <w:color w:val="000000"/>
          <w:lang w:val="en-US"/>
        </w:rPr>
      </w:pPr>
      <w:r>
        <w:rPr>
          <w:rStyle w:val="jsgrdq"/>
          <w:b/>
          <w:bCs/>
          <w:color w:val="000000"/>
        </w:rPr>
        <w:t>Main Restaurant "Algara"</w:t>
      </w:r>
    </w:p>
    <w:p w14:paraId="30FA58EC" w14:textId="77777777"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Breakfast: at a buffet from 7:30 to 10:00 (free - water, juice, and hot drinks)</w:t>
      </w:r>
    </w:p>
    <w:p w14:paraId="0F322D8E" w14:textId="77777777"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Lunch: at a buffet from 12:30 to 14:30 (free - wine, beer, water, juice, soft and hot drinks)</w:t>
      </w:r>
    </w:p>
    <w:p w14:paraId="130A4F92" w14:textId="77777777"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Dinner: at a buffet from 18:30 to 21:00 (free - wine, beer, water, juice, soft and hot drinks)</w:t>
      </w:r>
    </w:p>
    <w:p w14:paraId="0D9B433F" w14:textId="77777777" w:rsidR="008B2C80" w:rsidRPr="008B2C80" w:rsidRDefault="00C76F17"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eastAsia="bg-BG"/>
        </w:rPr>
        <w:t>2</w:t>
      </w:r>
      <w:r w:rsidR="008B2C80">
        <w:rPr>
          <w:rFonts w:eastAsia="Times New Roman" w:cstheme="minorHAnsi"/>
          <w:color w:val="29200E"/>
          <w:sz w:val="24"/>
          <w:szCs w:val="24"/>
          <w:lang w:val="en-US" w:eastAsia="bg-BG"/>
        </w:rPr>
        <w:t xml:space="preserve"> themed dinners</w:t>
      </w:r>
    </w:p>
    <w:p w14:paraId="186F8C00" w14:textId="36E62456"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US" w:eastAsia="bg-BG"/>
        </w:rPr>
        <w:t>BBQ night with a folklore program (once per week)</w:t>
      </w:r>
    </w:p>
    <w:p w14:paraId="0A5A93C0" w14:textId="29E4EC7B"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US" w:eastAsia="bg-BG"/>
        </w:rPr>
        <w:t>Sushi Station (once per week)</w:t>
      </w:r>
    </w:p>
    <w:p w14:paraId="4FE2E59F" w14:textId="77777777" w:rsidR="008B2C80" w:rsidRPr="008B2C80" w:rsidRDefault="00C76F17" w:rsidP="008B2C80">
      <w:pPr>
        <w:numPr>
          <w:ilvl w:val="0"/>
          <w:numId w:val="1"/>
        </w:numPr>
        <w:spacing w:before="100" w:beforeAutospacing="1" w:after="100" w:afterAutospacing="1" w:line="240" w:lineRule="auto"/>
        <w:rPr>
          <w:rFonts w:eastAsia="Times New Roman" w:cstheme="minorHAnsi"/>
          <w:sz w:val="24"/>
          <w:szCs w:val="24"/>
          <w:lang w:eastAsia="bg-BG"/>
        </w:rPr>
      </w:pPr>
      <w:r>
        <w:rPr>
          <w:rFonts w:eastAsia="Times New Roman" w:cstheme="minorHAnsi"/>
          <w:color w:val="29200E"/>
          <w:sz w:val="24"/>
          <w:szCs w:val="24"/>
          <w:lang w:val="en-GB" w:eastAsia="bg-BG"/>
        </w:rPr>
        <w:t>Baby corner</w:t>
      </w:r>
    </w:p>
    <w:p w14:paraId="4E8FD96E" w14:textId="77777777"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Healthy buffet</w:t>
      </w:r>
    </w:p>
    <w:p w14:paraId="7F953489" w14:textId="77777777" w:rsidR="008B2C80" w:rsidRPr="008B2C80"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Bulgarian alcohol, beer, wine, recognizable imported alcoho</w:t>
      </w:r>
      <w:r w:rsidR="007A1D95">
        <w:rPr>
          <w:rFonts w:eastAsia="Times New Roman" w:cstheme="minorHAnsi"/>
          <w:color w:val="29200E"/>
          <w:sz w:val="24"/>
          <w:szCs w:val="24"/>
          <w:lang w:eastAsia="bg-BG"/>
        </w:rPr>
        <w:t xml:space="preserve">l, cocktails from the Ultra All </w:t>
      </w:r>
      <w:r w:rsidRPr="008B2C80">
        <w:rPr>
          <w:rFonts w:eastAsia="Times New Roman" w:cstheme="minorHAnsi"/>
          <w:color w:val="29200E"/>
          <w:sz w:val="24"/>
          <w:szCs w:val="24"/>
          <w:lang w:eastAsia="bg-BG"/>
        </w:rPr>
        <w:t>Inclusive menu.</w:t>
      </w:r>
    </w:p>
    <w:p w14:paraId="1A0D7B56" w14:textId="77777777" w:rsidR="008B2C80" w:rsidRPr="00C76F17" w:rsidRDefault="008B2C80" w:rsidP="008B2C80">
      <w:pPr>
        <w:numPr>
          <w:ilvl w:val="0"/>
          <w:numId w:val="1"/>
        </w:numPr>
        <w:spacing w:before="100" w:beforeAutospacing="1" w:after="100" w:afterAutospacing="1" w:line="240" w:lineRule="auto"/>
        <w:rPr>
          <w:rFonts w:eastAsia="Times New Roman" w:cstheme="minorHAnsi"/>
          <w:sz w:val="24"/>
          <w:szCs w:val="24"/>
          <w:lang w:eastAsia="bg-BG"/>
        </w:rPr>
      </w:pPr>
      <w:r w:rsidRPr="008B2C80">
        <w:rPr>
          <w:rFonts w:eastAsia="Times New Roman" w:cstheme="minorHAnsi"/>
          <w:color w:val="29200E"/>
          <w:sz w:val="24"/>
          <w:szCs w:val="24"/>
          <w:lang w:eastAsia="bg-BG"/>
        </w:rPr>
        <w:t>Bottled drinks are paid extra.</w:t>
      </w:r>
    </w:p>
    <w:p w14:paraId="1241469F" w14:textId="77777777" w:rsidR="00C76F17" w:rsidRPr="00C76F17" w:rsidRDefault="00C76F17" w:rsidP="00C76F17">
      <w:pPr>
        <w:spacing w:before="100" w:beforeAutospacing="1" w:after="100" w:afterAutospacing="1" w:line="240" w:lineRule="auto"/>
        <w:ind w:left="720"/>
        <w:jc w:val="center"/>
        <w:rPr>
          <w:rStyle w:val="jsgrdq"/>
          <w:b/>
          <w:bCs/>
          <w:color w:val="000000"/>
          <w:lang w:val="en-GB"/>
        </w:rPr>
      </w:pPr>
      <w:r>
        <w:rPr>
          <w:rStyle w:val="jsgrdq"/>
          <w:b/>
          <w:bCs/>
          <w:color w:val="000000"/>
        </w:rPr>
        <w:t>Italian</w:t>
      </w:r>
      <w:r>
        <w:rPr>
          <w:rStyle w:val="jsgrdq"/>
          <w:b/>
          <w:bCs/>
          <w:color w:val="000000"/>
          <w:lang w:val="en-GB"/>
        </w:rPr>
        <w:t xml:space="preserve"> a-la-carte</w:t>
      </w:r>
      <w:r>
        <w:rPr>
          <w:rStyle w:val="jsgrdq"/>
          <w:b/>
          <w:bCs/>
          <w:color w:val="000000"/>
        </w:rPr>
        <w:t xml:space="preserve"> restaurant</w:t>
      </w:r>
      <w:r>
        <w:rPr>
          <w:rStyle w:val="jsgrdq"/>
          <w:b/>
          <w:bCs/>
          <w:color w:val="000000"/>
          <w:lang w:val="en-GB"/>
        </w:rPr>
        <w:t xml:space="preserve"> “Casa Mia”</w:t>
      </w:r>
    </w:p>
    <w:p w14:paraId="6D3EF3F6" w14:textId="77777777" w:rsidR="00C76F17" w:rsidRPr="008B2C80"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Contemporary Italian restaurant: 6 times a week</w:t>
      </w:r>
    </w:p>
    <w:p w14:paraId="23221908" w14:textId="77777777" w:rsidR="00C76F17" w:rsidRPr="008B2C80"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Dinner: from 18:30 to 22:30</w:t>
      </w:r>
    </w:p>
    <w:p w14:paraId="6E271AB3"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1 dinner is included in the Ultra All Inclusive price. Applicable for a minimum stay of 4 nights. Reservation in advance is</w:t>
      </w:r>
      <w:r w:rsidRPr="00C76F17">
        <w:rPr>
          <w:rFonts w:eastAsia="Times New Roman" w:cstheme="minorHAnsi"/>
          <w:color w:val="29200E"/>
          <w:sz w:val="24"/>
          <w:szCs w:val="24"/>
          <w:lang w:val="en-GB" w:eastAsia="bg-BG"/>
        </w:rPr>
        <w:t xml:space="preserve"> </w:t>
      </w:r>
      <w:r w:rsidRPr="00C76F17">
        <w:rPr>
          <w:rFonts w:eastAsia="Times New Roman" w:cstheme="minorHAnsi"/>
          <w:color w:val="29200E"/>
          <w:sz w:val="24"/>
          <w:szCs w:val="24"/>
          <w:lang w:eastAsia="bg-BG"/>
        </w:rPr>
        <w:t>required; Additional dinner is possible subject to availability and</w:t>
      </w:r>
      <w:r>
        <w:rPr>
          <w:rFonts w:eastAsia="Times New Roman" w:cstheme="minorHAnsi"/>
          <w:color w:val="29200E"/>
          <w:sz w:val="24"/>
          <w:szCs w:val="24"/>
          <w:lang w:val="en-GB" w:eastAsia="bg-BG"/>
        </w:rPr>
        <w:t xml:space="preserve"> </w:t>
      </w:r>
      <w:r w:rsidRPr="00C76F17">
        <w:rPr>
          <w:rFonts w:eastAsia="Times New Roman" w:cstheme="minorHAnsi"/>
          <w:color w:val="29200E"/>
          <w:sz w:val="24"/>
          <w:szCs w:val="24"/>
          <w:lang w:eastAsia="bg-BG"/>
        </w:rPr>
        <w:t>at an additional cost.</w:t>
      </w:r>
    </w:p>
    <w:p w14:paraId="6D383A36" w14:textId="77777777" w:rsidR="00C76F17" w:rsidRPr="008B2C80"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Shorter stays (less than 4 nights) can be booked subject to availability and at an additional cost.</w:t>
      </w:r>
    </w:p>
    <w:p w14:paraId="211E2D1E" w14:textId="77777777" w:rsidR="00C76F17" w:rsidRPr="008B2C80"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Bulgarian alcohol, beer, wine, recognizable imported alcohol, hot drinks, cocktails from the Ultra All Inclusive menu.</w:t>
      </w:r>
    </w:p>
    <w:p w14:paraId="1DB5A959" w14:textId="77777777" w:rsidR="00C76F17" w:rsidRPr="008B2C80"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8B2C80">
        <w:rPr>
          <w:rFonts w:eastAsia="Times New Roman" w:cstheme="minorHAnsi"/>
          <w:color w:val="29200E"/>
          <w:sz w:val="24"/>
          <w:szCs w:val="24"/>
          <w:lang w:eastAsia="bg-BG"/>
        </w:rPr>
        <w:t>Bottled drinks are paid extra.</w:t>
      </w:r>
    </w:p>
    <w:p w14:paraId="5D2E7FD1" w14:textId="77777777" w:rsidR="00C76F17" w:rsidRDefault="00C76F17" w:rsidP="00C76F17">
      <w:pPr>
        <w:spacing w:before="100" w:beforeAutospacing="1" w:after="100" w:afterAutospacing="1" w:line="240" w:lineRule="auto"/>
        <w:ind w:left="720"/>
        <w:jc w:val="center"/>
        <w:rPr>
          <w:rStyle w:val="jsgrdq"/>
          <w:b/>
          <w:bCs/>
          <w:color w:val="000000"/>
          <w:lang w:val="en-GB"/>
        </w:rPr>
      </w:pPr>
      <w:r w:rsidRPr="00C76F17">
        <w:rPr>
          <w:rStyle w:val="jsgrdq"/>
          <w:b/>
          <w:bCs/>
          <w:color w:val="000000"/>
        </w:rPr>
        <w:t>Fish a-la-carte restaurant</w:t>
      </w:r>
      <w:r>
        <w:rPr>
          <w:rStyle w:val="jsgrdq"/>
          <w:b/>
          <w:bCs/>
          <w:color w:val="000000"/>
          <w:lang w:val="en-GB"/>
        </w:rPr>
        <w:t xml:space="preserve"> </w:t>
      </w:r>
      <w:r w:rsidRPr="00C76F17">
        <w:rPr>
          <w:rStyle w:val="jsgrdq"/>
          <w:b/>
          <w:bCs/>
          <w:color w:val="000000"/>
        </w:rPr>
        <w:t>"Kosara"</w:t>
      </w:r>
    </w:p>
    <w:p w14:paraId="5BEA4F83"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Contemporary fish restaurant: 6 times per week </w:t>
      </w:r>
    </w:p>
    <w:p w14:paraId="46F94595"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Dinner: from 18:30 to 22:30 </w:t>
      </w:r>
    </w:p>
    <w:p w14:paraId="63EF3BAB"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1 dinner is included in the Ultra All Inclusive price. Applicable for a minimum stay of 4 nights. Reservation in advance is required; Additional dinner is possible subject to availability and at an additional cost. </w:t>
      </w:r>
    </w:p>
    <w:p w14:paraId="6BD10774"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Shorter stays (less than 4 nights) can be booked subject to availability and at an additional cost. </w:t>
      </w:r>
    </w:p>
    <w:p w14:paraId="4D17E267" w14:textId="77777777" w:rsidR="00C76F17"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Bulgarian alcohol, beer, wine, recognizable imported alcohol, hot drinks, cocktails from the Ultra All Inclusive menu. </w:t>
      </w:r>
    </w:p>
    <w:p w14:paraId="28556D99" w14:textId="77777777" w:rsidR="008B2C80" w:rsidRPr="00C76F17" w:rsidRDefault="00C76F17" w:rsidP="00C76F1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C76F17">
        <w:rPr>
          <w:rFonts w:eastAsia="Times New Roman" w:cstheme="minorHAnsi"/>
          <w:color w:val="29200E"/>
          <w:sz w:val="24"/>
          <w:szCs w:val="24"/>
          <w:lang w:eastAsia="bg-BG"/>
        </w:rPr>
        <w:t xml:space="preserve">Bottled drinks are paid extra. </w:t>
      </w:r>
    </w:p>
    <w:p w14:paraId="705A5ACC" w14:textId="77777777" w:rsidR="00C76F17" w:rsidRDefault="00C76F17" w:rsidP="00C76F17">
      <w:pPr>
        <w:spacing w:before="100" w:beforeAutospacing="1" w:after="100" w:afterAutospacing="1" w:line="240" w:lineRule="auto"/>
        <w:rPr>
          <w:rFonts w:eastAsia="Times New Roman" w:cstheme="minorHAnsi"/>
          <w:color w:val="29200E"/>
          <w:sz w:val="24"/>
          <w:szCs w:val="24"/>
          <w:lang w:val="en-GB" w:eastAsia="bg-BG"/>
        </w:rPr>
      </w:pPr>
    </w:p>
    <w:p w14:paraId="555A4A9B" w14:textId="77777777" w:rsidR="00C76F17" w:rsidRPr="00C76F17" w:rsidRDefault="00C76F17" w:rsidP="00C76F17">
      <w:pPr>
        <w:spacing w:before="100" w:beforeAutospacing="1" w:after="100" w:afterAutospacing="1" w:line="240" w:lineRule="auto"/>
        <w:rPr>
          <w:rFonts w:eastAsia="Times New Roman" w:cstheme="minorHAnsi"/>
          <w:color w:val="29200E"/>
          <w:sz w:val="24"/>
          <w:szCs w:val="24"/>
          <w:lang w:eastAsia="bg-BG"/>
        </w:rPr>
      </w:pPr>
    </w:p>
    <w:p w14:paraId="03ECF7F3" w14:textId="77777777" w:rsidR="00C76F17" w:rsidRPr="00C76F17" w:rsidRDefault="00C76F17" w:rsidP="00C76F17">
      <w:pPr>
        <w:jc w:val="center"/>
        <w:rPr>
          <w:b/>
          <w:lang w:val="en-GB" w:eastAsia="bg-BG"/>
        </w:rPr>
      </w:pPr>
      <w:r w:rsidRPr="00C76F17">
        <w:rPr>
          <w:b/>
          <w:lang w:val="en-GB" w:eastAsia="bg-BG"/>
        </w:rPr>
        <w:lastRenderedPageBreak/>
        <w:t>Snack bar "Kosara"</w:t>
      </w:r>
    </w:p>
    <w:p w14:paraId="34F0DE60" w14:textId="77777777" w:rsidR="00C76F17" w:rsidRPr="00C76F17" w:rsidRDefault="00C76F17" w:rsidP="00C76F17">
      <w:pPr>
        <w:pStyle w:val="ListParagraph"/>
        <w:numPr>
          <w:ilvl w:val="0"/>
          <w:numId w:val="14"/>
        </w:numPr>
        <w:spacing w:before="100" w:beforeAutospacing="1" w:after="100" w:afterAutospacing="1" w:line="240" w:lineRule="auto"/>
        <w:rPr>
          <w:rFonts w:eastAsia="Times New Roman" w:cstheme="minorHAnsi"/>
          <w:color w:val="29200E"/>
          <w:sz w:val="24"/>
          <w:szCs w:val="24"/>
          <w:lang w:val="en-GB" w:eastAsia="bg-BG"/>
        </w:rPr>
      </w:pPr>
      <w:r w:rsidRPr="00C76F17">
        <w:rPr>
          <w:rFonts w:eastAsia="Times New Roman" w:cstheme="minorHAnsi"/>
          <w:color w:val="29200E"/>
          <w:sz w:val="24"/>
          <w:szCs w:val="24"/>
          <w:lang w:val="en-GB" w:eastAsia="bg-BG"/>
        </w:rPr>
        <w:t>Bar Opening hours: 10:00 - 23:00</w:t>
      </w:r>
    </w:p>
    <w:p w14:paraId="178FCC17" w14:textId="77777777" w:rsidR="00C76F17" w:rsidRPr="00C76F17" w:rsidRDefault="00C76F17" w:rsidP="00C76F17">
      <w:pPr>
        <w:pStyle w:val="ListParagraph"/>
        <w:numPr>
          <w:ilvl w:val="0"/>
          <w:numId w:val="14"/>
        </w:numPr>
        <w:spacing w:before="100" w:beforeAutospacing="1" w:after="100" w:afterAutospacing="1" w:line="240" w:lineRule="auto"/>
        <w:rPr>
          <w:rFonts w:eastAsia="Times New Roman" w:cstheme="minorHAnsi"/>
          <w:color w:val="29200E"/>
          <w:sz w:val="24"/>
          <w:szCs w:val="24"/>
          <w:lang w:val="en-GB" w:eastAsia="bg-BG"/>
        </w:rPr>
      </w:pPr>
      <w:r w:rsidRPr="00C76F17">
        <w:rPr>
          <w:rFonts w:eastAsia="Times New Roman" w:cstheme="minorHAnsi"/>
          <w:color w:val="29200E"/>
          <w:sz w:val="24"/>
          <w:szCs w:val="24"/>
          <w:lang w:val="en-GB" w:eastAsia="bg-BG"/>
        </w:rPr>
        <w:t>Lunch: 11:00 - 15:00</w:t>
      </w:r>
    </w:p>
    <w:p w14:paraId="02953F36" w14:textId="77777777" w:rsidR="003B3A2C" w:rsidRPr="007A1D95" w:rsidRDefault="00C76F17" w:rsidP="007A1D95">
      <w:pPr>
        <w:pStyle w:val="ListParagraph"/>
        <w:numPr>
          <w:ilvl w:val="0"/>
          <w:numId w:val="14"/>
        </w:numPr>
        <w:spacing w:before="100" w:beforeAutospacing="1" w:after="100" w:afterAutospacing="1" w:line="240" w:lineRule="auto"/>
        <w:rPr>
          <w:rStyle w:val="jsgrdq"/>
          <w:rFonts w:eastAsia="Times New Roman" w:cstheme="minorHAnsi"/>
          <w:color w:val="29200E"/>
          <w:sz w:val="24"/>
          <w:szCs w:val="24"/>
          <w:lang w:val="en-GB" w:eastAsia="bg-BG"/>
        </w:rPr>
      </w:pPr>
      <w:r w:rsidRPr="00C76F17">
        <w:rPr>
          <w:rFonts w:eastAsia="Times New Roman" w:cstheme="minorHAnsi"/>
          <w:color w:val="29200E"/>
          <w:sz w:val="24"/>
          <w:szCs w:val="24"/>
          <w:lang w:val="en-GB" w:eastAsia="bg-BG"/>
        </w:rPr>
        <w:t>Light snack: 15:00 - 17:00</w:t>
      </w:r>
    </w:p>
    <w:p w14:paraId="32A6BE94" w14:textId="77777777" w:rsidR="008B2C80" w:rsidRPr="008B2C80" w:rsidRDefault="008B2C80" w:rsidP="008B2C80">
      <w:pPr>
        <w:spacing w:before="100" w:beforeAutospacing="1" w:after="100" w:afterAutospacing="1" w:line="240" w:lineRule="auto"/>
        <w:ind w:left="720"/>
        <w:jc w:val="center"/>
        <w:rPr>
          <w:rFonts w:eastAsia="Times New Roman" w:cstheme="minorHAnsi"/>
          <w:b/>
          <w:color w:val="29200E"/>
          <w:sz w:val="24"/>
          <w:szCs w:val="24"/>
          <w:lang w:eastAsia="bg-BG"/>
        </w:rPr>
      </w:pPr>
      <w:r w:rsidRPr="008B2C80">
        <w:rPr>
          <w:rStyle w:val="jsgrdq"/>
          <w:b/>
          <w:color w:val="000000"/>
        </w:rPr>
        <w:t>Beach bar "Algara"</w:t>
      </w:r>
    </w:p>
    <w:p w14:paraId="41EA03F1" w14:textId="6C6F6151" w:rsidR="007A1D95" w:rsidRDefault="007A1D95" w:rsidP="007A1D95">
      <w:pPr>
        <w:pStyle w:val="ListParagraph"/>
        <w:numPr>
          <w:ilvl w:val="0"/>
          <w:numId w:val="16"/>
        </w:numPr>
        <w:spacing w:before="100" w:beforeAutospacing="1" w:after="100" w:afterAutospacing="1" w:line="240" w:lineRule="auto"/>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Opening hours: </w:t>
      </w:r>
      <w:r w:rsidR="009D0288">
        <w:rPr>
          <w:rFonts w:eastAsia="Times New Roman" w:cstheme="minorHAnsi"/>
          <w:color w:val="29200E"/>
          <w:sz w:val="24"/>
          <w:szCs w:val="24"/>
          <w:lang w:eastAsia="bg-BG"/>
        </w:rPr>
        <w:t>10</w:t>
      </w:r>
      <w:r w:rsidRPr="007A1D95">
        <w:rPr>
          <w:rFonts w:eastAsia="Times New Roman" w:cstheme="minorHAnsi"/>
          <w:color w:val="29200E"/>
          <w:sz w:val="24"/>
          <w:szCs w:val="24"/>
          <w:lang w:eastAsia="bg-BG"/>
        </w:rPr>
        <w:t xml:space="preserve">:00-18:00. </w:t>
      </w:r>
    </w:p>
    <w:p w14:paraId="49A60CAB" w14:textId="77777777" w:rsidR="007A1D95" w:rsidRPr="007A1D95" w:rsidRDefault="007A1D95" w:rsidP="007A1D95">
      <w:pPr>
        <w:pStyle w:val="ListParagraph"/>
        <w:numPr>
          <w:ilvl w:val="0"/>
          <w:numId w:val="16"/>
        </w:numPr>
        <w:spacing w:before="100" w:beforeAutospacing="1" w:after="100" w:afterAutospacing="1" w:line="240" w:lineRule="auto"/>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Bulgarian alcohol, beer, wine, recognizable imported alcohol, cocktails, hot drinks, juices, soft drinks from the Ultra All Inclusive menu. </w:t>
      </w:r>
    </w:p>
    <w:p w14:paraId="0240C6FB" w14:textId="77777777" w:rsidR="008B2C80" w:rsidRDefault="008B2C80" w:rsidP="008B2C80">
      <w:pPr>
        <w:spacing w:before="100" w:beforeAutospacing="1" w:after="100" w:afterAutospacing="1" w:line="240" w:lineRule="auto"/>
        <w:ind w:left="720"/>
        <w:jc w:val="center"/>
        <w:rPr>
          <w:rStyle w:val="jsgrdq"/>
          <w:b/>
          <w:bCs/>
          <w:color w:val="000000"/>
          <w:lang w:val="en-US"/>
        </w:rPr>
      </w:pPr>
      <w:r>
        <w:rPr>
          <w:rStyle w:val="jsgrdq"/>
          <w:b/>
          <w:bCs/>
          <w:color w:val="000000"/>
        </w:rPr>
        <w:t>Lobby bar</w:t>
      </w:r>
    </w:p>
    <w:p w14:paraId="0A1E29E8" w14:textId="77777777" w:rsidR="007A1D95" w:rsidRPr="007A1D95" w:rsidRDefault="007A1D95" w:rsidP="007A1D95">
      <w:pPr>
        <w:pStyle w:val="ListParagraph"/>
        <w:numPr>
          <w:ilvl w:val="0"/>
          <w:numId w:val="15"/>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Opening hours: 24/7 </w:t>
      </w:r>
    </w:p>
    <w:p w14:paraId="423A6EE4" w14:textId="77777777" w:rsidR="007A1D95" w:rsidRPr="007A1D95" w:rsidRDefault="007A1D95" w:rsidP="007A1D95">
      <w:pPr>
        <w:pStyle w:val="ListParagraph"/>
        <w:numPr>
          <w:ilvl w:val="0"/>
          <w:numId w:val="15"/>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Confectionery corner offering cakes, pastries and sweets </w:t>
      </w:r>
    </w:p>
    <w:p w14:paraId="56BD07D8" w14:textId="77777777" w:rsidR="007A1D95" w:rsidRPr="007A1D95" w:rsidRDefault="007A1D95" w:rsidP="007A1D95">
      <w:pPr>
        <w:pStyle w:val="ListParagraph"/>
        <w:numPr>
          <w:ilvl w:val="0"/>
          <w:numId w:val="15"/>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Late Snack, including cold packaged sandwiches, fruit and small sweets </w:t>
      </w:r>
    </w:p>
    <w:p w14:paraId="2CE2D105" w14:textId="77777777" w:rsidR="007A1D95" w:rsidRPr="007A1D95" w:rsidRDefault="007A1D95" w:rsidP="007A1D95">
      <w:pPr>
        <w:pStyle w:val="ListParagraph"/>
        <w:numPr>
          <w:ilvl w:val="0"/>
          <w:numId w:val="15"/>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Bulgarian alcohol, beer, wine, recognizable imported alcohol, cocktails, hot drinks, juices, soft drinks from the Ultra All Inclusive menu. </w:t>
      </w:r>
    </w:p>
    <w:p w14:paraId="147987B5" w14:textId="77777777" w:rsidR="007A1D95" w:rsidRPr="007A1D95" w:rsidRDefault="007A1D95" w:rsidP="007A1D95">
      <w:pPr>
        <w:pStyle w:val="ListParagraph"/>
        <w:numPr>
          <w:ilvl w:val="0"/>
          <w:numId w:val="15"/>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Bottled drinks are paid extra. </w:t>
      </w:r>
    </w:p>
    <w:p w14:paraId="1557EAE5" w14:textId="77777777" w:rsidR="008B2C80" w:rsidRPr="00892548" w:rsidRDefault="008B2C80" w:rsidP="00892548">
      <w:pPr>
        <w:jc w:val="center"/>
        <w:rPr>
          <w:rStyle w:val="jsgrdq"/>
          <w:b/>
          <w:color w:val="1A90A7"/>
          <w:sz w:val="28"/>
          <w:szCs w:val="28"/>
        </w:rPr>
      </w:pPr>
      <w:r w:rsidRPr="00892548">
        <w:rPr>
          <w:rStyle w:val="jsgrdq"/>
          <w:b/>
          <w:color w:val="1A90A7"/>
          <w:sz w:val="28"/>
          <w:szCs w:val="28"/>
        </w:rPr>
        <w:t>Swimming Pool</w:t>
      </w:r>
    </w:p>
    <w:p w14:paraId="68DB193F" w14:textId="77777777" w:rsidR="007A1D95" w:rsidRPr="007A1D95" w:rsidRDefault="007A1D95" w:rsidP="007A1D95">
      <w:pPr>
        <w:pStyle w:val="ListParagraph"/>
        <w:numPr>
          <w:ilvl w:val="0"/>
          <w:numId w:val="17"/>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Outdoor pool for adults </w:t>
      </w:r>
    </w:p>
    <w:p w14:paraId="38647FB9" w14:textId="77777777" w:rsidR="007A1D95" w:rsidRPr="007A1D95" w:rsidRDefault="007A1D95" w:rsidP="007A1D95">
      <w:pPr>
        <w:pStyle w:val="ListParagraph"/>
        <w:numPr>
          <w:ilvl w:val="0"/>
          <w:numId w:val="17"/>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Free parasols and sunbeds (upon availability) </w:t>
      </w:r>
    </w:p>
    <w:p w14:paraId="02849D06" w14:textId="77777777" w:rsidR="007A1D95" w:rsidRPr="007A1D95" w:rsidRDefault="007A1D95" w:rsidP="007A1D95">
      <w:pPr>
        <w:pStyle w:val="ListParagraph"/>
        <w:numPr>
          <w:ilvl w:val="0"/>
          <w:numId w:val="17"/>
        </w:numPr>
        <w:rPr>
          <w:rFonts w:eastAsia="Times New Roman" w:cstheme="minorHAnsi"/>
          <w:color w:val="29200E"/>
          <w:sz w:val="24"/>
          <w:szCs w:val="24"/>
          <w:lang w:eastAsia="bg-BG"/>
        </w:rPr>
      </w:pPr>
      <w:r w:rsidRPr="007A1D95">
        <w:rPr>
          <w:rFonts w:eastAsia="Times New Roman" w:cstheme="minorHAnsi"/>
          <w:color w:val="29200E"/>
          <w:sz w:val="24"/>
          <w:szCs w:val="24"/>
          <w:lang w:eastAsia="bg-BG"/>
        </w:rPr>
        <w:t xml:space="preserve">Children's splash zone </w:t>
      </w:r>
    </w:p>
    <w:p w14:paraId="3488A73A" w14:textId="77777777" w:rsidR="008B2C80" w:rsidRPr="00892548" w:rsidRDefault="008B2C80" w:rsidP="008B2C80">
      <w:pPr>
        <w:jc w:val="center"/>
        <w:rPr>
          <w:rStyle w:val="jsgrdq"/>
          <w:b/>
          <w:color w:val="1A90A7"/>
          <w:sz w:val="28"/>
          <w:szCs w:val="28"/>
        </w:rPr>
      </w:pPr>
      <w:r w:rsidRPr="00892548">
        <w:rPr>
          <w:rStyle w:val="jsgrdq"/>
          <w:b/>
          <w:color w:val="1A90A7"/>
          <w:sz w:val="28"/>
          <w:szCs w:val="28"/>
        </w:rPr>
        <w:t>Beach</w:t>
      </w:r>
    </w:p>
    <w:p w14:paraId="798430D0"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Free parasols and sunbeds (upon availability)</w:t>
      </w:r>
    </w:p>
    <w:p w14:paraId="5F519D1D"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Beach towels against a deposit</w:t>
      </w:r>
    </w:p>
    <w:p w14:paraId="59053D9F" w14:textId="77777777" w:rsidR="008B2C80" w:rsidRPr="00892548" w:rsidRDefault="008B2C80" w:rsidP="008B2C80">
      <w:pPr>
        <w:jc w:val="center"/>
        <w:rPr>
          <w:rStyle w:val="jsgrdq"/>
          <w:b/>
          <w:color w:val="1A90A7"/>
          <w:sz w:val="28"/>
          <w:szCs w:val="28"/>
        </w:rPr>
      </w:pPr>
      <w:r w:rsidRPr="00892548">
        <w:rPr>
          <w:rStyle w:val="jsgrdq"/>
          <w:b/>
          <w:color w:val="1A90A7"/>
          <w:sz w:val="28"/>
          <w:szCs w:val="28"/>
        </w:rPr>
        <w:t>Sports and entertainment</w:t>
      </w:r>
    </w:p>
    <w:p w14:paraId="3919DFAB"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Multifunctional field with artificial grass (tennis, football, basketball)</w:t>
      </w:r>
    </w:p>
    <w:p w14:paraId="30A673F8" w14:textId="77777777" w:rsid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Animation - 6 times a week - children's, sports, mini disco and evening shows;</w:t>
      </w:r>
    </w:p>
    <w:p w14:paraId="7CBBCA8E" w14:textId="77777777" w:rsidR="005E2C77" w:rsidRPr="005E2C77" w:rsidRDefault="005E2C77" w:rsidP="005E2C77">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Mini club - children over 4 years old</w:t>
      </w:r>
    </w:p>
    <w:p w14:paraId="4B56A524"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Fitness</w:t>
      </w:r>
    </w:p>
    <w:p w14:paraId="560A4426"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Beach volleyball</w:t>
      </w:r>
    </w:p>
    <w:p w14:paraId="62E53920"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Table tennis</w:t>
      </w:r>
    </w:p>
    <w:p w14:paraId="0ECD59DE"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Bicycles for rent</w:t>
      </w:r>
    </w:p>
    <w:p w14:paraId="76FD59EF"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Water sports on the beach - for an additional fee (external company)</w:t>
      </w:r>
    </w:p>
    <w:p w14:paraId="7070202E"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Children's facilities for children over 4 years of age</w:t>
      </w:r>
    </w:p>
    <w:p w14:paraId="188F7661" w14:textId="77777777" w:rsidR="005E2C77" w:rsidRDefault="005E2C77" w:rsidP="005E2C77">
      <w:pPr>
        <w:spacing w:before="100" w:beforeAutospacing="1" w:after="100" w:afterAutospacing="1" w:line="240" w:lineRule="auto"/>
        <w:ind w:left="720"/>
        <w:rPr>
          <w:rStyle w:val="jsgrdq"/>
          <w:b/>
          <w:color w:val="1A90A7"/>
          <w:sz w:val="28"/>
          <w:szCs w:val="28"/>
        </w:rPr>
      </w:pPr>
      <w:r w:rsidRPr="005E2C77">
        <w:rPr>
          <w:rStyle w:val="jsgrdq"/>
          <w:b/>
          <w:color w:val="1A90A7"/>
          <w:sz w:val="28"/>
          <w:szCs w:val="28"/>
        </w:rPr>
        <w:t>General information</w:t>
      </w:r>
    </w:p>
    <w:p w14:paraId="52BD2FD8" w14:textId="77777777" w:rsidR="005E2C77" w:rsidRDefault="008B2C80" w:rsidP="00385A2B">
      <w:pPr>
        <w:pStyle w:val="ListParagraph"/>
        <w:numPr>
          <w:ilvl w:val="0"/>
          <w:numId w:val="4"/>
        </w:numPr>
        <w:spacing w:before="100" w:beforeAutospacing="1" w:after="100" w:afterAutospacing="1" w:line="240" w:lineRule="auto"/>
        <w:rPr>
          <w:rFonts w:eastAsia="Times New Roman" w:cstheme="minorHAnsi"/>
          <w:color w:val="29200E"/>
          <w:sz w:val="24"/>
          <w:szCs w:val="24"/>
          <w:lang w:eastAsia="bg-BG"/>
        </w:rPr>
      </w:pPr>
      <w:r w:rsidRPr="005E2C77">
        <w:rPr>
          <w:rFonts w:eastAsia="Times New Roman" w:cstheme="minorHAnsi"/>
          <w:color w:val="29200E"/>
          <w:sz w:val="24"/>
          <w:szCs w:val="24"/>
          <w:lang w:eastAsia="bg-BG"/>
        </w:rPr>
        <w:t>Free daily refill of the minibar in the rooms - beer, soft drinks, water</w:t>
      </w:r>
    </w:p>
    <w:p w14:paraId="3EE14BAF" w14:textId="77777777" w:rsidR="005E2C77" w:rsidRDefault="008B2C80" w:rsidP="005E2C77">
      <w:pPr>
        <w:pStyle w:val="ListParagraph"/>
        <w:numPr>
          <w:ilvl w:val="0"/>
          <w:numId w:val="4"/>
        </w:numPr>
        <w:spacing w:before="100" w:beforeAutospacing="1" w:after="100" w:afterAutospacing="1" w:line="240" w:lineRule="auto"/>
        <w:rPr>
          <w:rFonts w:eastAsia="Times New Roman" w:cstheme="minorHAnsi"/>
          <w:color w:val="29200E"/>
          <w:sz w:val="24"/>
          <w:szCs w:val="24"/>
          <w:lang w:eastAsia="bg-BG"/>
        </w:rPr>
      </w:pPr>
      <w:r w:rsidRPr="005E2C77">
        <w:rPr>
          <w:rFonts w:eastAsia="Times New Roman" w:cstheme="minorHAnsi"/>
          <w:color w:val="29200E"/>
          <w:sz w:val="24"/>
          <w:szCs w:val="24"/>
          <w:lang w:eastAsia="bg-BG"/>
        </w:rPr>
        <w:t>Free parking (1 parking space per room)</w:t>
      </w:r>
    </w:p>
    <w:p w14:paraId="642146B9" w14:textId="77777777" w:rsidR="005E2C77" w:rsidRPr="005E2C77" w:rsidRDefault="005E2C77" w:rsidP="005E2C77">
      <w:pPr>
        <w:pStyle w:val="ListParagraph"/>
        <w:numPr>
          <w:ilvl w:val="0"/>
          <w:numId w:val="4"/>
        </w:numPr>
        <w:spacing w:before="100" w:beforeAutospacing="1" w:after="100" w:afterAutospacing="1" w:line="240" w:lineRule="auto"/>
        <w:rPr>
          <w:sz w:val="24"/>
          <w:szCs w:val="32"/>
        </w:rPr>
      </w:pPr>
      <w:r w:rsidRPr="005E2C77">
        <w:rPr>
          <w:sz w:val="24"/>
          <w:szCs w:val="32"/>
        </w:rPr>
        <w:t xml:space="preserve">Wi-Fi </w:t>
      </w:r>
    </w:p>
    <w:p w14:paraId="6BA3125A" w14:textId="77777777" w:rsidR="008B2C80" w:rsidRPr="008B2C80" w:rsidRDefault="008B2C80"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lastRenderedPageBreak/>
        <w:t>Check-in after 15:00 and check-out before 11:00</w:t>
      </w:r>
    </w:p>
    <w:p w14:paraId="6A03FD28" w14:textId="77777777" w:rsidR="005E2C77" w:rsidRDefault="008B2C80" w:rsidP="00B527D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385A2B">
        <w:rPr>
          <w:rFonts w:eastAsia="Times New Roman" w:cstheme="minorHAnsi"/>
          <w:color w:val="29200E"/>
          <w:sz w:val="24"/>
          <w:szCs w:val="24"/>
          <w:lang w:eastAsia="bg-BG"/>
        </w:rPr>
        <w:t>Early check-in and late check-out - subject to availability; against extra payment.</w:t>
      </w:r>
    </w:p>
    <w:p w14:paraId="3613C81D" w14:textId="77777777" w:rsidR="008B2C80" w:rsidRPr="00B527DB" w:rsidRDefault="008B2C80" w:rsidP="00B527DB">
      <w:pPr>
        <w:numPr>
          <w:ilvl w:val="0"/>
          <w:numId w:val="4"/>
        </w:numPr>
        <w:spacing w:before="100" w:beforeAutospacing="1" w:after="100" w:afterAutospacing="1" w:line="240" w:lineRule="auto"/>
        <w:rPr>
          <w:rFonts w:eastAsia="Times New Roman" w:cstheme="minorHAnsi"/>
          <w:color w:val="29200E"/>
          <w:sz w:val="24"/>
          <w:szCs w:val="24"/>
          <w:lang w:eastAsia="bg-BG"/>
        </w:rPr>
      </w:pPr>
      <w:r w:rsidRPr="00B527DB">
        <w:rPr>
          <w:rFonts w:eastAsia="Times New Roman" w:cstheme="minorHAnsi"/>
          <w:color w:val="29200E"/>
          <w:sz w:val="24"/>
          <w:szCs w:val="24"/>
          <w:lang w:eastAsia="bg-BG"/>
        </w:rPr>
        <w:t>Ultra All Inclusive starts with lunch on the day of arrival and ends with breakfast on the last day</w:t>
      </w:r>
    </w:p>
    <w:p w14:paraId="2FF0DF8C" w14:textId="77777777" w:rsidR="008B2C80" w:rsidRDefault="005E2C77" w:rsidP="00385A2B">
      <w:pPr>
        <w:numPr>
          <w:ilvl w:val="0"/>
          <w:numId w:val="4"/>
        </w:numPr>
        <w:spacing w:before="100" w:beforeAutospacing="1" w:after="100" w:afterAutospacing="1" w:line="240" w:lineRule="auto"/>
        <w:rPr>
          <w:rFonts w:eastAsia="Times New Roman" w:cstheme="minorHAnsi"/>
          <w:color w:val="29200E"/>
          <w:sz w:val="24"/>
          <w:szCs w:val="24"/>
          <w:lang w:eastAsia="bg-BG"/>
        </w:rPr>
      </w:pPr>
      <w:r>
        <w:rPr>
          <w:rFonts w:eastAsia="Times New Roman" w:cstheme="minorHAnsi"/>
          <w:color w:val="29200E"/>
          <w:sz w:val="24"/>
          <w:szCs w:val="24"/>
          <w:lang w:eastAsia="bg-BG"/>
        </w:rPr>
        <w:t>Rent-a-</w:t>
      </w:r>
      <w:r w:rsidR="008B2C80" w:rsidRPr="00385A2B">
        <w:rPr>
          <w:rFonts w:eastAsia="Times New Roman" w:cstheme="minorHAnsi"/>
          <w:color w:val="29200E"/>
          <w:sz w:val="24"/>
          <w:szCs w:val="24"/>
          <w:lang w:eastAsia="bg-BG"/>
        </w:rPr>
        <w:t>car</w:t>
      </w:r>
    </w:p>
    <w:p w14:paraId="4D10A38A" w14:textId="07F54EF3" w:rsidR="002522EE" w:rsidRPr="009D0288" w:rsidRDefault="002522EE" w:rsidP="00385A2B">
      <w:pPr>
        <w:numPr>
          <w:ilvl w:val="0"/>
          <w:numId w:val="4"/>
        </w:numPr>
        <w:spacing w:before="100" w:beforeAutospacing="1" w:after="100" w:afterAutospacing="1" w:line="240" w:lineRule="auto"/>
        <w:rPr>
          <w:rFonts w:eastAsia="Times New Roman" w:cstheme="minorHAnsi"/>
          <w:color w:val="000000" w:themeColor="text1"/>
          <w:sz w:val="24"/>
          <w:szCs w:val="24"/>
          <w:lang w:eastAsia="bg-BG"/>
        </w:rPr>
      </w:pPr>
      <w:r w:rsidRPr="009D0288">
        <w:rPr>
          <w:rFonts w:eastAsia="Times New Roman" w:cstheme="minorHAnsi"/>
          <w:color w:val="000000" w:themeColor="text1"/>
          <w:sz w:val="24"/>
          <w:szCs w:val="24"/>
          <w:lang w:val="en-GB" w:eastAsia="bg-BG"/>
        </w:rPr>
        <w:t>Baby cot – upon availability</w:t>
      </w:r>
    </w:p>
    <w:p w14:paraId="46BCBDA0" w14:textId="77777777" w:rsidR="008B2C80" w:rsidRPr="00892548" w:rsidRDefault="008B2C80" w:rsidP="008B2C80">
      <w:pPr>
        <w:jc w:val="center"/>
        <w:rPr>
          <w:rStyle w:val="jsgrdq"/>
          <w:b/>
          <w:color w:val="1A90A7"/>
          <w:sz w:val="28"/>
          <w:szCs w:val="28"/>
        </w:rPr>
      </w:pPr>
      <w:r w:rsidRPr="00892548">
        <w:rPr>
          <w:rStyle w:val="jsgrdq"/>
          <w:b/>
          <w:color w:val="1A90A7"/>
          <w:sz w:val="28"/>
          <w:szCs w:val="28"/>
        </w:rPr>
        <w:t>Royal Club</w:t>
      </w:r>
    </w:p>
    <w:p w14:paraId="51C36CB4"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Accommodation in Royal rooms, apartments or villas </w:t>
      </w:r>
    </w:p>
    <w:p w14:paraId="512E1D77"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A wider selection of imported alcohol from a special menu </w:t>
      </w:r>
    </w:p>
    <w:p w14:paraId="712D4388"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Free mini bar (wider selection of alcoholic and non-alcoholic beverages) with daily replenishment - (water, beer, non-alcoholic, juice, white wine) </w:t>
      </w:r>
    </w:p>
    <w:p w14:paraId="7084A86C"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Coffee machine with capsules in the room - refilled daily </w:t>
      </w:r>
    </w:p>
    <w:p w14:paraId="2C3E265B"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Discount on the "Washing and Ironing" service </w:t>
      </w:r>
    </w:p>
    <w:p w14:paraId="675232EB" w14:textId="77777777" w:rsidR="005E2C77" w:rsidRPr="005E2C77" w:rsidRDefault="005E2C77" w:rsidP="005E2C77">
      <w:pPr>
        <w:pStyle w:val="04xlpa"/>
        <w:numPr>
          <w:ilvl w:val="0"/>
          <w:numId w:val="20"/>
        </w:numPr>
        <w:spacing w:line="285" w:lineRule="atLeast"/>
        <w:rPr>
          <w:rFonts w:asciiTheme="minorHAnsi" w:hAnsiTheme="minorHAnsi" w:cstheme="minorHAnsi"/>
          <w:color w:val="29200E"/>
        </w:rPr>
      </w:pPr>
      <w:r w:rsidRPr="005E2C77">
        <w:rPr>
          <w:rFonts w:asciiTheme="minorHAnsi" w:hAnsiTheme="minorHAnsi" w:cstheme="minorHAnsi"/>
          <w:color w:val="29200E"/>
        </w:rPr>
        <w:t xml:space="preserve">Baby package - on request, free of charge; for non-Royal guests – at an additional cost. </w:t>
      </w:r>
    </w:p>
    <w:p w14:paraId="5778549C" w14:textId="77777777" w:rsidR="005E2C77" w:rsidRPr="005E2C77" w:rsidRDefault="005E2C77" w:rsidP="005E2C77">
      <w:pPr>
        <w:jc w:val="center"/>
        <w:rPr>
          <w:rStyle w:val="jsgrdq"/>
          <w:b/>
          <w:color w:val="1A90A7"/>
          <w:sz w:val="28"/>
          <w:szCs w:val="28"/>
        </w:rPr>
      </w:pPr>
      <w:r w:rsidRPr="005E2C77">
        <w:rPr>
          <w:rStyle w:val="jsgrdq"/>
          <w:b/>
          <w:color w:val="1A90A7"/>
          <w:sz w:val="28"/>
          <w:szCs w:val="28"/>
        </w:rPr>
        <w:t>Royal beach area</w:t>
      </w:r>
    </w:p>
    <w:p w14:paraId="3E52CC73" w14:textId="77777777" w:rsidR="005E2C77" w:rsidRDefault="005E2C77" w:rsidP="005E2C77">
      <w:r w:rsidRPr="00134933">
        <w:t>The Royal Club concept provides our guests with an access to a private beach area created to ensure their comfort and harmonious rest. They will find a premium drink menu at the dedicated Royal Beach Bar, which offers an innovative digital approach towards service. The Royal Beach Area is a unique masterpiece focused on providing the highest quality service and an unforgettable stay.</w:t>
      </w:r>
    </w:p>
    <w:p w14:paraId="097A2136" w14:textId="77777777" w:rsidR="005E2C77" w:rsidRPr="005E2C77" w:rsidRDefault="005E2C77" w:rsidP="005E2C77">
      <w:pPr>
        <w:pStyle w:val="04xlpa"/>
        <w:spacing w:line="285" w:lineRule="atLeast"/>
        <w:rPr>
          <w:rFonts w:asciiTheme="minorHAnsi" w:hAnsiTheme="minorHAnsi" w:cstheme="minorHAnsi"/>
          <w:color w:val="29200E"/>
        </w:rPr>
      </w:pPr>
    </w:p>
    <w:p w14:paraId="2D58C865" w14:textId="77777777" w:rsidR="008B2C80" w:rsidRDefault="008B2C80" w:rsidP="005E2C77">
      <w:pPr>
        <w:pStyle w:val="04xlpa"/>
        <w:spacing w:line="285" w:lineRule="atLeast"/>
        <w:ind w:left="720"/>
        <w:jc w:val="center"/>
        <w:rPr>
          <w:rStyle w:val="jsgrdq"/>
          <w:b/>
          <w:bCs/>
          <w:i/>
          <w:iCs/>
          <w:color w:val="000000"/>
          <w:lang w:val="en-US"/>
        </w:rPr>
      </w:pPr>
    </w:p>
    <w:p w14:paraId="420C91E0" w14:textId="77777777" w:rsidR="008B2C80" w:rsidRPr="003B3A2C" w:rsidRDefault="008B2C80" w:rsidP="005E2C77">
      <w:pPr>
        <w:spacing w:before="100" w:beforeAutospacing="1" w:after="100" w:afterAutospacing="1" w:line="240" w:lineRule="auto"/>
        <w:ind w:left="720"/>
        <w:rPr>
          <w:rFonts w:eastAsia="Times New Roman" w:cstheme="minorHAnsi"/>
          <w:b/>
          <w:color w:val="FF0000"/>
          <w:sz w:val="24"/>
          <w:szCs w:val="24"/>
          <w:lang w:eastAsia="bg-BG"/>
        </w:rPr>
      </w:pPr>
      <w:r w:rsidRPr="003B3A2C">
        <w:rPr>
          <w:rFonts w:eastAsia="Times New Roman" w:cstheme="minorHAnsi"/>
          <w:b/>
          <w:color w:val="FF0000"/>
          <w:sz w:val="24"/>
          <w:szCs w:val="24"/>
          <w:lang w:eastAsia="bg-BG"/>
        </w:rPr>
        <w:t>The hotel reserves the right to change the hours of breakfast, lunch and dinner, the working hours of bars and restaurants, as well as the prices of additional services. Changes to services offered and opening times may occur in low season or due to force majeure.</w:t>
      </w:r>
    </w:p>
    <w:p w14:paraId="77450747" w14:textId="77777777" w:rsidR="008B2C80" w:rsidRPr="008B2C80" w:rsidRDefault="008B2C80" w:rsidP="008B2C80">
      <w:pPr>
        <w:spacing w:before="100" w:beforeAutospacing="1" w:after="100" w:afterAutospacing="1" w:line="240" w:lineRule="auto"/>
        <w:ind w:left="720"/>
        <w:rPr>
          <w:rFonts w:ascii="Times New Roman" w:eastAsia="Times New Roman" w:hAnsi="Times New Roman" w:cs="Times New Roman"/>
          <w:sz w:val="24"/>
          <w:szCs w:val="24"/>
          <w:lang w:eastAsia="bg-BG"/>
        </w:rPr>
      </w:pPr>
    </w:p>
    <w:p w14:paraId="2E3524E2" w14:textId="77777777" w:rsidR="008B2C80" w:rsidRPr="008B2C80" w:rsidRDefault="008B2C80" w:rsidP="008B2C80">
      <w:pPr>
        <w:jc w:val="center"/>
        <w:rPr>
          <w:b/>
          <w:sz w:val="28"/>
          <w:szCs w:val="28"/>
          <w:u w:val="single"/>
        </w:rPr>
      </w:pPr>
    </w:p>
    <w:sectPr w:rsidR="008B2C80" w:rsidRPr="008B2C80" w:rsidSect="003B3A2C">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27906"/>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443ED"/>
    <w:multiLevelType w:val="hybridMultilevel"/>
    <w:tmpl w:val="253E3746"/>
    <w:lvl w:ilvl="0" w:tplc="FAC024AC">
      <w:start w:val="1"/>
      <w:numFmt w:val="bullet"/>
      <w:lvlText w:val=""/>
      <w:lvlJc w:val="left"/>
      <w:pPr>
        <w:ind w:left="644" w:hanging="360"/>
      </w:pPr>
      <w:rPr>
        <w:rFonts w:ascii="Symbol" w:hAnsi="Symbol" w:hint="default"/>
        <w:sz w:val="20"/>
      </w:rPr>
    </w:lvl>
    <w:lvl w:ilvl="1" w:tplc="04020003" w:tentative="1">
      <w:start w:val="1"/>
      <w:numFmt w:val="bullet"/>
      <w:lvlText w:val="o"/>
      <w:lvlJc w:val="left"/>
      <w:pPr>
        <w:ind w:left="1364" w:hanging="360"/>
      </w:pPr>
      <w:rPr>
        <w:rFonts w:ascii="Courier New" w:hAnsi="Courier New" w:cs="Courier New" w:hint="default"/>
      </w:rPr>
    </w:lvl>
    <w:lvl w:ilvl="2" w:tplc="04020005" w:tentative="1">
      <w:start w:val="1"/>
      <w:numFmt w:val="bullet"/>
      <w:lvlText w:val=""/>
      <w:lvlJc w:val="left"/>
      <w:pPr>
        <w:ind w:left="2084" w:hanging="360"/>
      </w:pPr>
      <w:rPr>
        <w:rFonts w:ascii="Wingdings" w:hAnsi="Wingdings" w:hint="default"/>
      </w:rPr>
    </w:lvl>
    <w:lvl w:ilvl="3" w:tplc="04020001" w:tentative="1">
      <w:start w:val="1"/>
      <w:numFmt w:val="bullet"/>
      <w:lvlText w:val=""/>
      <w:lvlJc w:val="left"/>
      <w:pPr>
        <w:ind w:left="2804" w:hanging="360"/>
      </w:pPr>
      <w:rPr>
        <w:rFonts w:ascii="Symbol" w:hAnsi="Symbol" w:hint="default"/>
      </w:rPr>
    </w:lvl>
    <w:lvl w:ilvl="4" w:tplc="04020003" w:tentative="1">
      <w:start w:val="1"/>
      <w:numFmt w:val="bullet"/>
      <w:lvlText w:val="o"/>
      <w:lvlJc w:val="left"/>
      <w:pPr>
        <w:ind w:left="3524" w:hanging="360"/>
      </w:pPr>
      <w:rPr>
        <w:rFonts w:ascii="Courier New" w:hAnsi="Courier New" w:cs="Courier New" w:hint="default"/>
      </w:rPr>
    </w:lvl>
    <w:lvl w:ilvl="5" w:tplc="04020005" w:tentative="1">
      <w:start w:val="1"/>
      <w:numFmt w:val="bullet"/>
      <w:lvlText w:val=""/>
      <w:lvlJc w:val="left"/>
      <w:pPr>
        <w:ind w:left="4244" w:hanging="360"/>
      </w:pPr>
      <w:rPr>
        <w:rFonts w:ascii="Wingdings" w:hAnsi="Wingdings" w:hint="default"/>
      </w:rPr>
    </w:lvl>
    <w:lvl w:ilvl="6" w:tplc="04020001" w:tentative="1">
      <w:start w:val="1"/>
      <w:numFmt w:val="bullet"/>
      <w:lvlText w:val=""/>
      <w:lvlJc w:val="left"/>
      <w:pPr>
        <w:ind w:left="4964" w:hanging="360"/>
      </w:pPr>
      <w:rPr>
        <w:rFonts w:ascii="Symbol" w:hAnsi="Symbol" w:hint="default"/>
      </w:rPr>
    </w:lvl>
    <w:lvl w:ilvl="7" w:tplc="04020003" w:tentative="1">
      <w:start w:val="1"/>
      <w:numFmt w:val="bullet"/>
      <w:lvlText w:val="o"/>
      <w:lvlJc w:val="left"/>
      <w:pPr>
        <w:ind w:left="5684" w:hanging="360"/>
      </w:pPr>
      <w:rPr>
        <w:rFonts w:ascii="Courier New" w:hAnsi="Courier New" w:cs="Courier New" w:hint="default"/>
      </w:rPr>
    </w:lvl>
    <w:lvl w:ilvl="8" w:tplc="04020005" w:tentative="1">
      <w:start w:val="1"/>
      <w:numFmt w:val="bullet"/>
      <w:lvlText w:val=""/>
      <w:lvlJc w:val="left"/>
      <w:pPr>
        <w:ind w:left="6404" w:hanging="360"/>
      </w:pPr>
      <w:rPr>
        <w:rFonts w:ascii="Wingdings" w:hAnsi="Wingdings" w:hint="default"/>
      </w:rPr>
    </w:lvl>
  </w:abstractNum>
  <w:abstractNum w:abstractNumId="2" w15:restartNumberingAfterBreak="0">
    <w:nsid w:val="144E23E4"/>
    <w:multiLevelType w:val="multilevel"/>
    <w:tmpl w:val="57523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374079"/>
    <w:multiLevelType w:val="hybridMultilevel"/>
    <w:tmpl w:val="5BF434D6"/>
    <w:lvl w:ilvl="0" w:tplc="FAC024AC">
      <w:start w:val="1"/>
      <w:numFmt w:val="bullet"/>
      <w:lvlText w:val=""/>
      <w:lvlJc w:val="left"/>
      <w:pPr>
        <w:ind w:left="720" w:hanging="360"/>
      </w:pPr>
      <w:rPr>
        <w:rFonts w:ascii="Symbol" w:hAnsi="Symbol" w:hint="default"/>
        <w:sz w:val="2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21A746E7"/>
    <w:multiLevelType w:val="multilevel"/>
    <w:tmpl w:val="92265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0245A"/>
    <w:multiLevelType w:val="multilevel"/>
    <w:tmpl w:val="7096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B52F80"/>
    <w:multiLevelType w:val="hybridMultilevel"/>
    <w:tmpl w:val="E12ACE58"/>
    <w:lvl w:ilvl="0" w:tplc="FAC024AC">
      <w:start w:val="1"/>
      <w:numFmt w:val="bullet"/>
      <w:lvlText w:val=""/>
      <w:lvlJc w:val="left"/>
      <w:pPr>
        <w:ind w:left="720" w:hanging="360"/>
      </w:pPr>
      <w:rPr>
        <w:rFonts w:ascii="Symbol" w:hAnsi="Symbol" w:hint="default"/>
        <w:sz w:val="20"/>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28851DEB"/>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7B7E87"/>
    <w:multiLevelType w:val="multilevel"/>
    <w:tmpl w:val="909A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C10345"/>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9B18AA"/>
    <w:multiLevelType w:val="hybridMultilevel"/>
    <w:tmpl w:val="E68C13DE"/>
    <w:lvl w:ilvl="0" w:tplc="FAC024AC">
      <w:start w:val="1"/>
      <w:numFmt w:val="bullet"/>
      <w:lvlText w:val=""/>
      <w:lvlJc w:val="left"/>
      <w:pPr>
        <w:ind w:left="1440" w:hanging="360"/>
      </w:pPr>
      <w:rPr>
        <w:rFonts w:ascii="Symbol" w:hAnsi="Symbol" w:hint="default"/>
        <w:sz w:val="20"/>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1" w15:restartNumberingAfterBreak="0">
    <w:nsid w:val="3EFE4B55"/>
    <w:multiLevelType w:val="hybridMultilevel"/>
    <w:tmpl w:val="A2D2CFBA"/>
    <w:lvl w:ilvl="0" w:tplc="FAC024AC">
      <w:start w:val="1"/>
      <w:numFmt w:val="bullet"/>
      <w:lvlText w:val=""/>
      <w:lvlJc w:val="left"/>
      <w:pPr>
        <w:ind w:left="720" w:hanging="360"/>
      </w:pPr>
      <w:rPr>
        <w:rFonts w:ascii="Symbol" w:hAnsi="Symbol" w:hint="default"/>
        <w:sz w:val="2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43CD57BD"/>
    <w:multiLevelType w:val="multilevel"/>
    <w:tmpl w:val="51DC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5E06C1"/>
    <w:multiLevelType w:val="multilevel"/>
    <w:tmpl w:val="73C4C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1E2A14"/>
    <w:multiLevelType w:val="multilevel"/>
    <w:tmpl w:val="DF64A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0519BB"/>
    <w:multiLevelType w:val="hybridMultilevel"/>
    <w:tmpl w:val="9A7610A6"/>
    <w:lvl w:ilvl="0" w:tplc="FAC024AC">
      <w:start w:val="1"/>
      <w:numFmt w:val="bullet"/>
      <w:lvlText w:val=""/>
      <w:lvlJc w:val="left"/>
      <w:pPr>
        <w:ind w:left="720" w:hanging="360"/>
      </w:pPr>
      <w:rPr>
        <w:rFonts w:ascii="Symbol" w:hAnsi="Symbol" w:hint="default"/>
        <w:sz w:val="2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781B014B"/>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D02397"/>
    <w:multiLevelType w:val="multilevel"/>
    <w:tmpl w:val="03D4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434237"/>
    <w:multiLevelType w:val="multilevel"/>
    <w:tmpl w:val="2258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AC17C0"/>
    <w:multiLevelType w:val="multilevel"/>
    <w:tmpl w:val="92344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2"/>
  </w:num>
  <w:num w:numId="4">
    <w:abstractNumId w:val="13"/>
  </w:num>
  <w:num w:numId="5">
    <w:abstractNumId w:val="12"/>
  </w:num>
  <w:num w:numId="6">
    <w:abstractNumId w:val="14"/>
  </w:num>
  <w:num w:numId="7">
    <w:abstractNumId w:val="5"/>
  </w:num>
  <w:num w:numId="8">
    <w:abstractNumId w:val="4"/>
  </w:num>
  <w:num w:numId="9">
    <w:abstractNumId w:val="8"/>
  </w:num>
  <w:num w:numId="10">
    <w:abstractNumId w:val="19"/>
  </w:num>
  <w:num w:numId="11">
    <w:abstractNumId w:val="16"/>
  </w:num>
  <w:num w:numId="12">
    <w:abstractNumId w:val="7"/>
  </w:num>
  <w:num w:numId="13">
    <w:abstractNumId w:val="0"/>
  </w:num>
  <w:num w:numId="14">
    <w:abstractNumId w:val="18"/>
  </w:num>
  <w:num w:numId="15">
    <w:abstractNumId w:val="15"/>
  </w:num>
  <w:num w:numId="16">
    <w:abstractNumId w:val="6"/>
  </w:num>
  <w:num w:numId="17">
    <w:abstractNumId w:val="3"/>
  </w:num>
  <w:num w:numId="18">
    <w:abstractNumId w:val="10"/>
  </w:num>
  <w:num w:numId="19">
    <w:abstractNumId w:val="11"/>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C80"/>
    <w:rsid w:val="0008639D"/>
    <w:rsid w:val="000E2C16"/>
    <w:rsid w:val="00117D05"/>
    <w:rsid w:val="001966BC"/>
    <w:rsid w:val="001E7166"/>
    <w:rsid w:val="002448B6"/>
    <w:rsid w:val="002522EE"/>
    <w:rsid w:val="00385A2B"/>
    <w:rsid w:val="003B3A2C"/>
    <w:rsid w:val="00416F2E"/>
    <w:rsid w:val="00485C5D"/>
    <w:rsid w:val="005E2C77"/>
    <w:rsid w:val="007A1D95"/>
    <w:rsid w:val="007F5F8F"/>
    <w:rsid w:val="00892548"/>
    <w:rsid w:val="008B2C80"/>
    <w:rsid w:val="009D0288"/>
    <w:rsid w:val="009F3263"/>
    <w:rsid w:val="00A40F69"/>
    <w:rsid w:val="00B21C77"/>
    <w:rsid w:val="00B527DB"/>
    <w:rsid w:val="00C76F17"/>
    <w:rsid w:val="00EC7D6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D1335"/>
  <w15:docId w15:val="{114DB5BE-D8FD-4E50-A6A4-9EB4239DC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C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sgrdq">
    <w:name w:val="jsgrdq"/>
    <w:basedOn w:val="DefaultParagraphFont"/>
    <w:rsid w:val="008B2C80"/>
  </w:style>
  <w:style w:type="paragraph" w:customStyle="1" w:styleId="04xlpa">
    <w:name w:val="_04xlpa"/>
    <w:basedOn w:val="Normal"/>
    <w:rsid w:val="008B2C80"/>
    <w:pPr>
      <w:spacing w:before="100" w:beforeAutospacing="1" w:after="100" w:afterAutospacing="1" w:line="240" w:lineRule="auto"/>
    </w:pPr>
    <w:rPr>
      <w:rFonts w:ascii="Times New Roman" w:eastAsia="Times New Roman" w:hAnsi="Times New Roman" w:cs="Times New Roman"/>
      <w:sz w:val="24"/>
      <w:szCs w:val="24"/>
      <w:lang w:eastAsia="bg-BG"/>
    </w:rPr>
  </w:style>
  <w:style w:type="paragraph" w:styleId="ListParagraph">
    <w:name w:val="List Paragraph"/>
    <w:basedOn w:val="Normal"/>
    <w:uiPriority w:val="34"/>
    <w:qFormat/>
    <w:rsid w:val="00C76F17"/>
    <w:pPr>
      <w:ind w:left="720"/>
      <w:contextualSpacing/>
    </w:pPr>
  </w:style>
  <w:style w:type="paragraph" w:customStyle="1" w:styleId="Default">
    <w:name w:val="Default"/>
    <w:rsid w:val="00C76F17"/>
    <w:pPr>
      <w:autoSpaceDE w:val="0"/>
      <w:autoSpaceDN w:val="0"/>
      <w:adjustRightInd w:val="0"/>
      <w:spacing w:after="0" w:line="240" w:lineRule="auto"/>
    </w:pPr>
    <w:rPr>
      <w:rFonts w:ascii="Open Sans" w:hAnsi="Open Sans" w:cs="Open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755535">
      <w:bodyDiv w:val="1"/>
      <w:marLeft w:val="0"/>
      <w:marRight w:val="0"/>
      <w:marTop w:val="0"/>
      <w:marBottom w:val="0"/>
      <w:divBdr>
        <w:top w:val="none" w:sz="0" w:space="0" w:color="auto"/>
        <w:left w:val="none" w:sz="0" w:space="0" w:color="auto"/>
        <w:bottom w:val="none" w:sz="0" w:space="0" w:color="auto"/>
        <w:right w:val="none" w:sz="0" w:space="0" w:color="auto"/>
      </w:divBdr>
    </w:div>
    <w:div w:id="402292274">
      <w:bodyDiv w:val="1"/>
      <w:marLeft w:val="0"/>
      <w:marRight w:val="0"/>
      <w:marTop w:val="0"/>
      <w:marBottom w:val="0"/>
      <w:divBdr>
        <w:top w:val="none" w:sz="0" w:space="0" w:color="auto"/>
        <w:left w:val="none" w:sz="0" w:space="0" w:color="auto"/>
        <w:bottom w:val="none" w:sz="0" w:space="0" w:color="auto"/>
        <w:right w:val="none" w:sz="0" w:space="0" w:color="auto"/>
      </w:divBdr>
    </w:div>
    <w:div w:id="414059292">
      <w:bodyDiv w:val="1"/>
      <w:marLeft w:val="0"/>
      <w:marRight w:val="0"/>
      <w:marTop w:val="0"/>
      <w:marBottom w:val="0"/>
      <w:divBdr>
        <w:top w:val="none" w:sz="0" w:space="0" w:color="auto"/>
        <w:left w:val="none" w:sz="0" w:space="0" w:color="auto"/>
        <w:bottom w:val="none" w:sz="0" w:space="0" w:color="auto"/>
        <w:right w:val="none" w:sz="0" w:space="0" w:color="auto"/>
      </w:divBdr>
    </w:div>
    <w:div w:id="423460708">
      <w:bodyDiv w:val="1"/>
      <w:marLeft w:val="0"/>
      <w:marRight w:val="0"/>
      <w:marTop w:val="0"/>
      <w:marBottom w:val="0"/>
      <w:divBdr>
        <w:top w:val="none" w:sz="0" w:space="0" w:color="auto"/>
        <w:left w:val="none" w:sz="0" w:space="0" w:color="auto"/>
        <w:bottom w:val="none" w:sz="0" w:space="0" w:color="auto"/>
        <w:right w:val="none" w:sz="0" w:space="0" w:color="auto"/>
      </w:divBdr>
    </w:div>
    <w:div w:id="438909976">
      <w:bodyDiv w:val="1"/>
      <w:marLeft w:val="0"/>
      <w:marRight w:val="0"/>
      <w:marTop w:val="0"/>
      <w:marBottom w:val="0"/>
      <w:divBdr>
        <w:top w:val="none" w:sz="0" w:space="0" w:color="auto"/>
        <w:left w:val="none" w:sz="0" w:space="0" w:color="auto"/>
        <w:bottom w:val="none" w:sz="0" w:space="0" w:color="auto"/>
        <w:right w:val="none" w:sz="0" w:space="0" w:color="auto"/>
      </w:divBdr>
    </w:div>
    <w:div w:id="704716376">
      <w:bodyDiv w:val="1"/>
      <w:marLeft w:val="0"/>
      <w:marRight w:val="0"/>
      <w:marTop w:val="0"/>
      <w:marBottom w:val="0"/>
      <w:divBdr>
        <w:top w:val="none" w:sz="0" w:space="0" w:color="auto"/>
        <w:left w:val="none" w:sz="0" w:space="0" w:color="auto"/>
        <w:bottom w:val="none" w:sz="0" w:space="0" w:color="auto"/>
        <w:right w:val="none" w:sz="0" w:space="0" w:color="auto"/>
      </w:divBdr>
    </w:div>
    <w:div w:id="880895396">
      <w:bodyDiv w:val="1"/>
      <w:marLeft w:val="0"/>
      <w:marRight w:val="0"/>
      <w:marTop w:val="0"/>
      <w:marBottom w:val="0"/>
      <w:divBdr>
        <w:top w:val="none" w:sz="0" w:space="0" w:color="auto"/>
        <w:left w:val="none" w:sz="0" w:space="0" w:color="auto"/>
        <w:bottom w:val="none" w:sz="0" w:space="0" w:color="auto"/>
        <w:right w:val="none" w:sz="0" w:space="0" w:color="auto"/>
      </w:divBdr>
    </w:div>
    <w:div w:id="1317681214">
      <w:bodyDiv w:val="1"/>
      <w:marLeft w:val="0"/>
      <w:marRight w:val="0"/>
      <w:marTop w:val="0"/>
      <w:marBottom w:val="0"/>
      <w:divBdr>
        <w:top w:val="none" w:sz="0" w:space="0" w:color="auto"/>
        <w:left w:val="none" w:sz="0" w:space="0" w:color="auto"/>
        <w:bottom w:val="none" w:sz="0" w:space="0" w:color="auto"/>
        <w:right w:val="none" w:sz="0" w:space="0" w:color="auto"/>
      </w:divBdr>
    </w:div>
    <w:div w:id="1517771996">
      <w:bodyDiv w:val="1"/>
      <w:marLeft w:val="0"/>
      <w:marRight w:val="0"/>
      <w:marTop w:val="0"/>
      <w:marBottom w:val="0"/>
      <w:divBdr>
        <w:top w:val="none" w:sz="0" w:space="0" w:color="auto"/>
        <w:left w:val="none" w:sz="0" w:space="0" w:color="auto"/>
        <w:bottom w:val="none" w:sz="0" w:space="0" w:color="auto"/>
        <w:right w:val="none" w:sz="0" w:space="0" w:color="auto"/>
      </w:divBdr>
    </w:div>
    <w:div w:id="1597783317">
      <w:bodyDiv w:val="1"/>
      <w:marLeft w:val="0"/>
      <w:marRight w:val="0"/>
      <w:marTop w:val="0"/>
      <w:marBottom w:val="0"/>
      <w:divBdr>
        <w:top w:val="none" w:sz="0" w:space="0" w:color="auto"/>
        <w:left w:val="none" w:sz="0" w:space="0" w:color="auto"/>
        <w:bottom w:val="none" w:sz="0" w:space="0" w:color="auto"/>
        <w:right w:val="none" w:sz="0" w:space="0" w:color="auto"/>
      </w:divBdr>
    </w:div>
    <w:div w:id="1736932305">
      <w:bodyDiv w:val="1"/>
      <w:marLeft w:val="0"/>
      <w:marRight w:val="0"/>
      <w:marTop w:val="0"/>
      <w:marBottom w:val="0"/>
      <w:divBdr>
        <w:top w:val="none" w:sz="0" w:space="0" w:color="auto"/>
        <w:left w:val="none" w:sz="0" w:space="0" w:color="auto"/>
        <w:bottom w:val="none" w:sz="0" w:space="0" w:color="auto"/>
        <w:right w:val="none" w:sz="0" w:space="0" w:color="auto"/>
      </w:divBdr>
    </w:div>
    <w:div w:id="1800149699">
      <w:bodyDiv w:val="1"/>
      <w:marLeft w:val="0"/>
      <w:marRight w:val="0"/>
      <w:marTop w:val="0"/>
      <w:marBottom w:val="0"/>
      <w:divBdr>
        <w:top w:val="none" w:sz="0" w:space="0" w:color="auto"/>
        <w:left w:val="none" w:sz="0" w:space="0" w:color="auto"/>
        <w:bottom w:val="none" w:sz="0" w:space="0" w:color="auto"/>
        <w:right w:val="none" w:sz="0" w:space="0" w:color="auto"/>
      </w:divBdr>
    </w:div>
    <w:div w:id="1913276537">
      <w:bodyDiv w:val="1"/>
      <w:marLeft w:val="0"/>
      <w:marRight w:val="0"/>
      <w:marTop w:val="0"/>
      <w:marBottom w:val="0"/>
      <w:divBdr>
        <w:top w:val="none" w:sz="0" w:space="0" w:color="auto"/>
        <w:left w:val="none" w:sz="0" w:space="0" w:color="auto"/>
        <w:bottom w:val="none" w:sz="0" w:space="0" w:color="auto"/>
        <w:right w:val="none" w:sz="0" w:space="0" w:color="auto"/>
      </w:divBdr>
    </w:div>
    <w:div w:id="2104716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DELL7440</dc:creator>
  <cp:keywords/>
  <dc:description/>
  <cp:lastModifiedBy>Anna Kasikova</cp:lastModifiedBy>
  <cp:revision>2</cp:revision>
  <dcterms:created xsi:type="dcterms:W3CDTF">2025-10-27T15:01:00Z</dcterms:created>
  <dcterms:modified xsi:type="dcterms:W3CDTF">2025-10-27T15:01:00Z</dcterms:modified>
</cp:coreProperties>
</file>