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6D0" w:rsidRDefault="005306D0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ALBA 4*</w:t>
      </w:r>
    </w:p>
    <w:p w:rsidR="005306D0" w:rsidRDefault="005306D0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</w:pPr>
    </w:p>
    <w:p w:rsidR="005306D0" w:rsidRPr="005306D0" w:rsidRDefault="005306D0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Sunny beach</w:t>
      </w:r>
    </w:p>
    <w:p w:rsidR="005306D0" w:rsidRDefault="005306D0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</w:p>
    <w:p w:rsidR="005306D0" w:rsidRDefault="005306D0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ALL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INCLUSIVE</w:t>
      </w:r>
      <w:r w:rsidR="0002660B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 xml:space="preserve"> 2026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>:</w:t>
      </w:r>
    </w:p>
    <w:p w:rsidR="004A5037" w:rsidRPr="004A5037" w:rsidRDefault="004A5037" w:rsidP="004A503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ЗАКУСКА 07:30 – 10:00 Основен ресторант - La Casa</w:t>
      </w:r>
    </w:p>
    <w:p w:rsidR="004A5037" w:rsidRPr="004A5037" w:rsidRDefault="004A5037" w:rsidP="004A503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КЪСНА ЗАКУСКА 10: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  <w:t>3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0 -11:30 ч. Ресторант за закуски - Corso Piave</w:t>
      </w:r>
    </w:p>
    <w:p w:rsidR="004A5037" w:rsidRPr="004A5037" w:rsidRDefault="004A5037" w:rsidP="004A503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ОБЯД 12:00 – 14:00 Основен ресторант - La Casa</w:t>
      </w:r>
    </w:p>
    <w:p w:rsidR="004A5037" w:rsidRPr="004A5037" w:rsidRDefault="004A5037" w:rsidP="004A503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ЛЕК ОБЯД 13:00 – 15:00 ч. Ресторант за закуски - Corso Piave</w:t>
      </w:r>
    </w:p>
    <w:p w:rsidR="004A5037" w:rsidRPr="004A5037" w:rsidRDefault="004A5037" w:rsidP="004A5037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СЛЕДОБЕДНА ЗАКУСКА И СЛАДОЛЕД 15:00 – 17:00 ч. Ресторант за закуски - Corso Piave</w:t>
      </w:r>
    </w:p>
    <w:p w:rsidR="004A5037" w:rsidRPr="004A5037" w:rsidRDefault="004A5037" w:rsidP="004A503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ВЕЧЕРЯ 18: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val="en-US" w:eastAsia="ru-RU"/>
        </w:rPr>
        <w:t>0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0 – 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val="en-US" w:eastAsia="ru-RU"/>
        </w:rPr>
        <w:t>20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: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val="en-US" w:eastAsia="ru-RU"/>
        </w:rPr>
        <w:t>3</w:t>
      </w:r>
      <w:r w:rsidRPr="004A5037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0  - Основен ресторант - La Casa</w:t>
      </w:r>
    </w:p>
    <w:p w:rsidR="004A5037" w:rsidRPr="004A5037" w:rsidRDefault="004A5037" w:rsidP="004A5037">
      <w:pPr>
        <w:spacing w:after="0" w:line="276" w:lineRule="auto"/>
        <w:ind w:left="578"/>
        <w:contextualSpacing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4A5037" w:rsidRPr="004A5037" w:rsidRDefault="004A5037" w:rsidP="004A503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*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Основен ресторант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en-US" w:eastAsia="ru-RU"/>
        </w:rPr>
        <w:t>La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 xml:space="preserve">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en-US" w:eastAsia="ru-RU"/>
        </w:rPr>
        <w:t>Casa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: предлага бюфет с богато разнообразие от салати, предястия, топли ястия, шоу кукинг, детски бюфет, бюфет за здравословна храна, избрани десерти, пресни плодове. Климатизирана зала за непушачи. </w:t>
      </w:r>
    </w:p>
    <w:p w:rsidR="004A5037" w:rsidRPr="004A5037" w:rsidRDefault="004A5037" w:rsidP="004A503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По време на вечеря се изисква дрескод 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>– официално облекло.</w:t>
      </w:r>
    </w:p>
    <w:p w:rsidR="004A5037" w:rsidRPr="004A5037" w:rsidRDefault="004A5037" w:rsidP="004A503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</w:pPr>
    </w:p>
    <w:p w:rsidR="004A5037" w:rsidRPr="004A5037" w:rsidRDefault="004A5037" w:rsidP="004A503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>Три пъти седмично се предлага тематична вечеря:</w:t>
      </w:r>
    </w:p>
    <w:p w:rsidR="004A5037" w:rsidRPr="004A5037" w:rsidRDefault="004A5037" w:rsidP="004A503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Българска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вечеря</w:t>
      </w:r>
      <w:proofErr w:type="spellEnd"/>
    </w:p>
    <w:p w:rsidR="004A5037" w:rsidRPr="004A5037" w:rsidRDefault="004A5037" w:rsidP="004A503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Средиземноморска вечеря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 Италиански и Испански привкус</w:t>
      </w:r>
    </w:p>
    <w:p w:rsidR="004A5037" w:rsidRPr="004A5037" w:rsidRDefault="004A5037" w:rsidP="004A5037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>Морска вечер</w:t>
      </w:r>
    </w:p>
    <w:p w:rsidR="004A5037" w:rsidRPr="004A5037" w:rsidRDefault="004A5037" w:rsidP="004A5037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SNACKS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Restaurant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 -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Corso</w:t>
      </w:r>
      <w:proofErr w:type="spellEnd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Piave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: Намира се на нивото на плувния басейн, непринуден целодневен </w:t>
      </w:r>
      <w:proofErr w:type="gramStart"/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ресторант ,</w:t>
      </w:r>
      <w:proofErr w:type="gramEnd"/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който предлага на гостите пица, бургер, хот-дог, сандвичи, бисквити и сладкиши.</w:t>
      </w: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НАПИТКИ</w:t>
      </w: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</w:pPr>
    </w:p>
    <w:p w:rsidR="004A5037" w:rsidRPr="004A5037" w:rsidRDefault="004A5037" w:rsidP="004A5037">
      <w:pPr>
        <w:spacing w:after="0" w:line="240" w:lineRule="auto"/>
        <w:ind w:left="-142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БАР БАСЕЙН </w:t>
      </w:r>
      <w:r w:rsidRPr="004A5037">
        <w:rPr>
          <w:rFonts w:ascii="Times New Roman" w:eastAsia="Times New Roman" w:hAnsi="Times New Roman" w:cs="Times New Roman"/>
          <w:b/>
          <w:color w:val="FF0000"/>
          <w:sz w:val="18"/>
          <w:szCs w:val="18"/>
          <w:u w:val="single"/>
          <w:lang w:eastAsia="ru-RU"/>
        </w:rPr>
        <w:t xml:space="preserve">-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Morreta</w:t>
      </w:r>
      <w:proofErr w:type="spellEnd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 -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 xml:space="preserve">10:00 – 18:00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ч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 xml:space="preserve"> 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- Безалкохолни напитки, бира, местни алкохолни напитки, бяло, розе и червено вино, безалкохолни и алкохолни коктейли, топли напитки</w:t>
      </w:r>
    </w:p>
    <w:p w:rsidR="004A5037" w:rsidRPr="004A5037" w:rsidRDefault="004A5037" w:rsidP="004A5037">
      <w:pPr>
        <w:spacing w:after="0" w:line="240" w:lineRule="auto"/>
        <w:ind w:left="-142"/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</w:pPr>
    </w:p>
    <w:p w:rsidR="004A5037" w:rsidRPr="004A5037" w:rsidRDefault="004A5037" w:rsidP="004A5037">
      <w:pPr>
        <w:spacing w:after="0" w:line="240" w:lineRule="auto"/>
        <w:ind w:left="-142"/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ЛОБИ БАР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Vivaro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 xml:space="preserve"> –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предлага 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>местни алкохолни напитки, безалкохолни напитки, бира, бяло, розе и червено вино, безалкохолни и алкохолни коктейли, топли напитки</w:t>
      </w:r>
    </w:p>
    <w:p w:rsidR="004A5037" w:rsidRPr="004A5037" w:rsidRDefault="004A5037" w:rsidP="004A5037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10:00 – 23:00 - Местни алкохолни напитки, безалкохолни напитки, бира, бяло, розе и червено вино, безалкохолни и алкохолни коктейли</w:t>
      </w:r>
    </w:p>
    <w:p w:rsidR="004A5037" w:rsidRPr="004A5037" w:rsidRDefault="004A5037" w:rsidP="004A5037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Чай, кафе и други топли напитки - от 10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ч.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до 18ч.</w:t>
      </w:r>
    </w:p>
    <w:p w:rsidR="004A5037" w:rsidRPr="004A5037" w:rsidRDefault="004A5037" w:rsidP="004A5037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Бисквити, сладкиши - от 15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ч.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до 17ч.</w:t>
      </w: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БАСЕЙНИ:</w:t>
      </w:r>
    </w:p>
    <w:p w:rsidR="004A5037" w:rsidRPr="004A5037" w:rsidRDefault="004A5037" w:rsidP="004A503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Хотел „Алба” разполага с 2 басейна с детски секции и 2 детски водни пързалки</w:t>
      </w:r>
    </w:p>
    <w:p w:rsidR="004A5037" w:rsidRPr="004A5037" w:rsidRDefault="004A5037" w:rsidP="004A5037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Около басейните на разположение на гостите са шезлонги, чадъри и хавлии / депозит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20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евро на рецепция/</w:t>
      </w:r>
    </w:p>
    <w:p w:rsidR="004A5037" w:rsidRPr="004A5037" w:rsidRDefault="004A5037" w:rsidP="004A50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 xml:space="preserve">ЗА НАЙ-МАЛКИТЕ НИ ГОСТИ -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>ДЕЦА и БЕБЕТА:</w:t>
      </w:r>
    </w:p>
    <w:p w:rsidR="004A5037" w:rsidRPr="004A5037" w:rsidRDefault="004A5037" w:rsidP="004A5037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На разположение на гостите са: 2 детски басейна с водни пързалки, 1 детска площадка, 1 мини клуб (4-13 години), детска анимация, детски партита и шоу програми, детски столчета в ресторанта, бебешки кошари (срещу допълнително заплащане)</w:t>
      </w:r>
    </w:p>
    <w:p w:rsidR="004A5037" w:rsidRPr="004A5037" w:rsidRDefault="004A5037" w:rsidP="004A5037">
      <w:pPr>
        <w:numPr>
          <w:ilvl w:val="0"/>
          <w:numId w:val="6"/>
        </w:numPr>
        <w:shd w:val="clear" w:color="auto" w:fill="FFFFFF"/>
        <w:spacing w:after="200" w:line="276" w:lineRule="auto"/>
        <w:ind w:left="284"/>
        <w:contextualSpacing/>
        <w:rPr>
          <w:rFonts w:ascii="Calibri" w:eastAsia="Calibri" w:hAnsi="Calibri" w:cs="Times New Roman"/>
          <w:color w:val="FF0000"/>
          <w:sz w:val="18"/>
          <w:szCs w:val="18"/>
          <w:lang w:val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Бебешки комплект (срещу допълнително заплащане) - гърне, корито, подложка за повиване, бебешка козметика </w:t>
      </w: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>СПОРТ:</w:t>
      </w:r>
    </w:p>
    <w:p w:rsidR="004A5037" w:rsidRPr="004A5037" w:rsidRDefault="004A5037" w:rsidP="004A5037">
      <w:pPr>
        <w:spacing w:after="0" w:line="240" w:lineRule="auto"/>
        <w:ind w:left="-142" w:firstLine="284"/>
        <w:rPr>
          <w:rFonts w:ascii="Calibri" w:eastAsia="Calibri" w:hAnsi="Calibri" w:cs="Times New Roman"/>
          <w:sz w:val="18"/>
          <w:szCs w:val="18"/>
          <w:u w:val="single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 xml:space="preserve">Фитнес </w:t>
      </w: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  <w:t>съоръжение на открито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 xml:space="preserve">, Аквааеробика, Дартс, Водна гимнастика; Водна топка, 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en-US" w:eastAsia="ru-RU"/>
        </w:rPr>
        <w:t>A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 xml:space="preserve">еробика, 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en-US" w:eastAsia="ru-RU"/>
        </w:rPr>
        <w:t>T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>енис на маса</w:t>
      </w: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ru-RU"/>
        </w:rPr>
      </w:pPr>
    </w:p>
    <w:p w:rsidR="004A5037" w:rsidRPr="004A5037" w:rsidRDefault="004A5037" w:rsidP="004A50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  <w:t>АНИМАЦИЯ:</w:t>
      </w:r>
    </w:p>
    <w:p w:rsidR="004A5037" w:rsidRPr="004A5037" w:rsidRDefault="004A5037" w:rsidP="004A5037">
      <w:pPr>
        <w:spacing w:after="0" w:line="240" w:lineRule="auto"/>
        <w:ind w:left="142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6 дни в седмицата. Спортни дейности, ежедневна анимация и вечерни забавления за деца и възрастни. Хотелът разполага с НОВА открита сцена за вечерните представления.</w:t>
      </w:r>
    </w:p>
    <w:p w:rsidR="004A5037" w:rsidRPr="004A5037" w:rsidRDefault="004A5037" w:rsidP="004A5037">
      <w:pPr>
        <w:spacing w:after="0" w:line="240" w:lineRule="auto"/>
        <w:ind w:left="142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4A5037" w:rsidRPr="004A5037" w:rsidRDefault="004A5037" w:rsidP="004A5037">
      <w:pPr>
        <w:spacing w:after="0" w:line="240" w:lineRule="auto"/>
        <w:ind w:left="142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 xml:space="preserve">За деца: 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Детска анимация 4-13г. Детска вечерна дискотека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. Детски Мини Клуб „АЛБА“ </w:t>
      </w:r>
    </w:p>
    <w:p w:rsidR="004A5037" w:rsidRPr="004A5037" w:rsidRDefault="004A5037" w:rsidP="004A5037">
      <w:pPr>
        <w:spacing w:after="0" w:line="240" w:lineRule="auto"/>
        <w:ind w:left="142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</w:p>
    <w:p w:rsidR="004A5037" w:rsidRPr="004A5037" w:rsidRDefault="004A5037" w:rsidP="004A5037">
      <w:pPr>
        <w:spacing w:after="0" w:line="240" w:lineRule="auto"/>
        <w:ind w:left="142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>За възрастни: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ежедневна спортна анимация и вечерни програми.</w:t>
      </w:r>
    </w:p>
    <w:p w:rsidR="004A5037" w:rsidRPr="004A5037" w:rsidRDefault="004A5037" w:rsidP="004A5037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</w:pPr>
    </w:p>
    <w:p w:rsidR="004A5037" w:rsidRPr="0002660B" w:rsidRDefault="004A5037" w:rsidP="000266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</w:pPr>
      <w:r w:rsidRPr="0002660B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 xml:space="preserve">Услуги включени в пакет </w:t>
      </w:r>
      <w:r w:rsidRPr="0002660B">
        <w:rPr>
          <w:rFonts w:ascii="Times New Roman" w:eastAsia="Times New Roman" w:hAnsi="Times New Roman" w:cs="Times New Roman"/>
          <w:b/>
          <w:sz w:val="18"/>
          <w:szCs w:val="18"/>
          <w:lang w:val="en-US" w:eastAsia="ru-RU"/>
        </w:rPr>
        <w:t>All</w:t>
      </w:r>
      <w:r w:rsidRPr="0002660B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 xml:space="preserve"> </w:t>
      </w:r>
      <w:r w:rsidRPr="0002660B">
        <w:rPr>
          <w:rFonts w:ascii="Times New Roman" w:eastAsia="Times New Roman" w:hAnsi="Times New Roman" w:cs="Times New Roman"/>
          <w:b/>
          <w:sz w:val="18"/>
          <w:szCs w:val="18"/>
          <w:lang w:val="en-US" w:eastAsia="ru-RU"/>
        </w:rPr>
        <w:t>inclusive</w:t>
      </w:r>
      <w:r w:rsidRPr="0002660B">
        <w:rPr>
          <w:rFonts w:ascii="Times New Roman" w:eastAsia="Times New Roman" w:hAnsi="Times New Roman" w:cs="Times New Roman"/>
          <w:b/>
          <w:sz w:val="18"/>
          <w:szCs w:val="18"/>
          <w:lang w:val="ru-RU" w:eastAsia="ru-RU"/>
        </w:rPr>
        <w:t>: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Хранене - закуска, обяд, вечеря на блок маса, междинни хранения;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Напитки – местни алкохолни напитки, наливна бира и вино, безалкохолни и топли напитки, вода;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Всички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басейни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Анимация - детска, спортна и вечерна;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WI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-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FI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е безплатен в целия хотел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Детски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мини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клуб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(4-13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години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)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Детска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площадка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Тенис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на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маса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</w:p>
    <w:p w:rsidR="004A5037" w:rsidRPr="005306D0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Чадъри</w:t>
      </w:r>
      <w:r w:rsidRPr="004A503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</w:t>
      </w: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 xml:space="preserve"> шезлонги при басейните</w:t>
      </w:r>
      <w:r w:rsidRPr="004A5037">
        <w:rPr>
          <w:rFonts w:ascii="Times New Roman" w:eastAsia="Times New Roman" w:hAnsi="Times New Roman" w:cs="Times New Roman"/>
          <w:sz w:val="18"/>
          <w:szCs w:val="18"/>
          <w:u w:val="single"/>
          <w:lang w:val="ru-RU" w:eastAsia="ru-RU"/>
        </w:rPr>
        <w:t>;</w:t>
      </w:r>
    </w:p>
    <w:p w:rsidR="005306D0" w:rsidRPr="004A5037" w:rsidRDefault="005306D0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5306D0">
        <w:rPr>
          <w:rFonts w:ascii="Times New Roman" w:eastAsia="Times New Roman" w:hAnsi="Times New Roman" w:cs="Times New Roman"/>
          <w:sz w:val="18"/>
          <w:szCs w:val="18"/>
          <w:lang w:eastAsia="ru-RU"/>
        </w:rPr>
        <w:t>Детско столче в ресторанта се предоставя безплатно и по запитване/при възможност</w:t>
      </w:r>
    </w:p>
    <w:p w:rsidR="0002660B" w:rsidRDefault="0002660B" w:rsidP="004A5037">
      <w:p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</w:pPr>
    </w:p>
    <w:p w:rsidR="004A5037" w:rsidRPr="004A5037" w:rsidRDefault="004A5037" w:rsidP="004A5037">
      <w:p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Услуги</w:t>
      </w:r>
      <w:proofErr w:type="spellEnd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срещу</w:t>
      </w:r>
      <w:proofErr w:type="spellEnd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допълнително</w:t>
      </w:r>
      <w:proofErr w:type="spellEnd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заплащане</w:t>
      </w:r>
      <w:proofErr w:type="spellEnd"/>
      <w:r w:rsidRPr="004A5037">
        <w:rPr>
          <w:rFonts w:ascii="Times New Roman" w:eastAsia="Times New Roman" w:hAnsi="Times New Roman" w:cs="Times New Roman"/>
          <w:b/>
          <w:sz w:val="18"/>
          <w:szCs w:val="18"/>
          <w:u w:val="single"/>
          <w:lang w:val="en-US" w:eastAsia="ru-RU"/>
        </w:rPr>
        <w:t>:</w:t>
      </w:r>
    </w:p>
    <w:p w:rsidR="004A5037" w:rsidRPr="004A5037" w:rsidRDefault="005306D0" w:rsidP="005306D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Бебешки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кошари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-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Бебешко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креватче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в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хотела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се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предоставя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по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запитване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,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при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възможност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и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се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доплаща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на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рецепция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таксата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от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10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лева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на</w:t>
      </w:r>
      <w:proofErr w:type="spellEnd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5306D0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ден</w:t>
      </w:r>
      <w:proofErr w:type="spellEnd"/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Телефонни разговори и факс услуги;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Сейф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в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стаята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Паркинг</w:t>
      </w:r>
      <w:proofErr w:type="spellEnd"/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Интернет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игри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Обмяна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на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валута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Медицински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</w:t>
      </w: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услуги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;</w:t>
      </w:r>
      <w:bookmarkStart w:id="0" w:name="_GoBack"/>
      <w:bookmarkEnd w:id="0"/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  <w:proofErr w:type="spellStart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>Настаняване</w:t>
      </w:r>
      <w:proofErr w:type="spellEnd"/>
      <w:r w:rsidRPr="004A5037"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  <w:t xml:space="preserve"> в 15:00 ч.;</w:t>
      </w:r>
    </w:p>
    <w:p w:rsidR="004A5037" w:rsidRPr="004A5037" w:rsidRDefault="004A5037" w:rsidP="004A5037">
      <w:pPr>
        <w:numPr>
          <w:ilvl w:val="0"/>
          <w:numId w:val="1"/>
        </w:num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4A5037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Освобождаване на стаите в 11:00 ч. - Такса за късно напускане на стаята между 11:00 и 17:00 часа.</w:t>
      </w:r>
    </w:p>
    <w:p w:rsidR="005306D0" w:rsidRDefault="005306D0" w:rsidP="004A5037">
      <w:pPr>
        <w:spacing w:after="0" w:line="240" w:lineRule="auto"/>
        <w:ind w:left="-142" w:firstLine="568"/>
        <w:rPr>
          <w:rFonts w:ascii="Times New Roman" w:eastAsia="Times New Roman" w:hAnsi="Times New Roman" w:cs="Times New Roman"/>
          <w:b/>
          <w:sz w:val="16"/>
          <w:szCs w:val="16"/>
          <w:lang w:val="ru-RU" w:eastAsia="bg-BG"/>
        </w:rPr>
      </w:pPr>
    </w:p>
    <w:p w:rsidR="004A5037" w:rsidRPr="004A5037" w:rsidRDefault="004A5037" w:rsidP="004A5037">
      <w:pPr>
        <w:spacing w:after="0" w:line="240" w:lineRule="auto"/>
        <w:ind w:left="-142" w:firstLine="568"/>
        <w:rPr>
          <w:rFonts w:ascii="Times New Roman" w:eastAsia="Times New Roman" w:hAnsi="Times New Roman" w:cs="Times New Roman"/>
          <w:b/>
          <w:sz w:val="16"/>
          <w:szCs w:val="16"/>
          <w:lang w:val="ru-RU" w:eastAsia="bg-BG"/>
        </w:rPr>
      </w:pPr>
      <w:r w:rsidRPr="004A5037">
        <w:rPr>
          <w:rFonts w:ascii="Times New Roman" w:eastAsia="Times New Roman" w:hAnsi="Times New Roman" w:cs="Times New Roman"/>
          <w:b/>
          <w:sz w:val="16"/>
          <w:szCs w:val="16"/>
          <w:lang w:val="ru-RU" w:eastAsia="bg-BG"/>
        </w:rPr>
        <w:t>ЗАБЕЛЕЖКА !</w:t>
      </w:r>
    </w:p>
    <w:p w:rsidR="004A5037" w:rsidRPr="004A5037" w:rsidRDefault="004A5037" w:rsidP="005306D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ru-RU" w:eastAsia="bg-BG"/>
        </w:rPr>
      </w:pPr>
      <w:r w:rsidRPr="004A5037">
        <w:rPr>
          <w:rFonts w:ascii="Times New Roman" w:eastAsia="Times New Roman" w:hAnsi="Times New Roman" w:cs="Times New Roman"/>
          <w:sz w:val="16"/>
          <w:szCs w:val="16"/>
          <w:lang w:val="ru-RU" w:eastAsia="bg-BG"/>
        </w:rPr>
        <w:t>Клиенти под 18 години не получават алкохолни напитки.</w:t>
      </w:r>
    </w:p>
    <w:p w:rsidR="004A5037" w:rsidRPr="004A5037" w:rsidRDefault="004A5037" w:rsidP="005306D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sz w:val="16"/>
          <w:szCs w:val="16"/>
          <w:lang w:eastAsia="ru-RU"/>
        </w:rPr>
        <w:t>Стандартното легло е с размери 100см/200см. Допълнителното легло е разтегателен диван или разтегателно легло с размери 70/185 см.</w:t>
      </w:r>
    </w:p>
    <w:p w:rsidR="004A5037" w:rsidRPr="004A5037" w:rsidRDefault="004A5037" w:rsidP="005306D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A5037">
        <w:rPr>
          <w:rFonts w:ascii="Times New Roman" w:eastAsia="Times New Roman" w:hAnsi="Times New Roman" w:cs="Times New Roman"/>
          <w:sz w:val="16"/>
          <w:szCs w:val="16"/>
          <w:lang w:eastAsia="ru-RU"/>
        </w:rPr>
        <w:t>Местата за паркиране са ограничени и срещу допълнително заплащане. При запълване на капацитета, колите се насочват към друг паркинг, със същата цена и охраняем 24часа.</w:t>
      </w:r>
    </w:p>
    <w:p w:rsidR="004A5037" w:rsidRDefault="004A5037"/>
    <w:sectPr w:rsidR="004A50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73722"/>
    <w:multiLevelType w:val="hybridMultilevel"/>
    <w:tmpl w:val="F52E9874"/>
    <w:lvl w:ilvl="0" w:tplc="0402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06E529FA"/>
    <w:multiLevelType w:val="hybridMultilevel"/>
    <w:tmpl w:val="08F27A50"/>
    <w:lvl w:ilvl="0" w:tplc="0402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">
    <w:nsid w:val="11162B93"/>
    <w:multiLevelType w:val="hybridMultilevel"/>
    <w:tmpl w:val="D568954C"/>
    <w:lvl w:ilvl="0" w:tplc="0402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1FE12239"/>
    <w:multiLevelType w:val="hybridMultilevel"/>
    <w:tmpl w:val="43D80702"/>
    <w:lvl w:ilvl="0" w:tplc="0402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34C2289B"/>
    <w:multiLevelType w:val="hybridMultilevel"/>
    <w:tmpl w:val="E22673AC"/>
    <w:lvl w:ilvl="0" w:tplc="0402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3BAB5B6C"/>
    <w:multiLevelType w:val="hybridMultilevel"/>
    <w:tmpl w:val="930814F2"/>
    <w:lvl w:ilvl="0" w:tplc="F37090D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5E10E0A"/>
    <w:multiLevelType w:val="hybridMultilevel"/>
    <w:tmpl w:val="6EC0440C"/>
    <w:lvl w:ilvl="0" w:tplc="0402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895"/>
    <w:rsid w:val="0002660B"/>
    <w:rsid w:val="004A5037"/>
    <w:rsid w:val="005306D0"/>
    <w:rsid w:val="00806717"/>
    <w:rsid w:val="009A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14161-117A-4617-A383-D7E60AB2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2025-11-12T11:11:00Z</dcterms:created>
  <dcterms:modified xsi:type="dcterms:W3CDTF">2025-11-12T13:50:00Z</dcterms:modified>
</cp:coreProperties>
</file>