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DD2BB9" w14:textId="75945F71" w:rsidR="008875B6" w:rsidRDefault="005A2DE0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64384" behindDoc="0" locked="0" layoutInCell="1" allowOverlap="1" wp14:anchorId="26793452" wp14:editId="1F66D9EB">
            <wp:simplePos x="0" y="0"/>
            <wp:positionH relativeFrom="page">
              <wp:posOffset>-9525</wp:posOffset>
            </wp:positionH>
            <wp:positionV relativeFrom="margin">
              <wp:posOffset>-1128395</wp:posOffset>
            </wp:positionV>
            <wp:extent cx="1762125" cy="1762125"/>
            <wp:effectExtent l="0" t="0" r="9525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BB without hotel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0714"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61312" behindDoc="1" locked="0" layoutInCell="1" allowOverlap="1" wp14:anchorId="518985FC" wp14:editId="27014AA9">
            <wp:simplePos x="0" y="0"/>
            <wp:positionH relativeFrom="page">
              <wp:posOffset>6381750</wp:posOffset>
            </wp:positionH>
            <wp:positionV relativeFrom="page">
              <wp:posOffset>19050</wp:posOffset>
            </wp:positionV>
            <wp:extent cx="1352550" cy="13525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A logo trans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49CCEA" w14:textId="77777777" w:rsidR="008875B6" w:rsidRDefault="008875B6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3D729FB3" w14:textId="47D4111A" w:rsidR="00041538" w:rsidRDefault="00BE3312" w:rsidP="00BE3312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 w:rsidRPr="00BE3312">
        <w:rPr>
          <w:b/>
          <w:bCs/>
          <w:i/>
          <w:iCs/>
          <w:color w:val="4472C4" w:themeColor="accent1"/>
          <w:sz w:val="26"/>
          <w:szCs w:val="26"/>
        </w:rPr>
        <w:t xml:space="preserve">                                         </w:t>
      </w:r>
      <w:r w:rsidR="00041538"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Обща информация</w:t>
      </w:r>
    </w:p>
    <w:p w14:paraId="12FA5149" w14:textId="0CD20443" w:rsidR="00A02267" w:rsidRDefault="00041538" w:rsidP="00A02267">
      <w:pPr>
        <w:jc w:val="center"/>
        <w:rPr>
          <w:i/>
          <w:iCs/>
          <w:sz w:val="24"/>
          <w:szCs w:val="24"/>
          <w:lang w:val="bg-BG"/>
        </w:rPr>
      </w:pPr>
      <w:r w:rsidRPr="00041538">
        <w:rPr>
          <w:i/>
          <w:iCs/>
          <w:sz w:val="24"/>
          <w:szCs w:val="24"/>
          <w:lang w:val="bg-BG"/>
        </w:rPr>
        <w:t>Напълно реновираният през 2017 г.</w:t>
      </w:r>
      <w:r w:rsidR="005A2DE0">
        <w:rPr>
          <w:i/>
          <w:iCs/>
          <w:sz w:val="24"/>
          <w:szCs w:val="24"/>
        </w:rPr>
        <w:t xml:space="preserve"> </w:t>
      </w:r>
      <w:r w:rsidRPr="00041538">
        <w:rPr>
          <w:i/>
          <w:iCs/>
          <w:sz w:val="24"/>
          <w:szCs w:val="24"/>
          <w:lang w:val="bg-BG"/>
        </w:rPr>
        <w:t>Булевард Бутик е идеално разположен на главната улица в центъра на курорта Слънчев бряг. Най-популярните ресторанти, барове, дискотеки и локации са на 2 до 10 минути пеша от хотела</w:t>
      </w:r>
      <w:r w:rsidR="00A02267">
        <w:rPr>
          <w:i/>
          <w:iCs/>
          <w:sz w:val="24"/>
          <w:szCs w:val="24"/>
          <w:lang w:val="bg-BG"/>
        </w:rPr>
        <w:t>.</w:t>
      </w:r>
      <w:r w:rsidRPr="00041538">
        <w:rPr>
          <w:i/>
          <w:iCs/>
          <w:sz w:val="24"/>
          <w:szCs w:val="24"/>
          <w:lang w:val="bg-BG"/>
        </w:rPr>
        <w:t xml:space="preserve"> </w:t>
      </w:r>
    </w:p>
    <w:p w14:paraId="5C913AC1" w14:textId="1032D9D1" w:rsidR="00041538" w:rsidRPr="00A02267" w:rsidRDefault="00A02267" w:rsidP="00A02267">
      <w:pPr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  <w:lang w:val="bg-BG"/>
        </w:rPr>
        <w:t xml:space="preserve">От 2023г </w:t>
      </w:r>
      <w:r w:rsidR="00BE3312">
        <w:rPr>
          <w:i/>
          <w:iCs/>
          <w:sz w:val="24"/>
          <w:szCs w:val="24"/>
          <w:lang w:val="bg-BG"/>
        </w:rPr>
        <w:t>Булевард Бутик</w:t>
      </w:r>
      <w:r>
        <w:rPr>
          <w:i/>
          <w:iCs/>
          <w:sz w:val="24"/>
          <w:szCs w:val="24"/>
          <w:lang w:val="bg-BG"/>
        </w:rPr>
        <w:t xml:space="preserve"> е част от хот.верига </w:t>
      </w:r>
      <w:r w:rsidRPr="00BE3312">
        <w:rPr>
          <w:b/>
          <w:i/>
          <w:iCs/>
          <w:sz w:val="24"/>
          <w:szCs w:val="24"/>
        </w:rPr>
        <w:t>BSA Hotels &amp; Resorts</w:t>
      </w:r>
      <w:r>
        <w:rPr>
          <w:i/>
          <w:iCs/>
          <w:sz w:val="24"/>
          <w:szCs w:val="24"/>
        </w:rPr>
        <w:t xml:space="preserve">. </w:t>
      </w:r>
    </w:p>
    <w:p w14:paraId="75301025" w14:textId="3156C074" w:rsidR="00041538" w:rsidRDefault="00041538" w:rsidP="00041538">
      <w:pPr>
        <w:jc w:val="center"/>
        <w:rPr>
          <w:i/>
          <w:iCs/>
          <w:sz w:val="24"/>
          <w:szCs w:val="24"/>
          <w:lang w:val="bg-BG"/>
        </w:rPr>
      </w:pPr>
    </w:p>
    <w:p w14:paraId="2A41267E" w14:textId="555ACCDB" w:rsidR="001E2485" w:rsidRDefault="00041538" w:rsidP="00041538">
      <w:pPr>
        <w:jc w:val="center"/>
        <w:rPr>
          <w:rFonts w:cstheme="minorHAnsi"/>
          <w:lang w:val="bg-BG"/>
        </w:rPr>
      </w:pPr>
      <w:r w:rsidRPr="00041538">
        <w:rPr>
          <w:rFonts w:cstheme="minorHAnsi"/>
          <w:lang w:val="bg-BG"/>
        </w:rPr>
        <w:t>•</w:t>
      </w:r>
      <w:r w:rsidRPr="00041538">
        <w:rPr>
          <w:lang w:val="bg-BG"/>
        </w:rPr>
        <w:t xml:space="preserve"> </w:t>
      </w:r>
      <w:r w:rsidR="00212A08">
        <w:t>ROOM Only</w:t>
      </w:r>
      <w:r w:rsidRPr="00041538">
        <w:t xml:space="preserve"> </w:t>
      </w:r>
      <w:r w:rsidRPr="00041538">
        <w:rPr>
          <w:lang w:val="bg-BG"/>
        </w:rPr>
        <w:t>настаняване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3 – етажна сграда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</w:p>
    <w:p w14:paraId="2094D4BE" w14:textId="6341F4C7" w:rsidR="00041538" w:rsidRPr="00257722" w:rsidRDefault="00041538" w:rsidP="00041538">
      <w:pPr>
        <w:jc w:val="center"/>
        <w:rPr>
          <w:lang w:val="bg-BG"/>
        </w:rPr>
      </w:pPr>
      <w:r>
        <w:rPr>
          <w:rFonts w:cstheme="minorHAnsi"/>
          <w:lang w:val="bg-BG"/>
        </w:rPr>
        <w:t>•</w:t>
      </w:r>
      <w:r>
        <w:rPr>
          <w:lang w:val="bg-BG"/>
        </w:rPr>
        <w:t xml:space="preserve"> Безплатен </w:t>
      </w:r>
      <w:r>
        <w:t>Wi-Fi</w:t>
      </w:r>
      <w:r w:rsidR="00257722">
        <w:rPr>
          <w:lang w:val="bg-BG"/>
        </w:rPr>
        <w:t xml:space="preserve"> достъп в стаите и общи части</w:t>
      </w:r>
    </w:p>
    <w:p w14:paraId="5C9F29B3" w14:textId="4C06D84F" w:rsidR="00041538" w:rsidRDefault="00041538" w:rsidP="00041538">
      <w:pPr>
        <w:jc w:val="center"/>
        <w:rPr>
          <w:lang w:val="bg-BG"/>
        </w:rPr>
      </w:pPr>
    </w:p>
    <w:p w14:paraId="4F0E3E9F" w14:textId="48F60918" w:rsidR="00DD1B6D" w:rsidRDefault="001E2485" w:rsidP="00DD1B6D">
      <w:pPr>
        <w:jc w:val="center"/>
        <w:rPr>
          <w:lang w:val="bg-BG"/>
        </w:rPr>
      </w:pPr>
      <w:r>
        <w:rPr>
          <w:rFonts w:cstheme="minorHAnsi"/>
          <w:lang w:val="bg-BG"/>
        </w:rPr>
        <w:t>•</w:t>
      </w:r>
      <w:r>
        <w:rPr>
          <w:lang w:val="bg-BG"/>
        </w:rPr>
        <w:t xml:space="preserve"> Частен паркинг </w:t>
      </w:r>
      <w:r w:rsidR="00DD1B6D">
        <w:rPr>
          <w:rFonts w:cstheme="minorHAnsi"/>
          <w:lang w:val="bg-BG"/>
        </w:rPr>
        <w:t>•</w:t>
      </w:r>
      <w:r w:rsidR="00DD1B6D">
        <w:t xml:space="preserve"> </w:t>
      </w:r>
      <w:proofErr w:type="spellStart"/>
      <w:r w:rsidR="00DD1B6D" w:rsidRPr="00DD1B6D">
        <w:t>Такси</w:t>
      </w:r>
      <w:proofErr w:type="spellEnd"/>
      <w:r w:rsidR="00DD1B6D" w:rsidRPr="00DD1B6D">
        <w:t xml:space="preserve"> &amp; Rent-a-car </w:t>
      </w:r>
      <w:proofErr w:type="spellStart"/>
      <w:r w:rsidR="00DD1B6D" w:rsidRPr="00DD1B6D">
        <w:t>услуги</w:t>
      </w:r>
      <w:proofErr w:type="spellEnd"/>
      <w:r w:rsidR="00DD1B6D">
        <w:t xml:space="preserve"> </w:t>
      </w:r>
      <w:r w:rsidR="00DD1B6D">
        <w:rPr>
          <w:rFonts w:cstheme="minorHAnsi"/>
        </w:rPr>
        <w:t>•</w:t>
      </w:r>
      <w:r w:rsidR="00DD1B6D">
        <w:t xml:space="preserve"> </w:t>
      </w:r>
      <w:r w:rsidR="00DD1B6D">
        <w:rPr>
          <w:lang w:val="bg-BG"/>
        </w:rPr>
        <w:t>Организиране на трансфери</w:t>
      </w:r>
    </w:p>
    <w:p w14:paraId="21C7A820" w14:textId="2FAD4E69" w:rsidR="00DD1B6D" w:rsidRDefault="00DD1B6D" w:rsidP="00DD1B6D">
      <w:pPr>
        <w:jc w:val="center"/>
        <w:rPr>
          <w:lang w:val="bg-BG"/>
        </w:rPr>
      </w:pPr>
    </w:p>
    <w:p w14:paraId="6005F756" w14:textId="5BBA0F08" w:rsidR="00DD1B6D" w:rsidRDefault="00DD1B6D" w:rsidP="00600714">
      <w:pPr>
        <w:jc w:val="center"/>
        <w:rPr>
          <w:lang w:val="bg-BG"/>
        </w:rPr>
      </w:pPr>
      <w:r>
        <w:rPr>
          <w:rFonts w:cstheme="minorHAnsi"/>
          <w:lang w:val="bg-BG"/>
        </w:rPr>
        <w:t>•</w:t>
      </w:r>
      <w:r>
        <w:rPr>
          <w:lang w:val="bg-BG"/>
        </w:rPr>
        <w:t xml:space="preserve"> 150 м от плажа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DD1B6D">
        <w:rPr>
          <w:lang w:val="bg-BG"/>
        </w:rPr>
        <w:t>близо до всички вълнуващи развлекателни съоръжения, магазини и ресторанти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35 км от летище Бургас</w:t>
      </w:r>
    </w:p>
    <w:p w14:paraId="722FC5B7" w14:textId="77777777" w:rsidR="003D70AE" w:rsidRDefault="00DD1B6D" w:rsidP="003D70AE">
      <w:pPr>
        <w:jc w:val="center"/>
        <w:rPr>
          <w:lang w:val="bg-BG"/>
        </w:rPr>
      </w:pPr>
      <w:r w:rsidRPr="00DD1B6D">
        <w:rPr>
          <w:lang w:val="bg-BG"/>
        </w:rPr>
        <w:t xml:space="preserve">• Говорими езици: Български, Английски, </w:t>
      </w:r>
      <w:r>
        <w:rPr>
          <w:lang w:val="bg-BG"/>
        </w:rPr>
        <w:t>Руски</w:t>
      </w:r>
      <w:r w:rsidRPr="00DD1B6D">
        <w:rPr>
          <w:lang w:val="bg-BG"/>
        </w:rPr>
        <w:t xml:space="preserve"> • 24ч-обслужване на рецепциия &amp; 24ч </w:t>
      </w:r>
    </w:p>
    <w:p w14:paraId="5E3E9198" w14:textId="5DDFC1B2" w:rsidR="00B25145" w:rsidRPr="003D70AE" w:rsidRDefault="003D70AE" w:rsidP="003D70AE">
      <w:pPr>
        <w:jc w:val="center"/>
      </w:pP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DD1B6D" w:rsidRPr="00DD1B6D">
        <w:rPr>
          <w:lang w:val="bg-BG"/>
        </w:rPr>
        <w:t>охрана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сот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паник бутон</w:t>
      </w:r>
    </w:p>
    <w:p w14:paraId="590BC69B" w14:textId="71937569" w:rsidR="00AC707B" w:rsidRDefault="00AC707B" w:rsidP="00DD1B6D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Платени услуги</w:t>
      </w:r>
    </w:p>
    <w:p w14:paraId="4C5DEAE4" w14:textId="1EE4B4AF" w:rsidR="00AC707B" w:rsidRDefault="00AC707B" w:rsidP="00534F16">
      <w:pPr>
        <w:jc w:val="center"/>
        <w:rPr>
          <w:rFonts w:cstheme="minorHAnsi"/>
          <w:lang w:val="bg-BG"/>
        </w:rPr>
      </w:pPr>
      <w:r>
        <w:rPr>
          <w:rFonts w:cstheme="minorHAnsi"/>
          <w:lang w:val="bg-BG"/>
        </w:rPr>
        <w:t xml:space="preserve">• Паркинг – </w:t>
      </w:r>
      <w:r w:rsidR="00F208EE">
        <w:rPr>
          <w:rFonts w:cstheme="minorHAnsi"/>
          <w:lang w:val="bg-BG"/>
        </w:rPr>
        <w:t>Ограничен брой места</w:t>
      </w:r>
      <w:r w:rsidR="00384C01">
        <w:rPr>
          <w:rFonts w:cstheme="minorHAnsi"/>
          <w:lang w:val="bg-BG"/>
        </w:rPr>
        <w:t xml:space="preserve"> и срещу такса на рецепция </w:t>
      </w:r>
      <w:r w:rsidRPr="00B75481">
        <w:rPr>
          <w:rFonts w:cstheme="minorHAnsi"/>
          <w:b/>
          <w:lang w:val="bg-BG"/>
        </w:rPr>
        <w:t>•</w:t>
      </w:r>
      <w:r w:rsidR="00B75481">
        <w:rPr>
          <w:rFonts w:cstheme="minorHAnsi"/>
        </w:rPr>
        <w:t xml:space="preserve"> </w:t>
      </w:r>
      <w:r w:rsidR="00B75481">
        <w:rPr>
          <w:rFonts w:cstheme="minorHAnsi"/>
          <w:lang w:val="bg-BG"/>
        </w:rPr>
        <w:t xml:space="preserve">Мини бар меню във всяка стая – платени алкохолни и безалкохолни напитки </w:t>
      </w:r>
      <w:r w:rsidR="00B75481" w:rsidRPr="00B75481">
        <w:rPr>
          <w:rFonts w:cstheme="minorHAnsi"/>
          <w:b/>
          <w:lang w:val="bg-BG"/>
        </w:rPr>
        <w:t>•</w:t>
      </w:r>
      <w:r w:rsidR="00B75481">
        <w:rPr>
          <w:rFonts w:cstheme="minorHAnsi"/>
          <w:b/>
          <w:lang w:val="bg-BG"/>
        </w:rPr>
        <w:t xml:space="preserve"> </w:t>
      </w:r>
      <w:r>
        <w:rPr>
          <w:rFonts w:cstheme="minorHAnsi"/>
          <w:lang w:val="bg-BG"/>
        </w:rPr>
        <w:t xml:space="preserve"> Такси </w:t>
      </w:r>
      <w:r>
        <w:rPr>
          <w:rFonts w:cstheme="minorHAnsi"/>
        </w:rPr>
        <w:t>&amp; Re</w:t>
      </w:r>
      <w:r w:rsidR="00534F16">
        <w:rPr>
          <w:rFonts w:cstheme="minorHAnsi"/>
        </w:rPr>
        <w:t>n</w:t>
      </w:r>
      <w:r>
        <w:rPr>
          <w:rFonts w:cstheme="minorHAnsi"/>
        </w:rPr>
        <w:t xml:space="preserve">t-a-car </w:t>
      </w:r>
      <w:r>
        <w:rPr>
          <w:rFonts w:cstheme="minorHAnsi"/>
          <w:lang w:val="bg-BG"/>
        </w:rPr>
        <w:t>услуги • Организиране на трансфери</w:t>
      </w:r>
    </w:p>
    <w:p w14:paraId="101FA6F0" w14:textId="21645E2B" w:rsidR="00534F16" w:rsidRDefault="00534F16" w:rsidP="00534F16">
      <w:pPr>
        <w:jc w:val="center"/>
        <w:rPr>
          <w:rFonts w:cstheme="minorHAnsi"/>
          <w:lang w:val="bg-BG"/>
        </w:rPr>
      </w:pPr>
    </w:p>
    <w:p w14:paraId="1E95B74C" w14:textId="5CB1A625" w:rsidR="002A3AE9" w:rsidRDefault="002A3AE9" w:rsidP="00534F16">
      <w:pPr>
        <w:rPr>
          <w:rFonts w:cstheme="minorHAnsi"/>
          <w:lang w:val="bg-BG"/>
        </w:rPr>
      </w:pPr>
    </w:p>
    <w:p w14:paraId="1771DACF" w14:textId="77777777" w:rsidR="00212A08" w:rsidRDefault="00212A08" w:rsidP="00534F16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bookmarkStart w:id="1" w:name="_GoBack"/>
      <w:bookmarkEnd w:id="1"/>
    </w:p>
    <w:p w14:paraId="7ECA6AE6" w14:textId="7918283A" w:rsidR="00B25145" w:rsidRDefault="00B25145" w:rsidP="002368B3">
      <w:pPr>
        <w:jc w:val="center"/>
        <w:rPr>
          <w:rFonts w:cstheme="minorHAnsi"/>
          <w:b/>
          <w:bCs/>
          <w:i/>
          <w:iCs/>
          <w:sz w:val="24"/>
          <w:szCs w:val="24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lang w:val="bg-BG"/>
        </w:rPr>
        <w:t>◊ Час за настаняване – от 14:00ч                            Час за освобождаване – до 12:00ч</w:t>
      </w:r>
    </w:p>
    <w:p w14:paraId="3C57E97D" w14:textId="6FFA2886" w:rsidR="00B25145" w:rsidRPr="00B25145" w:rsidRDefault="00B25145" w:rsidP="00B25145">
      <w:pPr>
        <w:jc w:val="center"/>
        <w:rPr>
          <w:rFonts w:cstheme="minorHAnsi"/>
          <w:i/>
          <w:iCs/>
          <w:sz w:val="24"/>
          <w:szCs w:val="24"/>
          <w:lang w:val="bg-BG"/>
        </w:rPr>
      </w:pPr>
      <w:r w:rsidRPr="00B25145">
        <w:rPr>
          <w:rFonts w:cstheme="minorHAnsi"/>
          <w:i/>
          <w:iCs/>
          <w:sz w:val="24"/>
          <w:szCs w:val="24"/>
          <w:lang w:val="bg-BG"/>
        </w:rPr>
        <w:t>Модерният и стилен</w:t>
      </w:r>
      <w:r w:rsidR="00A02267">
        <w:rPr>
          <w:rFonts w:cstheme="minorHAnsi"/>
          <w:i/>
          <w:iCs/>
          <w:sz w:val="24"/>
          <w:szCs w:val="24"/>
        </w:rPr>
        <w:t xml:space="preserve"> BSA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 Булевард Бутик предлага 58 стаи </w:t>
      </w:r>
      <w:r>
        <w:rPr>
          <w:rFonts w:cstheme="minorHAnsi"/>
          <w:i/>
          <w:iCs/>
          <w:sz w:val="24"/>
          <w:szCs w:val="24"/>
          <w:lang w:val="bg-BG"/>
        </w:rPr>
        <w:t xml:space="preserve">с 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3 различни типа настаняване </w:t>
      </w:r>
      <w:r>
        <w:rPr>
          <w:rFonts w:cstheme="minorHAnsi"/>
          <w:i/>
          <w:iCs/>
          <w:sz w:val="24"/>
          <w:szCs w:val="24"/>
          <w:lang w:val="bg-BG"/>
        </w:rPr>
        <w:t>и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 ра</w:t>
      </w:r>
      <w:r>
        <w:rPr>
          <w:rFonts w:cstheme="minorHAnsi"/>
          <w:i/>
          <w:iCs/>
          <w:sz w:val="24"/>
          <w:szCs w:val="24"/>
          <w:lang w:val="bg-BG"/>
        </w:rPr>
        <w:t>знообразни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 цветове на интериора.</w:t>
      </w:r>
    </w:p>
    <w:p w14:paraId="464C54D1" w14:textId="31E6805D" w:rsidR="00B25145" w:rsidRDefault="00B25145" w:rsidP="00B25145">
      <w:pPr>
        <w:jc w:val="center"/>
        <w:rPr>
          <w:rFonts w:cstheme="minorHAnsi"/>
          <w:lang w:val="bg-BG"/>
        </w:rPr>
      </w:pPr>
      <w:r>
        <w:rPr>
          <w:rFonts w:cstheme="minorHAnsi"/>
          <w:lang w:val="bg-BG"/>
        </w:rPr>
        <w:t xml:space="preserve">• 3 – етажна сграда • Луксозни помещения </w:t>
      </w:r>
    </w:p>
    <w:p w14:paraId="1373C743" w14:textId="77777777" w:rsidR="003D70AE" w:rsidRDefault="003D70AE" w:rsidP="00600714">
      <w:pPr>
        <w:rPr>
          <w:rFonts w:cstheme="minorHAnsi"/>
          <w:lang w:val="bg-BG"/>
        </w:rPr>
      </w:pPr>
    </w:p>
    <w:p w14:paraId="27E21194" w14:textId="3E851B44" w:rsidR="00600714" w:rsidRDefault="005A2DE0" w:rsidP="00600714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66432" behindDoc="0" locked="0" layoutInCell="1" allowOverlap="1" wp14:anchorId="5BC403BF" wp14:editId="02A2BD72">
            <wp:simplePos x="0" y="0"/>
            <wp:positionH relativeFrom="page">
              <wp:posOffset>9525</wp:posOffset>
            </wp:positionH>
            <wp:positionV relativeFrom="margin">
              <wp:posOffset>-1156970</wp:posOffset>
            </wp:positionV>
            <wp:extent cx="1762125" cy="1762125"/>
            <wp:effectExtent l="0" t="0" r="9525" b="952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BB without hotel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0714"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 w:eastAsia="bg-BG"/>
        </w:rPr>
        <w:drawing>
          <wp:anchor distT="0" distB="0" distL="114300" distR="114300" simplePos="0" relativeHeight="251663360" behindDoc="1" locked="0" layoutInCell="1" allowOverlap="1" wp14:anchorId="0FFD595C" wp14:editId="4CFCD888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352550" cy="13525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A logo trans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A13815" w14:textId="097D52E7" w:rsidR="00600714" w:rsidRPr="00600714" w:rsidRDefault="00600714" w:rsidP="005A2DE0">
      <w:pPr>
        <w:jc w:val="center"/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Настаняване</w:t>
      </w:r>
    </w:p>
    <w:p w14:paraId="150568BD" w14:textId="4610A55B" w:rsidR="00B25145" w:rsidRPr="00543450" w:rsidRDefault="00543450" w:rsidP="00543450">
      <w:pPr>
        <w:pStyle w:val="ListParagraph"/>
        <w:numPr>
          <w:ilvl w:val="0"/>
          <w:numId w:val="1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 xml:space="preserve">Двойна стая с/без тераса - </w:t>
      </w:r>
      <w:bookmarkStart w:id="2" w:name="_Hlk121473921"/>
      <w:r w:rsidRPr="00B17DEE">
        <w:rPr>
          <w:b/>
          <w:i/>
          <w:color w:val="4472C4" w:themeColor="accent1"/>
          <w:sz w:val="26"/>
          <w:szCs w:val="26"/>
        </w:rPr>
        <w:t>2</w:t>
      </w:r>
      <w:r>
        <w:rPr>
          <w:b/>
          <w:i/>
          <w:color w:val="4472C4" w:themeColor="accent1"/>
          <w:sz w:val="26"/>
          <w:szCs w:val="26"/>
          <w:lang w:val="bg-BG"/>
        </w:rPr>
        <w:t>5</w:t>
      </w:r>
      <w:r w:rsidRPr="00B17DEE">
        <w:rPr>
          <w:b/>
          <w:i/>
          <w:color w:val="4472C4" w:themeColor="accent1"/>
          <w:sz w:val="26"/>
          <w:szCs w:val="26"/>
        </w:rPr>
        <w:t xml:space="preserve"> м</w:t>
      </w:r>
      <w:r w:rsidRPr="00B17DEE">
        <w:rPr>
          <w:b/>
          <w:i/>
          <w:color w:val="4472C4" w:themeColor="accent1"/>
          <w:sz w:val="26"/>
          <w:szCs w:val="26"/>
          <w:vertAlign w:val="superscript"/>
        </w:rPr>
        <w:t>2</w:t>
      </w:r>
      <w:r>
        <w:rPr>
          <w:b/>
          <w:i/>
          <w:color w:val="4472C4" w:themeColor="accent1"/>
          <w:sz w:val="26"/>
          <w:szCs w:val="26"/>
          <w:vertAlign w:val="superscript"/>
          <w:lang w:val="bg-BG"/>
        </w:rPr>
        <w:t xml:space="preserve"> </w:t>
      </w:r>
      <w:bookmarkEnd w:id="2"/>
      <w:r>
        <w:rPr>
          <w:b/>
          <w:i/>
          <w:color w:val="4472C4" w:themeColor="accent1"/>
          <w:sz w:val="26"/>
          <w:szCs w:val="26"/>
          <w:vertAlign w:val="superscript"/>
          <w:lang w:val="bg-BG"/>
        </w:rPr>
        <w:t xml:space="preserve">– </w:t>
      </w:r>
      <w:r>
        <w:rPr>
          <w:b/>
          <w:i/>
          <w:color w:val="4472C4" w:themeColor="accent1"/>
          <w:sz w:val="26"/>
          <w:szCs w:val="26"/>
          <w:lang w:val="bg-BG"/>
        </w:rPr>
        <w:t>възможно настаняване – 2/2+1/3</w:t>
      </w:r>
    </w:p>
    <w:p w14:paraId="317ED3E2" w14:textId="1B8B02B9" w:rsidR="00543450" w:rsidRDefault="00543450" w:rsidP="00543450">
      <w:pPr>
        <w:pStyle w:val="ListParagraph"/>
        <w:numPr>
          <w:ilvl w:val="0"/>
          <w:numId w:val="1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Супериорна стая - 40</w:t>
      </w:r>
      <w:r w:rsidRPr="00543450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 xml:space="preserve"> м2</w:t>
      </w: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 xml:space="preserve"> – възможно настаняване - </w:t>
      </w:r>
      <w:r w:rsidRPr="00543450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2/2+1/2+2/3/3+1/4</w:t>
      </w:r>
    </w:p>
    <w:p w14:paraId="7DD9C5E7" w14:textId="2CC0C1F5" w:rsidR="00543450" w:rsidRPr="00600714" w:rsidRDefault="00543450" w:rsidP="00543450">
      <w:pPr>
        <w:pStyle w:val="ListParagraph"/>
        <w:numPr>
          <w:ilvl w:val="0"/>
          <w:numId w:val="1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Мезонет – на 2 нива – възможно настаняване – 4/4+1</w:t>
      </w:r>
    </w:p>
    <w:p w14:paraId="248C8C40" w14:textId="134B3E8E" w:rsidR="00543450" w:rsidRDefault="00543450" w:rsidP="00543450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Описание на стаите</w:t>
      </w:r>
    </w:p>
    <w:p w14:paraId="1427DB5F" w14:textId="629E9B48" w:rsidR="00543450" w:rsidRPr="00270BA1" w:rsidRDefault="00BD2C32" w:rsidP="00270BA1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>Стандартна д</w:t>
      </w:r>
      <w:r w:rsidR="00543450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>война стая с</w:t>
      </w:r>
      <w:r w:rsidR="007475D3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/без тераса - 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С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обща площ от около 25 кв.м.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 и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свеж интериор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стандартните стаи за практичния избор за вашия престой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 в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сърцето на Сл</w:t>
      </w:r>
      <w:r w:rsidR="00270BA1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ънчев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Бряг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Обзаведени са с 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King Size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спалня и единичен диван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който служи и за допълнително легло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Елегантна баня с душ – кабина и сешоар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климатик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LCD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телевизор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минибар</w:t>
      </w:r>
      <w:r w:rsidR="00474EFD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както и включен в цената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 Wi-Fi.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</w:t>
      </w:r>
    </w:p>
    <w:p w14:paraId="31CB60D3" w14:textId="4E2F3A1A" w:rsidR="007475D3" w:rsidRPr="007475D3" w:rsidRDefault="007475D3" w:rsidP="00543450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u w:val="single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Супериорна стая –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На обширна площ от над 40 кв.м.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супериорните ни стаи гарантират Вашия комфортен престой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Стаите разполагат с една</w:t>
      </w:r>
      <w:r>
        <w:rPr>
          <w:rFonts w:cstheme="minorHAnsi"/>
          <w:i/>
          <w:iCs/>
          <w:color w:val="464646"/>
          <w:shd w:val="clear" w:color="auto" w:fill="FFFFFF"/>
        </w:rPr>
        <w:t xml:space="preserve"> King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</w:t>
      </w:r>
      <w:r>
        <w:rPr>
          <w:rFonts w:cstheme="minorHAnsi"/>
          <w:i/>
          <w:iCs/>
          <w:color w:val="464646"/>
          <w:shd w:val="clear" w:color="auto" w:fill="FFFFFF"/>
        </w:rPr>
        <w:t xml:space="preserve">Size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спалня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и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един двоен диван-допълнително легло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Оборудването включва елегантна баня,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с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палня,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душ-кабина и сешоар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климатик, </w:t>
      </w:r>
      <w:r w:rsidR="005A3007">
        <w:rPr>
          <w:rFonts w:cstheme="minorHAnsi"/>
          <w:i/>
          <w:iCs/>
          <w:color w:val="464646"/>
          <w:shd w:val="clear" w:color="auto" w:fill="FFFFFF"/>
        </w:rPr>
        <w:t xml:space="preserve">LCD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телевизор, минибар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както и вк</w:t>
      </w:r>
      <w:r w:rsidR="00474EFD">
        <w:rPr>
          <w:rFonts w:cstheme="minorHAnsi"/>
          <w:i/>
          <w:iCs/>
          <w:color w:val="464646"/>
          <w:shd w:val="clear" w:color="auto" w:fill="FFFFFF"/>
          <w:lang w:val="bg-BG"/>
        </w:rPr>
        <w:t>л.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в цената </w:t>
      </w:r>
      <w:r w:rsidR="005A3007">
        <w:rPr>
          <w:rFonts w:cstheme="minorHAnsi"/>
          <w:i/>
          <w:iCs/>
          <w:color w:val="464646"/>
          <w:shd w:val="clear" w:color="auto" w:fill="FFFFFF"/>
        </w:rPr>
        <w:t>Wi-Fi.</w:t>
      </w:r>
    </w:p>
    <w:p w14:paraId="52CC4E65" w14:textId="17AFFB40" w:rsidR="007475D3" w:rsidRPr="007475D3" w:rsidRDefault="007475D3" w:rsidP="00543450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u w:val="single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Мезонет </w:t>
      </w:r>
      <w:r w:rsidR="005A3007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>–</w:t>
      </w:r>
      <w:r>
        <w:rPr>
          <w:rFonts w:cstheme="minorHAnsi"/>
          <w:b/>
          <w:bCs/>
          <w:i/>
          <w:iCs/>
          <w:u w:val="single"/>
          <w:lang w:val="bg-BG"/>
        </w:rPr>
        <w:t xml:space="preserve">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Луксозен апартамет на 2 нива</w:t>
      </w:r>
      <w:r w:rsidR="00E363E0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със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свеж, стилен интериор. Мезонетът разполага с две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King Size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легла и единичен диван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като допълнително легло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Към оборудването спадат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: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два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</w:t>
      </w:r>
      <w:r w:rsidR="005A3007">
        <w:rPr>
          <w:rFonts w:cstheme="minorHAnsi"/>
          <w:i/>
          <w:iCs/>
          <w:color w:val="464646"/>
          <w:shd w:val="clear" w:color="auto" w:fill="FFFFFF"/>
        </w:rPr>
        <w:t>LCD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телевизора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елегантна баня с душ-кабина и сешоар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климатик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LCD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телевизор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минибар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>,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тераса,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както и включен в цената </w:t>
      </w:r>
      <w:r w:rsidR="005A3007">
        <w:rPr>
          <w:rFonts w:cstheme="minorHAnsi"/>
          <w:i/>
          <w:iCs/>
          <w:color w:val="464646"/>
          <w:shd w:val="clear" w:color="auto" w:fill="FFFFFF"/>
        </w:rPr>
        <w:t>Wi-Fi</w:t>
      </w:r>
      <w:r w:rsidRPr="007475D3">
        <w:rPr>
          <w:rFonts w:cstheme="minorHAnsi"/>
          <w:i/>
          <w:iCs/>
          <w:color w:val="464646"/>
          <w:shd w:val="clear" w:color="auto" w:fill="FFFFFF"/>
        </w:rPr>
        <w:t>.</w:t>
      </w:r>
    </w:p>
    <w:p w14:paraId="3FBA3BB5" w14:textId="46A56C07" w:rsidR="00534F16" w:rsidRPr="00F40CEB" w:rsidRDefault="002368B3" w:rsidP="00F40CEB">
      <w:pPr>
        <w:rPr>
          <w:rFonts w:cstheme="minorHAnsi"/>
          <w:b/>
          <w:bCs/>
          <w:sz w:val="20"/>
          <w:szCs w:val="20"/>
          <w:lang w:val="bg-BG"/>
        </w:rPr>
      </w:pPr>
      <w:r>
        <w:rPr>
          <w:rFonts w:cstheme="minorHAnsi"/>
          <w:b/>
          <w:bCs/>
          <w:sz w:val="20"/>
          <w:szCs w:val="20"/>
          <w:lang w:val="bg-BG"/>
        </w:rPr>
        <w:t>*</w:t>
      </w:r>
      <w:r w:rsidRPr="002368B3">
        <w:t xml:space="preserve"> </w:t>
      </w:r>
      <w:r w:rsidRPr="00474EFD">
        <w:rPr>
          <w:rFonts w:cstheme="minorHAnsi"/>
          <w:b/>
          <w:bCs/>
          <w:szCs w:val="20"/>
          <w:lang w:val="bg-BG"/>
        </w:rPr>
        <w:t>Бебешка кошара – безплатно във всички стаи с предварителна заявка</w:t>
      </w:r>
    </w:p>
    <w:p w14:paraId="2D4A2A45" w14:textId="77777777" w:rsidR="00600714" w:rsidRDefault="00600714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07BA19D2" w14:textId="77777777" w:rsidR="00600714" w:rsidRDefault="00600714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3F36976B" w14:textId="114463EC" w:rsidR="00F40CEB" w:rsidRDefault="002368B3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Дру</w:t>
      </w:r>
      <w:r w:rsidR="00F40CEB"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ги</w:t>
      </w:r>
    </w:p>
    <w:p w14:paraId="6BC1338F" w14:textId="4FC7AE02" w:rsidR="00600714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  <w:lang w:val="bg-BG"/>
        </w:rPr>
      </w:pPr>
      <w:proofErr w:type="spellStart"/>
      <w:r w:rsidRPr="00600714">
        <w:rPr>
          <w:rFonts w:cstheme="minorHAnsi"/>
        </w:rPr>
        <w:t>Домашни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любимци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не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се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допускат</w:t>
      </w:r>
      <w:proofErr w:type="spellEnd"/>
      <w:r w:rsidRPr="00600714">
        <w:rPr>
          <w:rFonts w:cstheme="minorHAnsi"/>
          <w:lang w:val="bg-BG"/>
        </w:rPr>
        <w:t>!</w:t>
      </w:r>
    </w:p>
    <w:p w14:paraId="6DE3E018" w14:textId="00133526" w:rsidR="00600714" w:rsidRPr="00600714" w:rsidRDefault="00600714" w:rsidP="00600714">
      <w:pPr>
        <w:widowControl w:val="0"/>
        <w:suppressAutoHyphens/>
        <w:spacing w:after="0" w:line="240" w:lineRule="auto"/>
        <w:rPr>
          <w:b/>
        </w:rPr>
      </w:pPr>
      <w:proofErr w:type="spellStart"/>
      <w:r w:rsidRPr="00600714">
        <w:rPr>
          <w:b/>
        </w:rPr>
        <w:t>При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нужда</w:t>
      </w:r>
      <w:proofErr w:type="spellEnd"/>
      <w:r w:rsidR="00257722">
        <w:rPr>
          <w:b/>
          <w:lang w:val="bg-BG"/>
        </w:rPr>
        <w:t xml:space="preserve"> мениджмънта на обекта</w:t>
      </w:r>
      <w:r w:rsidRPr="00600714">
        <w:rPr>
          <w:b/>
        </w:rPr>
        <w:t xml:space="preserve"> </w:t>
      </w:r>
      <w:proofErr w:type="spellStart"/>
      <w:r w:rsidRPr="00600714">
        <w:rPr>
          <w:b/>
        </w:rPr>
        <w:t>си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запазва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правото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да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променя</w:t>
      </w:r>
      <w:proofErr w:type="spellEnd"/>
      <w:r w:rsidRPr="00600714">
        <w:rPr>
          <w:b/>
        </w:rPr>
        <w:t xml:space="preserve"> </w:t>
      </w:r>
      <w:r w:rsidRPr="00600714">
        <w:rPr>
          <w:b/>
          <w:lang w:val="bg-BG"/>
        </w:rPr>
        <w:t>описаната информация</w:t>
      </w:r>
      <w:r w:rsidRPr="00600714">
        <w:rPr>
          <w:b/>
        </w:rPr>
        <w:t>!</w:t>
      </w:r>
    </w:p>
    <w:p w14:paraId="5A18EF54" w14:textId="73603CAF" w:rsidR="00600714" w:rsidRPr="00600714" w:rsidRDefault="00257722" w:rsidP="00600714">
      <w:pPr>
        <w:widowControl w:val="0"/>
        <w:suppressAutoHyphens/>
        <w:spacing w:after="0" w:line="240" w:lineRule="auto"/>
        <w:rPr>
          <w:rFonts w:cstheme="minorHAnsi"/>
          <w:lang w:val="bg-BG"/>
        </w:rPr>
      </w:pPr>
      <w:r>
        <w:rPr>
          <w:rFonts w:cstheme="minorHAnsi"/>
          <w:lang w:val="bg-BG"/>
        </w:rPr>
        <w:t>Персонала</w:t>
      </w:r>
      <w:r w:rsidR="00600714" w:rsidRPr="00600714">
        <w:rPr>
          <w:rFonts w:cstheme="minorHAnsi"/>
          <w:lang w:val="bg-BG"/>
        </w:rPr>
        <w:t xml:space="preserve"> не носи отговорност за изгубени, повредени или откраднати лични вещи оставени незаключени и извън сейф.</w:t>
      </w:r>
    </w:p>
    <w:p w14:paraId="09A2580A" w14:textId="0CC28136" w:rsidR="00600714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  <w:b/>
          <w:lang w:val="bg-BG"/>
        </w:rPr>
      </w:pPr>
      <w:r w:rsidRPr="00600714">
        <w:rPr>
          <w:rFonts w:cstheme="minorHAnsi"/>
          <w:b/>
          <w:lang w:val="bg-BG"/>
        </w:rPr>
        <w:t xml:space="preserve">При счупване или повреждане на имущество се дължи глоба, която се налага от Мениджмънта и се заплаща на рецепция! </w:t>
      </w:r>
    </w:p>
    <w:p w14:paraId="3418280A" w14:textId="5C4A4CCD" w:rsidR="00600714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  <w:b/>
          <w:lang w:val="bg-BG"/>
        </w:rPr>
      </w:pPr>
      <w:r w:rsidRPr="00600714">
        <w:rPr>
          <w:rFonts w:cstheme="minorHAnsi"/>
          <w:b/>
          <w:lang w:val="bg-BG"/>
        </w:rPr>
        <w:t xml:space="preserve">В случай на преждевременно освобождане, </w:t>
      </w:r>
      <w:r w:rsidR="00257722">
        <w:rPr>
          <w:rFonts w:cstheme="minorHAnsi"/>
          <w:b/>
          <w:lang w:val="bg-BG"/>
        </w:rPr>
        <w:t>Рецепция</w:t>
      </w:r>
      <w:r w:rsidRPr="00600714">
        <w:rPr>
          <w:rFonts w:cstheme="minorHAnsi"/>
          <w:b/>
          <w:lang w:val="bg-BG"/>
        </w:rPr>
        <w:t xml:space="preserve"> удържа 100% от предварително договорената сума по резервацията и сумата за предплатените нощувки не се възстановява. </w:t>
      </w:r>
    </w:p>
    <w:p w14:paraId="1DC4C826" w14:textId="3FEFD977" w:rsidR="00600714" w:rsidRPr="002C5193" w:rsidRDefault="00600714" w:rsidP="00600714">
      <w:pPr>
        <w:widowControl w:val="0"/>
        <w:suppressAutoHyphens/>
        <w:spacing w:after="0" w:line="240" w:lineRule="auto"/>
        <w:rPr>
          <w:rFonts w:cstheme="minorHAnsi"/>
          <w:b/>
          <w:lang w:val="bg-BG"/>
        </w:rPr>
      </w:pPr>
      <w:proofErr w:type="spellStart"/>
      <w:r w:rsidRPr="002C5193">
        <w:rPr>
          <w:rFonts w:cstheme="minorHAnsi"/>
          <w:b/>
        </w:rPr>
        <w:t>Според</w:t>
      </w:r>
      <w:proofErr w:type="spellEnd"/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българското</w:t>
      </w:r>
      <w:proofErr w:type="spellEnd"/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законодателство</w:t>
      </w:r>
      <w:proofErr w:type="spellEnd"/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пушенето</w:t>
      </w:r>
      <w:proofErr w:type="spellEnd"/>
      <w:r w:rsidRPr="002C5193">
        <w:rPr>
          <w:rFonts w:cstheme="minorHAnsi"/>
          <w:b/>
        </w:rPr>
        <w:t xml:space="preserve"> в </w:t>
      </w:r>
      <w:proofErr w:type="spellStart"/>
      <w:r w:rsidRPr="002C5193">
        <w:rPr>
          <w:rFonts w:cstheme="minorHAnsi"/>
          <w:b/>
        </w:rPr>
        <w:t>закритите</w:t>
      </w:r>
      <w:proofErr w:type="spellEnd"/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части</w:t>
      </w:r>
      <w:proofErr w:type="spellEnd"/>
      <w:r w:rsidRPr="002C5193">
        <w:rPr>
          <w:rFonts w:cstheme="minorHAnsi"/>
          <w:b/>
        </w:rPr>
        <w:t xml:space="preserve"> –</w:t>
      </w:r>
      <w:r w:rsidR="00257722" w:rsidRPr="002C5193">
        <w:rPr>
          <w:rFonts w:cstheme="minorHAnsi"/>
          <w:b/>
          <w:lang w:val="bg-BG"/>
        </w:rPr>
        <w:t xml:space="preserve"> стаи,</w:t>
      </w:r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фоайе</w:t>
      </w:r>
      <w:proofErr w:type="spellEnd"/>
      <w:r w:rsidR="00257722" w:rsidRPr="002C5193">
        <w:rPr>
          <w:rFonts w:cstheme="minorHAnsi"/>
          <w:b/>
          <w:lang w:val="bg-BG"/>
        </w:rPr>
        <w:t xml:space="preserve"> и снек-бар</w:t>
      </w:r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не</w:t>
      </w:r>
      <w:proofErr w:type="spellEnd"/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се</w:t>
      </w:r>
      <w:proofErr w:type="spellEnd"/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разрешава</w:t>
      </w:r>
      <w:proofErr w:type="spellEnd"/>
      <w:r w:rsidR="00D05EAA" w:rsidRPr="002C5193">
        <w:rPr>
          <w:rFonts w:cstheme="minorHAnsi"/>
          <w:b/>
        </w:rPr>
        <w:t xml:space="preserve"> – </w:t>
      </w:r>
      <w:r w:rsidR="00D05EAA" w:rsidRPr="002C5193">
        <w:rPr>
          <w:rFonts w:cstheme="minorHAnsi"/>
          <w:b/>
          <w:lang w:val="bg-BG"/>
        </w:rPr>
        <w:t xml:space="preserve">глоба 50лв. </w:t>
      </w:r>
    </w:p>
    <w:p w14:paraId="67A9CEAB" w14:textId="75706B47" w:rsidR="002368B3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</w:rPr>
      </w:pPr>
      <w:proofErr w:type="spellStart"/>
      <w:r w:rsidRPr="00600714">
        <w:rPr>
          <w:rFonts w:cstheme="minorHAnsi"/>
        </w:rPr>
        <w:t>Изнасянето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на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храна</w:t>
      </w:r>
      <w:proofErr w:type="spellEnd"/>
      <w:r w:rsidRPr="00600714">
        <w:rPr>
          <w:rFonts w:cstheme="minorHAnsi"/>
        </w:rPr>
        <w:t xml:space="preserve"> и </w:t>
      </w:r>
      <w:proofErr w:type="spellStart"/>
      <w:r w:rsidRPr="00600714">
        <w:rPr>
          <w:rFonts w:cstheme="minorHAnsi"/>
        </w:rPr>
        <w:t>напитки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от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заведенията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за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хранене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не</w:t>
      </w:r>
      <w:proofErr w:type="spellEnd"/>
      <w:r w:rsidRPr="00600714">
        <w:rPr>
          <w:rFonts w:cstheme="minorHAnsi"/>
        </w:rPr>
        <w:t xml:space="preserve"> е </w:t>
      </w:r>
      <w:proofErr w:type="spellStart"/>
      <w:r w:rsidRPr="00600714">
        <w:rPr>
          <w:rFonts w:cstheme="minorHAnsi"/>
        </w:rPr>
        <w:t>разрешено</w:t>
      </w:r>
      <w:proofErr w:type="spellEnd"/>
      <w:r w:rsidRPr="00600714">
        <w:rPr>
          <w:rFonts w:cstheme="minorHAnsi"/>
        </w:rPr>
        <w:t xml:space="preserve">, </w:t>
      </w:r>
      <w:proofErr w:type="spellStart"/>
      <w:r w:rsidRPr="00600714">
        <w:rPr>
          <w:rFonts w:cstheme="minorHAnsi"/>
        </w:rPr>
        <w:t>съобразно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държавните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изисквания</w:t>
      </w:r>
      <w:proofErr w:type="spellEnd"/>
      <w:r w:rsidRPr="00600714">
        <w:rPr>
          <w:rFonts w:cstheme="minorHAnsi"/>
        </w:rPr>
        <w:t>.</w:t>
      </w:r>
    </w:p>
    <w:sectPr w:rsidR="002368B3" w:rsidRPr="00600714" w:rsidSect="00F40CEB">
      <w:footerReference w:type="default" r:id="rId10"/>
      <w:pgSz w:w="12240" w:h="15840"/>
      <w:pgMar w:top="1417" w:right="1417" w:bottom="1417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67B5F7" w14:textId="77777777" w:rsidR="00B62C71" w:rsidRDefault="00B62C71" w:rsidP="00172A10">
      <w:pPr>
        <w:spacing w:after="0" w:line="240" w:lineRule="auto"/>
      </w:pPr>
      <w:r>
        <w:separator/>
      </w:r>
    </w:p>
  </w:endnote>
  <w:endnote w:type="continuationSeparator" w:id="0">
    <w:p w14:paraId="462F32BF" w14:textId="77777777" w:rsidR="00B62C71" w:rsidRDefault="00B62C71" w:rsidP="00172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096654" w14:textId="41140DDD" w:rsidR="00643CB8" w:rsidRDefault="003673BD">
    <w:pPr>
      <w:pStyle w:val="Footer"/>
      <w:rPr>
        <w:rFonts w:ascii="Segoe UI Emoji" w:hAnsi="Segoe UI Emoji" w:cs="Segoe UI Emoji"/>
      </w:rPr>
    </w:pPr>
    <w:r>
      <w:rPr>
        <w:noProof/>
        <w:lang w:val="bg-BG" w:eastAsia="bg-BG"/>
      </w:rPr>
      <w:drawing>
        <wp:anchor distT="0" distB="0" distL="114300" distR="114300" simplePos="0" relativeHeight="251658240" behindDoc="0" locked="0" layoutInCell="1" allowOverlap="1" wp14:anchorId="6CC53C9F" wp14:editId="59E603AC">
          <wp:simplePos x="0" y="0"/>
          <wp:positionH relativeFrom="leftMargin">
            <wp:align>right</wp:align>
          </wp:positionH>
          <wp:positionV relativeFrom="paragraph">
            <wp:posOffset>7620</wp:posOffset>
          </wp:positionV>
          <wp:extent cx="219075" cy="219075"/>
          <wp:effectExtent l="0" t="0" r="9525" b="9525"/>
          <wp:wrapThrough wrapText="bothSides">
            <wp:wrapPolygon edited="0">
              <wp:start x="3757" y="0"/>
              <wp:lineTo x="0" y="7513"/>
              <wp:lineTo x="5635" y="20661"/>
              <wp:lineTo x="15026" y="20661"/>
              <wp:lineTo x="20661" y="7513"/>
              <wp:lineTo x="16904" y="0"/>
              <wp:lineTo x="3757" y="0"/>
            </wp:wrapPolygon>
          </wp:wrapThrough>
          <wp:docPr id="9" name="Picture 9" descr="Pin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in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" cy="219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proofErr w:type="spellStart"/>
    <w:r w:rsidR="00F566BD">
      <w:t>Nessebar</w:t>
    </w:r>
    <w:proofErr w:type="spellEnd"/>
    <w:r w:rsidR="00F566BD">
      <w:t>,</w:t>
    </w:r>
    <w:r w:rsidR="00F40CEB">
      <w:t xml:space="preserve"> Sunny Beach, Boulevard Boutique                                        </w:t>
    </w:r>
    <w:r w:rsidR="00F40CEB" w:rsidRPr="00F40CEB">
      <w:rPr>
        <w:rFonts w:ascii="Segoe UI Emoji" w:hAnsi="Segoe UI Emoji" w:cs="Segoe UI Emoji"/>
      </w:rPr>
      <w:t>💻</w:t>
    </w:r>
    <w:r w:rsidR="00F40CEB">
      <w:rPr>
        <w:rFonts w:ascii="Segoe UI Emoji" w:hAnsi="Segoe UI Emoji" w:cs="Segoe UI Emoji"/>
      </w:rPr>
      <w:t xml:space="preserve">     </w:t>
    </w:r>
    <w:hyperlink r:id="rId2" w:history="1">
      <w:r w:rsidR="00A02267" w:rsidRPr="00FB48FF">
        <w:rPr>
          <w:rStyle w:val="Hyperlink"/>
          <w:rFonts w:ascii="Segoe UI Emoji" w:hAnsi="Segoe UI Emoji" w:cs="Segoe UI Emoji"/>
        </w:rPr>
        <w:t>www.boulevardhotel.bg</w:t>
      </w:r>
    </w:hyperlink>
  </w:p>
  <w:p w14:paraId="46F031D2" w14:textId="77777777" w:rsidR="00A02267" w:rsidRPr="00A02267" w:rsidRDefault="00A02267" w:rsidP="00A02267">
    <w:pPr>
      <w:pStyle w:val="Header"/>
      <w:rPr>
        <w:b/>
        <w:i/>
      </w:rPr>
    </w:pPr>
    <w:r w:rsidRPr="00A02267">
      <w:rPr>
        <w:b/>
        <w:i/>
      </w:rPr>
      <w:t>E-</w:t>
    </w:r>
    <w:proofErr w:type="gramStart"/>
    <w:r w:rsidRPr="00A02267">
      <w:rPr>
        <w:b/>
        <w:i/>
      </w:rPr>
      <w:t>mail :</w:t>
    </w:r>
    <w:proofErr w:type="gramEnd"/>
    <w:r w:rsidRPr="00A02267">
      <w:rPr>
        <w:b/>
        <w:i/>
      </w:rPr>
      <w:t xml:space="preserve"> marketing@bsagency.bg</w:t>
    </w:r>
  </w:p>
  <w:p w14:paraId="0D45871B" w14:textId="77777777" w:rsidR="00A02267" w:rsidRPr="00F40CEB" w:rsidRDefault="00A02267">
    <w:pPr>
      <w:pStyle w:val="Footer"/>
    </w:pPr>
  </w:p>
  <w:p w14:paraId="326EAE5C" w14:textId="5C9FC8CF" w:rsidR="00643CB8" w:rsidRDefault="00643C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9EFC25" w14:textId="77777777" w:rsidR="00B62C71" w:rsidRDefault="00B62C71" w:rsidP="00172A10">
      <w:pPr>
        <w:spacing w:after="0" w:line="240" w:lineRule="auto"/>
      </w:pPr>
      <w:bookmarkStart w:id="0" w:name="_Hlk121403666"/>
      <w:bookmarkEnd w:id="0"/>
      <w:r>
        <w:separator/>
      </w:r>
    </w:p>
  </w:footnote>
  <w:footnote w:type="continuationSeparator" w:id="0">
    <w:p w14:paraId="156E3954" w14:textId="77777777" w:rsidR="00B62C71" w:rsidRDefault="00B62C71" w:rsidP="00172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D41CF"/>
    <w:multiLevelType w:val="hybridMultilevel"/>
    <w:tmpl w:val="EA0E99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0060DD"/>
    <w:multiLevelType w:val="hybridMultilevel"/>
    <w:tmpl w:val="78BAF4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275657"/>
    <w:multiLevelType w:val="hybridMultilevel"/>
    <w:tmpl w:val="9272B6E6"/>
    <w:lvl w:ilvl="0" w:tplc="7242B3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452AF3"/>
    <w:multiLevelType w:val="hybridMultilevel"/>
    <w:tmpl w:val="CDD88A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EE6302"/>
    <w:multiLevelType w:val="hybridMultilevel"/>
    <w:tmpl w:val="45646512"/>
    <w:lvl w:ilvl="0" w:tplc="247068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10"/>
    <w:rsid w:val="00041538"/>
    <w:rsid w:val="00083EB5"/>
    <w:rsid w:val="00172A10"/>
    <w:rsid w:val="001E2485"/>
    <w:rsid w:val="00212A08"/>
    <w:rsid w:val="002368B3"/>
    <w:rsid w:val="00257722"/>
    <w:rsid w:val="00270BA1"/>
    <w:rsid w:val="002A3AE9"/>
    <w:rsid w:val="002C5193"/>
    <w:rsid w:val="003673BD"/>
    <w:rsid w:val="00384C01"/>
    <w:rsid w:val="003D70AE"/>
    <w:rsid w:val="00474EFD"/>
    <w:rsid w:val="00534F16"/>
    <w:rsid w:val="00543450"/>
    <w:rsid w:val="005A2DE0"/>
    <w:rsid w:val="005A3007"/>
    <w:rsid w:val="00600714"/>
    <w:rsid w:val="00641C27"/>
    <w:rsid w:val="00643CB8"/>
    <w:rsid w:val="007475D3"/>
    <w:rsid w:val="0080673B"/>
    <w:rsid w:val="008875B6"/>
    <w:rsid w:val="00A02267"/>
    <w:rsid w:val="00AC707B"/>
    <w:rsid w:val="00B25145"/>
    <w:rsid w:val="00B62C71"/>
    <w:rsid w:val="00B75481"/>
    <w:rsid w:val="00B8137E"/>
    <w:rsid w:val="00BD2C32"/>
    <w:rsid w:val="00BE3312"/>
    <w:rsid w:val="00C850B1"/>
    <w:rsid w:val="00D05EAA"/>
    <w:rsid w:val="00D86AE6"/>
    <w:rsid w:val="00DD1B6D"/>
    <w:rsid w:val="00E363E0"/>
    <w:rsid w:val="00F208EE"/>
    <w:rsid w:val="00F40CEB"/>
    <w:rsid w:val="00F43845"/>
    <w:rsid w:val="00F566BD"/>
    <w:rsid w:val="00FA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4924B44"/>
  <w15:chartTrackingRefBased/>
  <w15:docId w15:val="{9128E547-BBBC-4DC9-8CC1-2847EAC85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2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A10"/>
  </w:style>
  <w:style w:type="paragraph" w:styleId="Footer">
    <w:name w:val="footer"/>
    <w:basedOn w:val="Normal"/>
    <w:link w:val="FooterChar"/>
    <w:uiPriority w:val="99"/>
    <w:unhideWhenUsed/>
    <w:rsid w:val="00172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A10"/>
  </w:style>
  <w:style w:type="character" w:styleId="Hyperlink">
    <w:name w:val="Hyperlink"/>
    <w:basedOn w:val="DefaultParagraphFont"/>
    <w:uiPriority w:val="99"/>
    <w:unhideWhenUsed/>
    <w:rsid w:val="00172A1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72A1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850B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434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53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ulevardhotel.bg" TargetMode="External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F488D-450F-454C-8C85-ED49163AB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Koleva</dc:creator>
  <cp:keywords/>
  <dc:description/>
  <cp:lastModifiedBy>Evelina Grigorova</cp:lastModifiedBy>
  <cp:revision>31</cp:revision>
  <dcterms:created xsi:type="dcterms:W3CDTF">2022-12-08T12:44:00Z</dcterms:created>
  <dcterms:modified xsi:type="dcterms:W3CDTF">2025-07-19T10:53:00Z</dcterms:modified>
</cp:coreProperties>
</file>