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645B2" w:rsidRDefault="00CD6640">
      <w:pPr>
        <w:pStyle w:val="Title"/>
      </w:pPr>
      <w:r>
        <w:t>Sunny Breeze Hotel – Presentation</w:t>
      </w:r>
    </w:p>
    <w:p w:rsidR="00F645B2" w:rsidRDefault="00CD6640">
      <w:pPr>
        <w:pStyle w:val="Heading1"/>
      </w:pPr>
      <w:r>
        <w:t>Welcome to Sunny Breeze Hotel</w:t>
      </w:r>
    </w:p>
    <w:p w:rsidR="00F645B2" w:rsidRDefault="00CD6640">
      <w:r>
        <w:t xml:space="preserve">Sunny Breeze Hotel is ideally located in the southern part of Sunny Beach, just 80 meters from the wide sandy coastline of the Black Sea. Fully renovated in 2025, the hotel combines comfort, </w:t>
      </w:r>
      <w:r>
        <w:t>functionality, and a friendly atmosphere, making it a perfect choice for families, youth groups, and sports teams.</w:t>
      </w:r>
    </w:p>
    <w:p w:rsidR="00F645B2" w:rsidRDefault="00CD6640">
      <w:pPr>
        <w:pStyle w:val="Heading1"/>
      </w:pPr>
      <w:r>
        <w:t>Location</w:t>
      </w:r>
    </w:p>
    <w:p w:rsidR="00CD6640" w:rsidRDefault="00CD6640" w:rsidP="00CD6640">
      <w:pPr>
        <w:shd w:val="clear" w:color="auto" w:fill="DBE5F1" w:themeFill="accent1" w:themeFillTint="33"/>
        <w:spacing w:after="0"/>
      </w:pPr>
      <w:r>
        <w:t xml:space="preserve"> </w:t>
      </w:r>
      <w:r>
        <w:t>Located in the southern, quieter area of Sunny Beach</w:t>
      </w:r>
    </w:p>
    <w:p w:rsidR="00CD6640" w:rsidRDefault="00CD6640" w:rsidP="00CD6640">
      <w:pPr>
        <w:spacing w:after="0"/>
        <w:ind w:left="45"/>
      </w:pPr>
      <w:r>
        <w:t>Only 80 meters from the beach – a spacious, sandy shore with a free publi</w:t>
      </w:r>
      <w:r>
        <w:t>c zone and crystal-clear water</w:t>
      </w:r>
    </w:p>
    <w:p w:rsidR="00CD6640" w:rsidRDefault="00CD6640" w:rsidP="00CD6640">
      <w:pPr>
        <w:spacing w:after="0"/>
        <w:ind w:left="45"/>
        <w:rPr>
          <w:shd w:val="clear" w:color="auto" w:fill="DBE5F1" w:themeFill="accent1" w:themeFillTint="33"/>
        </w:rPr>
      </w:pPr>
      <w:r w:rsidRPr="00CD6640">
        <w:rPr>
          <w:shd w:val="clear" w:color="auto" w:fill="DBE5F1" w:themeFill="accent1" w:themeFillTint="33"/>
        </w:rPr>
        <w:t>Closest pu</w:t>
      </w:r>
      <w:r>
        <w:rPr>
          <w:shd w:val="clear" w:color="auto" w:fill="DBE5F1" w:themeFill="accent1" w:themeFillTint="33"/>
        </w:rPr>
        <w:t xml:space="preserve">blic transport </w:t>
      </w:r>
      <w:proofErr w:type="gramStart"/>
      <w:r>
        <w:rPr>
          <w:shd w:val="clear" w:color="auto" w:fill="DBE5F1" w:themeFill="accent1" w:themeFillTint="33"/>
        </w:rPr>
        <w:t>stop</w:t>
      </w:r>
      <w:proofErr w:type="gramEnd"/>
      <w:r>
        <w:rPr>
          <w:shd w:val="clear" w:color="auto" w:fill="DBE5F1" w:themeFill="accent1" w:themeFillTint="33"/>
        </w:rPr>
        <w:t>: 100 meters</w:t>
      </w:r>
    </w:p>
    <w:p w:rsidR="00F645B2" w:rsidRDefault="00CD6640" w:rsidP="00CD6640">
      <w:pPr>
        <w:spacing w:after="0"/>
        <w:ind w:left="45"/>
      </w:pPr>
      <w:r>
        <w:t>Nearby medical center: 150 meters</w:t>
      </w:r>
      <w:r>
        <w:br/>
      </w:r>
      <w:r w:rsidRPr="00CD6640">
        <w:rPr>
          <w:shd w:val="clear" w:color="auto" w:fill="DBE5F1" w:themeFill="accent1" w:themeFillTint="33"/>
        </w:rPr>
        <w:t>Supermarket and shops: 50 meters</w:t>
      </w:r>
      <w:r w:rsidRPr="00CD6640">
        <w:rPr>
          <w:shd w:val="clear" w:color="auto" w:fill="DBE5F1" w:themeFill="accent1" w:themeFillTint="33"/>
        </w:rPr>
        <w:br/>
      </w:r>
      <w:r>
        <w:t>Attractions and Luna Park: 10-minute walk</w:t>
      </w:r>
      <w:r>
        <w:br/>
      </w:r>
      <w:proofErr w:type="spellStart"/>
      <w:r w:rsidRPr="00CD6640">
        <w:rPr>
          <w:shd w:val="clear" w:color="auto" w:fill="DBE5F1" w:themeFill="accent1" w:themeFillTint="33"/>
        </w:rPr>
        <w:t>Nessebar</w:t>
      </w:r>
      <w:proofErr w:type="spellEnd"/>
      <w:r w:rsidRPr="00CD6640">
        <w:rPr>
          <w:shd w:val="clear" w:color="auto" w:fill="DBE5F1" w:themeFill="accent1" w:themeFillTint="33"/>
        </w:rPr>
        <w:t xml:space="preserve"> Old Town – UNESCO heritage site: 3 km away (20-min</w:t>
      </w:r>
      <w:r w:rsidRPr="00CD6640">
        <w:rPr>
          <w:shd w:val="clear" w:color="auto" w:fill="DBE5F1" w:themeFill="accent1" w:themeFillTint="33"/>
        </w:rPr>
        <w:t>ute walk or 5-minute</w:t>
      </w:r>
      <w:r>
        <w:t xml:space="preserve"> </w:t>
      </w:r>
      <w:r w:rsidRPr="00CD6640">
        <w:rPr>
          <w:shd w:val="clear" w:color="auto" w:fill="DBE5F1" w:themeFill="accent1" w:themeFillTint="33"/>
        </w:rPr>
        <w:t>drive)</w:t>
      </w:r>
    </w:p>
    <w:p w:rsidR="00F645B2" w:rsidRDefault="00CD6640">
      <w:pPr>
        <w:pStyle w:val="Heading1"/>
      </w:pPr>
      <w:r>
        <w:t>A</w:t>
      </w:r>
      <w:r>
        <w:t>ccommodation</w:t>
      </w:r>
    </w:p>
    <w:p w:rsidR="00F645B2" w:rsidRDefault="00CD6640">
      <w:r>
        <w:t xml:space="preserve">The hotel offers 196 rooms, including double and triple occupancy, all renovated with nice </w:t>
      </w:r>
      <w:r>
        <w:t>furnishings, comfortable beds, and private balconies.</w:t>
      </w:r>
    </w:p>
    <w:p w:rsidR="00F645B2" w:rsidRDefault="00CD6640">
      <w:pPr>
        <w:pStyle w:val="Heading1"/>
      </w:pPr>
      <w:r>
        <w:t>Facilities &amp; Services</w:t>
      </w:r>
    </w:p>
    <w:p w:rsidR="00F645B2" w:rsidRDefault="00CD6640">
      <w:r>
        <w:t>- Outdoor swimming pool with children’s area</w:t>
      </w:r>
      <w:r>
        <w:br/>
      </w:r>
      <w:r>
        <w:t>- Poolside bar (drinks &amp; snacks)</w:t>
      </w:r>
      <w:r>
        <w:br/>
        <w:t>- Three sports fields: football, volleyball, basketball</w:t>
      </w:r>
      <w:r>
        <w:br/>
        <w:t>- Outdoor stage for performances and activities</w:t>
      </w:r>
      <w:r>
        <w:br/>
        <w:t>- Covered hall for training, dance, or events</w:t>
      </w:r>
      <w:r>
        <w:br/>
        <w:t>- Restaurant with buffet-style meals (All-Inclusive Light)</w:t>
      </w:r>
      <w:r>
        <w:br/>
        <w:t>- Animation te</w:t>
      </w:r>
      <w:r>
        <w:t>am for children's entertainment</w:t>
      </w:r>
      <w:r>
        <w:br/>
        <w:t>- Reception (8:00–22:00) &amp; night security</w:t>
      </w:r>
      <w:r>
        <w:br/>
        <w:t>- Safe rental (at reception)</w:t>
      </w:r>
      <w:r>
        <w:br/>
        <w:t>- Paid parking (on request)</w:t>
      </w:r>
      <w:r>
        <w:br/>
        <w:t>- Free basic Wi-Fi in lobby area</w:t>
      </w:r>
    </w:p>
    <w:p w:rsidR="00F645B2" w:rsidRDefault="00CD6640">
      <w:pPr>
        <w:pStyle w:val="Heading1"/>
      </w:pPr>
      <w:r>
        <w:lastRenderedPageBreak/>
        <w:t>Beach &amp; Surroundings</w:t>
      </w:r>
    </w:p>
    <w:p w:rsidR="00F645B2" w:rsidRDefault="00CD6640">
      <w:r>
        <w:t xml:space="preserve">The beach in front of Sunny Breeze is one of the best in Sunny Beach – </w:t>
      </w:r>
      <w:r>
        <w:t>wide, clean, and sandy. There is a large public (free) zone where guests can place their own umbrellas and towels. The sea is shallow and safe, making it ideal for children and non-swimmers. Lifeguard supervision is available.</w:t>
      </w:r>
    </w:p>
    <w:p w:rsidR="00F645B2" w:rsidRDefault="00CD6640">
      <w:pPr>
        <w:pStyle w:val="Heading1"/>
      </w:pPr>
      <w:r>
        <w:t>Ideal For</w:t>
      </w:r>
    </w:p>
    <w:p w:rsidR="00F645B2" w:rsidRDefault="00CD6640">
      <w:r>
        <w:t xml:space="preserve">- Youth and school </w:t>
      </w:r>
      <w:r>
        <w:t>groups (with group discounts)</w:t>
      </w:r>
      <w:r>
        <w:br/>
        <w:t>- Families with children</w:t>
      </w:r>
      <w:r>
        <w:br/>
        <w:t>- Sports teams and dance groups</w:t>
      </w:r>
      <w:r>
        <w:br/>
        <w:t>- Budget travelers looking for comfort and location</w:t>
      </w:r>
    </w:p>
    <w:p w:rsidR="00F645B2" w:rsidRDefault="00CD6640">
      <w:pPr>
        <w:pStyle w:val="Heading1"/>
      </w:pPr>
      <w:r>
        <w:t>Contact &amp; Booking</w:t>
      </w:r>
    </w:p>
    <w:p w:rsidR="00CD6640" w:rsidRPr="00CD6640" w:rsidRDefault="00CD6640" w:rsidP="00CD6640">
      <w:pPr>
        <w:pStyle w:val="Heading2"/>
        <w:shd w:val="clear" w:color="auto" w:fill="FFFFFF"/>
        <w:spacing w:before="60"/>
        <w:textAlignment w:val="baseline"/>
        <w:rPr>
          <w:rFonts w:ascii="Arial" w:eastAsia="Times New Roman" w:hAnsi="Arial" w:cs="Arial"/>
          <w:bCs w:val="0"/>
          <w:color w:val="262626" w:themeColor="text1" w:themeTint="D9"/>
          <w:sz w:val="36"/>
          <w:szCs w:val="36"/>
          <w:lang w:val="en-GB" w:eastAsia="en-GB"/>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pPr>
      <w:r>
        <w:t xml:space="preserve"> </w:t>
      </w:r>
      <w:r w:rsidRPr="00CD6640">
        <w:rPr>
          <w:color w:val="262626" w:themeColor="text1" w:themeTint="D9"/>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Reservation Email: hotelsunnybreeze@gmail.com</w:t>
      </w:r>
      <w:r w:rsidRPr="00CD6640">
        <w:rPr>
          <w:color w:val="262626" w:themeColor="text1" w:themeTint="D9"/>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br/>
      </w:r>
      <w:r w:rsidRPr="00CD6640">
        <w:rPr>
          <w:color w:val="262626" w:themeColor="text1" w:themeTint="D9"/>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 xml:space="preserve"> Address: Sunny</w:t>
      </w:r>
      <w:r>
        <w:rPr>
          <w:color w:val="262626" w:themeColor="text1" w:themeTint="D9"/>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 xml:space="preserve"> Beach South, hotel Sunny Breeze (C</w:t>
      </w:r>
      <w:bookmarkStart w:id="0" w:name="_GoBack"/>
      <w:bookmarkEnd w:id="0"/>
      <w:r>
        <w:rPr>
          <w:color w:val="262626" w:themeColor="text1" w:themeTint="D9"/>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ontinental 3-4) near</w:t>
      </w:r>
      <w:r w:rsidRPr="00CD6640">
        <w:rPr>
          <w:color w:val="262626" w:themeColor="text1" w:themeTint="D9"/>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 xml:space="preserve"> </w:t>
      </w:r>
      <w:r w:rsidRPr="00CD6640">
        <w:rPr>
          <w:color w:val="262626" w:themeColor="text1" w:themeTint="D9"/>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Hotel Kavkaz</w:t>
      </w:r>
      <w:r w:rsidRPr="00CD6640">
        <w:rPr>
          <w:color w:val="262626" w:themeColor="text1" w:themeTint="D9"/>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br/>
      </w:r>
      <w:r w:rsidRPr="00CD6640">
        <w:rPr>
          <w:color w:val="262626" w:themeColor="text1" w:themeTint="D9"/>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 xml:space="preserve"> Google Location: </w:t>
      </w:r>
      <w:r w:rsidRPr="00CD6640">
        <w:rPr>
          <w:rFonts w:eastAsia="Times New Roman" w:cstheme="majorHAnsi"/>
          <w:bCs w:val="0"/>
          <w:color w:val="262626" w:themeColor="text1" w:themeTint="D9"/>
          <w:sz w:val="22"/>
          <w:szCs w:val="22"/>
          <w:lang w:val="en-GB" w:eastAsia="en-GB"/>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42°40'50.9"N 27°42'27.4"E</w:t>
      </w:r>
    </w:p>
    <w:p w:rsidR="00F645B2" w:rsidRDefault="00F645B2"/>
    <w:sectPr w:rsidR="00F645B2"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CC"/>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309020205020404"/>
    <w:charset w:val="00"/>
    <w:family w:val="auto"/>
    <w:pitch w:val="variable"/>
    <w:sig w:usb0="00000003" w:usb1="00000000" w:usb2="00000000" w:usb3="00000000" w:csb0="00000001" w:csb1="00000000"/>
  </w:font>
  <w:font w:name="Arial">
    <w:panose1 w:val="020B0604020202020204"/>
    <w:charset w:val="CC"/>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abstractNum w:abstractNumId="9" w15:restartNumberingAfterBreak="0">
    <w:nsid w:val="66DE1156"/>
    <w:multiLevelType w:val="hybridMultilevel"/>
    <w:tmpl w:val="6FBE6ECC"/>
    <w:lvl w:ilvl="0" w:tplc="08090001">
      <w:start w:val="1"/>
      <w:numFmt w:val="bullet"/>
      <w:lvlText w:val=""/>
      <w:lvlJc w:val="left"/>
      <w:pPr>
        <w:ind w:left="765" w:hanging="360"/>
      </w:pPr>
      <w:rPr>
        <w:rFonts w:ascii="Symbol" w:hAnsi="Symbol" w:hint="default"/>
      </w:rPr>
    </w:lvl>
    <w:lvl w:ilvl="1" w:tplc="08090003" w:tentative="1">
      <w:start w:val="1"/>
      <w:numFmt w:val="bullet"/>
      <w:lvlText w:val="o"/>
      <w:lvlJc w:val="left"/>
      <w:pPr>
        <w:ind w:left="1485" w:hanging="360"/>
      </w:pPr>
      <w:rPr>
        <w:rFonts w:ascii="Courier New" w:hAnsi="Courier New" w:cs="Courier New" w:hint="default"/>
      </w:rPr>
    </w:lvl>
    <w:lvl w:ilvl="2" w:tplc="08090005" w:tentative="1">
      <w:start w:val="1"/>
      <w:numFmt w:val="bullet"/>
      <w:lvlText w:val=""/>
      <w:lvlJc w:val="left"/>
      <w:pPr>
        <w:ind w:left="2205" w:hanging="360"/>
      </w:pPr>
      <w:rPr>
        <w:rFonts w:ascii="Wingdings" w:hAnsi="Wingdings" w:hint="default"/>
      </w:rPr>
    </w:lvl>
    <w:lvl w:ilvl="3" w:tplc="08090001" w:tentative="1">
      <w:start w:val="1"/>
      <w:numFmt w:val="bullet"/>
      <w:lvlText w:val=""/>
      <w:lvlJc w:val="left"/>
      <w:pPr>
        <w:ind w:left="2925" w:hanging="360"/>
      </w:pPr>
      <w:rPr>
        <w:rFonts w:ascii="Symbol" w:hAnsi="Symbol" w:hint="default"/>
      </w:rPr>
    </w:lvl>
    <w:lvl w:ilvl="4" w:tplc="08090003" w:tentative="1">
      <w:start w:val="1"/>
      <w:numFmt w:val="bullet"/>
      <w:lvlText w:val="o"/>
      <w:lvlJc w:val="left"/>
      <w:pPr>
        <w:ind w:left="3645" w:hanging="360"/>
      </w:pPr>
      <w:rPr>
        <w:rFonts w:ascii="Courier New" w:hAnsi="Courier New" w:cs="Courier New" w:hint="default"/>
      </w:rPr>
    </w:lvl>
    <w:lvl w:ilvl="5" w:tplc="08090005" w:tentative="1">
      <w:start w:val="1"/>
      <w:numFmt w:val="bullet"/>
      <w:lvlText w:val=""/>
      <w:lvlJc w:val="left"/>
      <w:pPr>
        <w:ind w:left="4365" w:hanging="360"/>
      </w:pPr>
      <w:rPr>
        <w:rFonts w:ascii="Wingdings" w:hAnsi="Wingdings" w:hint="default"/>
      </w:rPr>
    </w:lvl>
    <w:lvl w:ilvl="6" w:tplc="08090001" w:tentative="1">
      <w:start w:val="1"/>
      <w:numFmt w:val="bullet"/>
      <w:lvlText w:val=""/>
      <w:lvlJc w:val="left"/>
      <w:pPr>
        <w:ind w:left="5085" w:hanging="360"/>
      </w:pPr>
      <w:rPr>
        <w:rFonts w:ascii="Symbol" w:hAnsi="Symbol" w:hint="default"/>
      </w:rPr>
    </w:lvl>
    <w:lvl w:ilvl="7" w:tplc="08090003" w:tentative="1">
      <w:start w:val="1"/>
      <w:numFmt w:val="bullet"/>
      <w:lvlText w:val="o"/>
      <w:lvlJc w:val="left"/>
      <w:pPr>
        <w:ind w:left="5805" w:hanging="360"/>
      </w:pPr>
      <w:rPr>
        <w:rFonts w:ascii="Courier New" w:hAnsi="Courier New" w:cs="Courier New" w:hint="default"/>
      </w:rPr>
    </w:lvl>
    <w:lvl w:ilvl="8" w:tplc="08090005" w:tentative="1">
      <w:start w:val="1"/>
      <w:numFmt w:val="bullet"/>
      <w:lvlText w:val=""/>
      <w:lvlJc w:val="left"/>
      <w:pPr>
        <w:ind w:left="6525" w:hanging="360"/>
      </w:pPr>
      <w:rPr>
        <w:rFonts w:ascii="Wingdings" w:hAnsi="Wingdings"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CD6640"/>
    <w:rsid w:val="00F645B2"/>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B65364B"/>
  <w14:defaultImageDpi w14:val="300"/>
  <w15:docId w15:val="{A93D4E49-11EE-4850-B7B2-A4883CE1DC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26759194">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BDD95D-FF8E-4BF2-AC15-602E3BB070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313</Words>
  <Characters>1789</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2098</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Elena</cp:lastModifiedBy>
  <cp:revision>2</cp:revision>
  <dcterms:created xsi:type="dcterms:W3CDTF">2025-06-20T10:31:00Z</dcterms:created>
  <dcterms:modified xsi:type="dcterms:W3CDTF">2025-06-20T10:31:00Z</dcterms:modified>
  <cp:category/>
</cp:coreProperties>
</file>