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1A0" w:rsidRPr="008051A0" w:rsidRDefault="008051A0" w:rsidP="00B230FE">
      <w:pPr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en-US"/>
        </w:rPr>
      </w:pPr>
      <w:r w:rsidRPr="008051A0">
        <w:rPr>
          <w:rFonts w:asciiTheme="majorHAnsi" w:hAnsiTheme="majorHAnsi"/>
          <w:b/>
          <w:lang w:val="en-US"/>
        </w:rPr>
        <w:t>Nelly</w:t>
      </w:r>
      <w:r>
        <w:rPr>
          <w:rFonts w:asciiTheme="majorHAnsi" w:hAnsiTheme="majorHAnsi"/>
          <w:b/>
        </w:rPr>
        <w:t>-</w:t>
      </w:r>
      <w:r w:rsidR="00622AE1" w:rsidRPr="008051A0">
        <w:rPr>
          <w:rFonts w:asciiTheme="majorHAnsi" w:hAnsiTheme="majorHAnsi"/>
          <w:b/>
          <w:lang w:val="en-US"/>
        </w:rPr>
        <w:t>Pandora 2*,</w:t>
      </w:r>
      <w:r w:rsidRPr="008051A0">
        <w:rPr>
          <w:rFonts w:asciiTheme="majorHAnsi" w:hAnsiTheme="majorHAnsi"/>
          <w:b/>
          <w:lang w:val="en-US"/>
        </w:rPr>
        <w:t xml:space="preserve"> BO</w:t>
      </w:r>
      <w:r w:rsidR="00622AE1" w:rsidRPr="008051A0">
        <w:rPr>
          <w:rFonts w:asciiTheme="majorHAnsi" w:hAnsiTheme="majorHAnsi"/>
          <w:b/>
          <w:lang w:val="en-US"/>
        </w:rPr>
        <w:t xml:space="preserve"> </w:t>
      </w:r>
      <w:r w:rsidR="00B230FE">
        <w:rPr>
          <w:rFonts w:asciiTheme="majorHAnsi" w:hAnsiTheme="majorHAnsi"/>
          <w:b/>
          <w:lang w:val="en-US"/>
        </w:rPr>
        <w:tab/>
      </w:r>
      <w:r w:rsidR="00B230FE">
        <w:rPr>
          <w:rFonts w:asciiTheme="majorHAnsi" w:hAnsiTheme="majorHAnsi"/>
          <w:b/>
          <w:lang w:val="en-US"/>
        </w:rPr>
        <w:tab/>
      </w:r>
      <w:r w:rsidR="00B230FE">
        <w:rPr>
          <w:rFonts w:asciiTheme="majorHAnsi" w:hAnsiTheme="majorHAnsi"/>
          <w:b/>
          <w:lang w:val="en-US"/>
        </w:rPr>
        <w:tab/>
      </w:r>
      <w:r w:rsidR="00B230FE">
        <w:rPr>
          <w:rFonts w:asciiTheme="majorHAnsi" w:hAnsiTheme="majorHAnsi"/>
          <w:b/>
          <w:lang w:val="en-US"/>
        </w:rPr>
        <w:tab/>
      </w:r>
      <w:r w:rsidR="00B230FE">
        <w:rPr>
          <w:rFonts w:asciiTheme="majorHAnsi" w:hAnsiTheme="majorHAnsi"/>
          <w:b/>
          <w:lang w:val="en-US"/>
        </w:rPr>
        <w:tab/>
      </w:r>
      <w:r w:rsidRPr="008051A0">
        <w:rPr>
          <w:rFonts w:asciiTheme="majorHAnsi" w:hAnsiTheme="majorHAnsi"/>
          <w:b/>
        </w:rPr>
        <w:t xml:space="preserve"> </w:t>
      </w:r>
      <w:r>
        <w:rPr>
          <w:rFonts w:ascii="Cambria" w:hAnsi="Cambria" w:cs="Arial"/>
          <w:b/>
          <w:sz w:val="24"/>
          <w:szCs w:val="24"/>
          <w:lang w:val="en-US"/>
        </w:rPr>
        <w:t>www.</w:t>
      </w:r>
      <w:r w:rsidRPr="008051A0">
        <w:rPr>
          <w:rFonts w:ascii="Cambria" w:hAnsi="Cambria" w:cs="Arial"/>
          <w:b/>
          <w:sz w:val="24"/>
          <w:szCs w:val="24"/>
          <w:lang w:val="en-US"/>
        </w:rPr>
        <w:t>housepandora.hit.bg</w:t>
      </w:r>
    </w:p>
    <w:p w:rsidR="00622AE1" w:rsidRPr="008051A0" w:rsidRDefault="00622AE1" w:rsidP="00B230FE">
      <w:pPr>
        <w:spacing w:after="0" w:line="240" w:lineRule="auto"/>
        <w:jc w:val="both"/>
        <w:rPr>
          <w:rFonts w:asciiTheme="majorHAnsi" w:hAnsiTheme="majorHAnsi"/>
        </w:rPr>
      </w:pPr>
      <w:r w:rsidRPr="008051A0">
        <w:rPr>
          <w:rFonts w:asciiTheme="majorHAnsi" w:hAnsiTheme="majorHAnsi"/>
          <w:b/>
        </w:rPr>
        <w:t>Расположение:</w:t>
      </w:r>
      <w:r w:rsidR="008051A0" w:rsidRPr="008051A0">
        <w:rPr>
          <w:rFonts w:asciiTheme="majorHAnsi" w:hAnsiTheme="majorHAnsi"/>
          <w:b/>
          <w:lang w:val="ru-RU"/>
        </w:rPr>
        <w:t xml:space="preserve"> </w:t>
      </w:r>
      <w:r w:rsidR="008051A0" w:rsidRPr="008051A0">
        <w:rPr>
          <w:rFonts w:asciiTheme="majorHAnsi" w:hAnsiTheme="majorHAnsi"/>
        </w:rPr>
        <w:t xml:space="preserve">Ул. </w:t>
      </w:r>
      <w:r w:rsidRPr="008051A0">
        <w:rPr>
          <w:rFonts w:asciiTheme="majorHAnsi" w:hAnsiTheme="majorHAnsi"/>
        </w:rPr>
        <w:t>Христо Ботев</w:t>
      </w:r>
      <w:r w:rsidR="008051A0" w:rsidRPr="008051A0">
        <w:rPr>
          <w:rFonts w:asciiTheme="majorHAnsi" w:hAnsiTheme="majorHAnsi"/>
        </w:rPr>
        <w:t>,</w:t>
      </w:r>
      <w:r w:rsidRPr="008051A0">
        <w:rPr>
          <w:rFonts w:asciiTheme="majorHAnsi" w:hAnsiTheme="majorHAnsi"/>
        </w:rPr>
        <w:t xml:space="preserve"> 5</w:t>
      </w:r>
      <w:r w:rsidR="008051A0" w:rsidRPr="008051A0">
        <w:rPr>
          <w:rFonts w:asciiTheme="majorHAnsi" w:hAnsiTheme="majorHAnsi"/>
          <w:lang w:val="ru-RU"/>
        </w:rPr>
        <w:t xml:space="preserve"> • </w:t>
      </w:r>
      <w:r w:rsidRPr="008051A0">
        <w:rPr>
          <w:rFonts w:asciiTheme="majorHAnsi" w:hAnsiTheme="majorHAnsi"/>
        </w:rPr>
        <w:t xml:space="preserve">Расстояние до пляжа – </w:t>
      </w:r>
      <w:r w:rsidR="008051A0" w:rsidRPr="008051A0">
        <w:rPr>
          <w:rFonts w:asciiTheme="majorHAnsi" w:hAnsiTheme="majorHAnsi"/>
        </w:rPr>
        <w:t>200</w:t>
      </w:r>
      <w:r w:rsidRPr="008051A0">
        <w:rPr>
          <w:rFonts w:asciiTheme="majorHAnsi" w:hAnsiTheme="majorHAnsi"/>
        </w:rPr>
        <w:t>м.</w:t>
      </w:r>
      <w:r w:rsidR="008051A0" w:rsidRPr="008051A0">
        <w:t xml:space="preserve"> </w:t>
      </w:r>
      <w:r w:rsidR="008051A0" w:rsidRPr="008051A0">
        <w:rPr>
          <w:rFonts w:asciiTheme="majorHAnsi" w:hAnsiTheme="majorHAnsi"/>
        </w:rPr>
        <w:t>•</w:t>
      </w:r>
      <w:r w:rsidR="008051A0" w:rsidRPr="008051A0">
        <w:rPr>
          <w:rFonts w:asciiTheme="majorHAnsi" w:hAnsiTheme="majorHAnsi"/>
          <w:lang w:val="ru-RU"/>
        </w:rPr>
        <w:t xml:space="preserve"> </w:t>
      </w:r>
      <w:r w:rsidRPr="008051A0">
        <w:rPr>
          <w:rFonts w:asciiTheme="majorHAnsi" w:hAnsiTheme="majorHAnsi"/>
        </w:rPr>
        <w:t xml:space="preserve">Расстояние до центра – </w:t>
      </w:r>
      <w:r w:rsidRPr="008051A0">
        <w:rPr>
          <w:rFonts w:asciiTheme="majorHAnsi" w:hAnsiTheme="majorHAnsi"/>
          <w:lang w:val="ru-RU"/>
        </w:rPr>
        <w:t>100</w:t>
      </w:r>
      <w:r w:rsidRPr="008051A0">
        <w:rPr>
          <w:rFonts w:asciiTheme="majorHAnsi" w:hAnsiTheme="majorHAnsi"/>
        </w:rPr>
        <w:t>м.</w:t>
      </w:r>
    </w:p>
    <w:p w:rsidR="00622AE1" w:rsidRPr="008051A0" w:rsidRDefault="00622AE1" w:rsidP="00B230FE">
      <w:pPr>
        <w:spacing w:after="0" w:line="240" w:lineRule="auto"/>
        <w:jc w:val="both"/>
        <w:rPr>
          <w:rFonts w:ascii="Cambria" w:hAnsi="Cambria" w:cs="Arial"/>
          <w:lang w:val="en-US"/>
        </w:rPr>
      </w:pPr>
      <w:r w:rsidRPr="008051A0">
        <w:rPr>
          <w:rFonts w:asciiTheme="majorHAnsi" w:hAnsiTheme="majorHAnsi"/>
          <w:b/>
        </w:rPr>
        <w:t>В отеле:</w:t>
      </w:r>
      <w:r w:rsidR="008051A0" w:rsidRPr="008051A0">
        <w:rPr>
          <w:rFonts w:asciiTheme="majorHAnsi" w:hAnsiTheme="majorHAnsi"/>
          <w:b/>
          <w:lang w:val="ru-RU"/>
        </w:rPr>
        <w:t xml:space="preserve"> </w:t>
      </w:r>
      <w:r w:rsidRPr="008051A0">
        <w:rPr>
          <w:rFonts w:asciiTheme="majorHAnsi" w:hAnsiTheme="majorHAnsi"/>
        </w:rPr>
        <w:t>Этажи –</w:t>
      </w:r>
      <w:r w:rsidRPr="008051A0">
        <w:rPr>
          <w:rFonts w:asciiTheme="majorHAnsi" w:hAnsiTheme="majorHAnsi"/>
          <w:lang w:val="ru-RU"/>
        </w:rPr>
        <w:t xml:space="preserve"> 5</w:t>
      </w:r>
      <w:r w:rsidR="008051A0" w:rsidRPr="008051A0">
        <w:t xml:space="preserve"> </w:t>
      </w:r>
      <w:r w:rsidR="008051A0" w:rsidRPr="008051A0">
        <w:rPr>
          <w:rFonts w:asciiTheme="majorHAnsi" w:hAnsiTheme="majorHAnsi"/>
          <w:lang w:val="ru-RU"/>
        </w:rPr>
        <w:t xml:space="preserve">• </w:t>
      </w:r>
      <w:r w:rsidRPr="008051A0">
        <w:rPr>
          <w:rFonts w:ascii="Cambria" w:hAnsi="Cambria" w:cs="Arial"/>
        </w:rPr>
        <w:t xml:space="preserve">Двухм. номера – 10 </w:t>
      </w:r>
      <w:r w:rsidR="008051A0" w:rsidRPr="008051A0">
        <w:rPr>
          <w:rFonts w:ascii="Cambria" w:hAnsi="Cambria" w:cs="Arial"/>
        </w:rPr>
        <w:t>(</w:t>
      </w:r>
      <w:r w:rsidRPr="008051A0">
        <w:rPr>
          <w:rFonts w:ascii="Cambria" w:hAnsi="Cambria" w:cs="Arial"/>
        </w:rPr>
        <w:t>25 кв.м.</w:t>
      </w:r>
      <w:r w:rsidR="008051A0" w:rsidRPr="008051A0">
        <w:rPr>
          <w:rFonts w:ascii="Cambria" w:hAnsi="Cambria" w:cs="Arial"/>
        </w:rPr>
        <w:t>)</w:t>
      </w:r>
      <w:r w:rsidR="008051A0" w:rsidRPr="008051A0">
        <w:rPr>
          <w:rFonts w:ascii="Cambria" w:hAnsi="Cambria" w:cs="Arial"/>
          <w:lang w:val="ru-RU"/>
        </w:rPr>
        <w:t xml:space="preserve"> </w:t>
      </w:r>
      <w:r w:rsidR="008051A0" w:rsidRPr="008051A0">
        <w:rPr>
          <w:rFonts w:ascii="Cambria" w:hAnsi="Cambria" w:cs="Arial"/>
          <w:lang w:val="en-US"/>
        </w:rPr>
        <w:t>•</w:t>
      </w:r>
      <w:r w:rsidR="008051A0">
        <w:rPr>
          <w:rFonts w:ascii="Cambria" w:hAnsi="Cambria" w:cs="Arial"/>
          <w:lang w:val="en-US"/>
        </w:rPr>
        <w:t xml:space="preserve"> </w:t>
      </w:r>
      <w:r w:rsidRPr="008051A0">
        <w:rPr>
          <w:rFonts w:ascii="Cambria" w:hAnsi="Cambria" w:cs="Arial"/>
          <w:lang w:val="en-US"/>
        </w:rPr>
        <w:t>Family</w:t>
      </w:r>
      <w:r w:rsidRPr="008051A0">
        <w:rPr>
          <w:rFonts w:ascii="Cambria" w:hAnsi="Cambria" w:cs="Arial"/>
        </w:rPr>
        <w:t xml:space="preserve"> </w:t>
      </w:r>
      <w:r w:rsidRPr="008051A0">
        <w:rPr>
          <w:rFonts w:ascii="Cambria" w:hAnsi="Cambria" w:cs="Arial"/>
          <w:lang w:val="en-US"/>
        </w:rPr>
        <w:t>room</w:t>
      </w:r>
      <w:r w:rsidRPr="008051A0">
        <w:rPr>
          <w:rFonts w:ascii="Cambria" w:hAnsi="Cambria" w:cs="Arial"/>
        </w:rPr>
        <w:t xml:space="preserve"> – </w:t>
      </w:r>
      <w:r w:rsidR="008051A0" w:rsidRPr="008051A0">
        <w:rPr>
          <w:rFonts w:ascii="Cambria" w:hAnsi="Cambria" w:cs="Arial"/>
        </w:rPr>
        <w:t>5 (</w:t>
      </w:r>
      <w:r w:rsidRPr="008051A0">
        <w:rPr>
          <w:rFonts w:ascii="Cambria" w:hAnsi="Cambria" w:cs="Arial"/>
        </w:rPr>
        <w:t>35 кв.м</w:t>
      </w:r>
      <w:r w:rsidR="008051A0" w:rsidRPr="008051A0">
        <w:rPr>
          <w:rFonts w:ascii="Cambria" w:hAnsi="Cambria" w:cs="Arial"/>
        </w:rPr>
        <w:t>)</w:t>
      </w:r>
      <w:r w:rsidR="008051A0">
        <w:rPr>
          <w:rFonts w:ascii="Cambria" w:hAnsi="Cambria" w:cs="Arial"/>
          <w:lang w:val="en-US"/>
        </w:rPr>
        <w:t>.</w:t>
      </w:r>
    </w:p>
    <w:p w:rsidR="008051A0" w:rsidRPr="00ED0DD5" w:rsidRDefault="00622AE1" w:rsidP="00B230FE">
      <w:pPr>
        <w:spacing w:after="0" w:line="240" w:lineRule="auto"/>
        <w:jc w:val="both"/>
        <w:rPr>
          <w:rFonts w:ascii="Cambria" w:hAnsi="Cambria" w:cs="Arial"/>
          <w:lang w:val="en-US"/>
        </w:rPr>
      </w:pPr>
      <w:r w:rsidRPr="008051A0">
        <w:rPr>
          <w:rFonts w:ascii="Cambria" w:hAnsi="Cambria" w:cs="Arial"/>
          <w:b/>
        </w:rPr>
        <w:t>Рецепция:</w:t>
      </w:r>
      <w:r w:rsidR="008051A0" w:rsidRPr="00ED0DD5">
        <w:rPr>
          <w:rFonts w:ascii="Cambria" w:hAnsi="Cambria" w:cs="Arial"/>
          <w:b/>
          <w:lang w:val="en-US"/>
        </w:rPr>
        <w:t xml:space="preserve"> </w:t>
      </w:r>
      <w:r w:rsidRPr="008051A0">
        <w:rPr>
          <w:rFonts w:ascii="Cambria" w:hAnsi="Cambria" w:cs="Arial"/>
        </w:rPr>
        <w:t xml:space="preserve">Утюг – </w:t>
      </w:r>
      <w:r w:rsidRPr="008051A0">
        <w:rPr>
          <w:rFonts w:ascii="Cambria" w:hAnsi="Cambria" w:cs="Arial"/>
          <w:lang w:val="en-US"/>
        </w:rPr>
        <w:t>OR</w:t>
      </w:r>
      <w:r w:rsidR="008051A0" w:rsidRPr="00ED0DD5">
        <w:rPr>
          <w:rFonts w:ascii="Cambria" w:hAnsi="Cambria" w:cs="Arial"/>
          <w:lang w:val="en-US"/>
        </w:rPr>
        <w:t>.</w:t>
      </w:r>
    </w:p>
    <w:p w:rsidR="00622AE1" w:rsidRPr="008051A0" w:rsidRDefault="00622AE1" w:rsidP="00B230FE">
      <w:pPr>
        <w:spacing w:after="0" w:line="240" w:lineRule="auto"/>
        <w:jc w:val="both"/>
        <w:rPr>
          <w:rFonts w:ascii="Cambria" w:hAnsi="Cambria" w:cs="Arial"/>
        </w:rPr>
      </w:pPr>
      <w:r w:rsidRPr="008051A0">
        <w:rPr>
          <w:rFonts w:ascii="Cambria" w:hAnsi="Cambria" w:cs="Arial"/>
          <w:b/>
        </w:rPr>
        <w:t>В номере:</w:t>
      </w:r>
      <w:r w:rsidR="008051A0" w:rsidRPr="008051A0">
        <w:rPr>
          <w:rFonts w:ascii="Cambria" w:hAnsi="Cambria" w:cs="Arial"/>
          <w:b/>
          <w:lang w:val="ru-RU"/>
        </w:rPr>
        <w:t xml:space="preserve"> </w:t>
      </w:r>
      <w:r w:rsidRPr="008051A0">
        <w:rPr>
          <w:rFonts w:ascii="Cambria" w:hAnsi="Cambria" w:cs="Arial"/>
        </w:rPr>
        <w:t>Кондиционер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  <w:lang w:val="en-US"/>
        </w:rPr>
        <w:t>TV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="008051A0">
        <w:rPr>
          <w:rFonts w:ascii="Cambria" w:hAnsi="Cambria" w:cs="Arial"/>
        </w:rPr>
        <w:t xml:space="preserve">Мини-бар </w:t>
      </w:r>
      <w:r w:rsidR="00ED0DD5" w:rsidRPr="00DA4DD7">
        <w:t>/</w:t>
      </w:r>
      <w:r w:rsidR="00ED0DD5" w:rsidRPr="00CA0A9E">
        <w:rPr>
          <w:b/>
        </w:rPr>
        <w:t>€</w:t>
      </w:r>
      <w:r w:rsidR="00ED0DD5" w:rsidRPr="00DA4DD7">
        <w:t xml:space="preserve">/ </w:t>
      </w:r>
      <w:r w:rsidR="008051A0" w:rsidRPr="008051A0">
        <w:rPr>
          <w:rFonts w:ascii="Cambria" w:hAnsi="Cambria" w:cs="Arial"/>
          <w:lang w:val="ru-RU"/>
        </w:rPr>
        <w:t xml:space="preserve">• </w:t>
      </w:r>
      <w:r w:rsidRPr="008051A0">
        <w:rPr>
          <w:rFonts w:ascii="Cambria" w:hAnsi="Cambria" w:cs="Arial"/>
        </w:rPr>
        <w:t>Интернет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Балкон или терасса</w:t>
      </w:r>
      <w:r w:rsidR="009863C5" w:rsidRPr="008051A0">
        <w:rPr>
          <w:rFonts w:ascii="Cambria" w:hAnsi="Cambria" w:cs="Arial"/>
          <w:lang w:val="ru-RU"/>
        </w:rPr>
        <w:t xml:space="preserve"> /</w:t>
      </w:r>
      <w:r w:rsidR="009863C5" w:rsidRPr="008051A0">
        <w:rPr>
          <w:rFonts w:ascii="Cambria" w:hAnsi="Cambria" w:cs="Arial"/>
        </w:rPr>
        <w:t>стол + 2 стула</w:t>
      </w:r>
      <w:r w:rsidR="009863C5" w:rsidRPr="008051A0">
        <w:rPr>
          <w:rFonts w:ascii="Cambria" w:hAnsi="Cambria" w:cs="Arial"/>
          <w:lang w:val="ru-RU"/>
        </w:rPr>
        <w:t xml:space="preserve"> /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Кухонный уголок</w:t>
      </w:r>
      <w:r w:rsidR="009863C5" w:rsidRPr="008051A0">
        <w:rPr>
          <w:rFonts w:ascii="Cambria" w:hAnsi="Cambria" w:cs="Arial"/>
          <w:lang w:val="ru-RU"/>
        </w:rPr>
        <w:t xml:space="preserve"> /</w:t>
      </w:r>
      <w:r w:rsidR="008051A0" w:rsidRPr="008051A0">
        <w:rPr>
          <w:rFonts w:ascii="Cambria" w:hAnsi="Cambria" w:cs="Arial"/>
          <w:lang w:val="ru-RU"/>
        </w:rPr>
        <w:t>микроволновка</w:t>
      </w:r>
      <w:r w:rsidR="009863C5" w:rsidRPr="008051A0">
        <w:rPr>
          <w:rFonts w:ascii="Cambria" w:hAnsi="Cambria" w:cs="Arial"/>
          <w:lang w:val="ru-RU"/>
        </w:rPr>
        <w:t>,</w:t>
      </w:r>
      <w:r w:rsidR="008051A0" w:rsidRPr="008051A0">
        <w:rPr>
          <w:rFonts w:ascii="Cambria" w:hAnsi="Cambria" w:cs="Arial"/>
          <w:lang w:val="ru-RU"/>
        </w:rPr>
        <w:t xml:space="preserve"> </w:t>
      </w:r>
      <w:r w:rsidR="009863C5" w:rsidRPr="008051A0">
        <w:rPr>
          <w:rFonts w:ascii="Cambria" w:hAnsi="Cambria" w:cs="Arial"/>
          <w:lang w:val="ru-RU"/>
        </w:rPr>
        <w:t>к</w:t>
      </w:r>
      <w:r w:rsidR="008051A0" w:rsidRPr="008051A0">
        <w:rPr>
          <w:rFonts w:ascii="Cambria" w:hAnsi="Cambria" w:cs="Arial"/>
          <w:lang w:val="ru-RU"/>
        </w:rPr>
        <w:t>о</w:t>
      </w:r>
      <w:r w:rsidR="009863C5" w:rsidRPr="008051A0">
        <w:rPr>
          <w:rFonts w:ascii="Cambria" w:hAnsi="Cambria" w:cs="Arial"/>
          <w:lang w:val="ru-RU"/>
        </w:rPr>
        <w:t>фе</w:t>
      </w:r>
      <w:r w:rsidR="008051A0" w:rsidRPr="008051A0">
        <w:rPr>
          <w:rFonts w:ascii="Cambria" w:hAnsi="Cambria" w:cs="Arial"/>
          <w:lang w:val="ru-RU"/>
        </w:rPr>
        <w:t>варка</w:t>
      </w:r>
      <w:r w:rsidR="009863C5" w:rsidRPr="008051A0">
        <w:rPr>
          <w:rFonts w:ascii="Cambria" w:hAnsi="Cambria" w:cs="Arial"/>
          <w:lang w:val="ru-RU"/>
        </w:rPr>
        <w:t>,</w:t>
      </w:r>
      <w:r w:rsidR="008051A0" w:rsidRPr="008051A0">
        <w:rPr>
          <w:rFonts w:ascii="Cambria" w:hAnsi="Cambria" w:cs="Arial"/>
          <w:lang w:val="ru-RU"/>
        </w:rPr>
        <w:t xml:space="preserve"> </w:t>
      </w:r>
      <w:r w:rsidR="008051A0" w:rsidRPr="008051A0">
        <w:rPr>
          <w:rFonts w:ascii="Cambria" w:hAnsi="Cambria" w:cs="Arial"/>
        </w:rPr>
        <w:t>электрочайник</w:t>
      </w:r>
      <w:r w:rsidR="009863C5" w:rsidRPr="008051A0">
        <w:rPr>
          <w:rFonts w:ascii="Cambria" w:hAnsi="Cambria" w:cs="Arial"/>
          <w:lang w:val="ru-RU"/>
        </w:rPr>
        <w:t>/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Дополнител</w:t>
      </w:r>
      <w:r w:rsidR="008051A0">
        <w:rPr>
          <w:rFonts w:ascii="Cambria" w:hAnsi="Cambria" w:cs="Arial"/>
        </w:rPr>
        <w:t>ьная кровать – раскладной диван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Возможность поставить вторую доп. кр.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Уборка – каждый день</w:t>
      </w:r>
      <w:r w:rsidR="008051A0" w:rsidRPr="008051A0">
        <w:rPr>
          <w:rFonts w:ascii="Cambria" w:hAnsi="Cambria" w:cs="Arial"/>
          <w:lang w:val="ru-RU"/>
        </w:rPr>
        <w:t xml:space="preserve"> •</w:t>
      </w:r>
      <w:r w:rsidRPr="008051A0">
        <w:rPr>
          <w:rFonts w:ascii="Cambria" w:hAnsi="Cambria" w:cs="Arial"/>
        </w:rPr>
        <w:t xml:space="preserve"> смена п</w:t>
      </w:r>
      <w:r w:rsidR="008051A0">
        <w:rPr>
          <w:rFonts w:ascii="Cambria" w:hAnsi="Cambria" w:cs="Arial"/>
        </w:rPr>
        <w:t>олотенец</w:t>
      </w:r>
      <w:r w:rsidR="008051A0" w:rsidRPr="008051A0">
        <w:rPr>
          <w:rFonts w:ascii="Cambria" w:hAnsi="Cambria" w:cs="Arial"/>
          <w:lang w:val="ru-RU"/>
        </w:rPr>
        <w:t xml:space="preserve"> •</w:t>
      </w:r>
      <w:r w:rsidRPr="008051A0">
        <w:rPr>
          <w:rFonts w:ascii="Cambria" w:hAnsi="Cambria" w:cs="Arial"/>
        </w:rPr>
        <w:t xml:space="preserve"> постельное белье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На полу – плиты.</w:t>
      </w:r>
    </w:p>
    <w:p w:rsidR="00622AE1" w:rsidRPr="00ED0DD5" w:rsidRDefault="00622AE1" w:rsidP="00B230FE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8051A0">
        <w:rPr>
          <w:rFonts w:ascii="Cambria" w:hAnsi="Cambria" w:cs="Arial"/>
          <w:b/>
        </w:rPr>
        <w:t>В ванной:</w:t>
      </w:r>
      <w:r w:rsidR="008051A0" w:rsidRPr="008051A0">
        <w:rPr>
          <w:rFonts w:ascii="Cambria" w:hAnsi="Cambria" w:cs="Arial"/>
          <w:b/>
          <w:lang w:val="ru-RU"/>
        </w:rPr>
        <w:t xml:space="preserve"> </w:t>
      </w:r>
      <w:r w:rsidR="008051A0">
        <w:rPr>
          <w:rFonts w:ascii="Cambria" w:hAnsi="Cambria" w:cs="Arial"/>
        </w:rPr>
        <w:t>Душевая кабина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Душ</w:t>
      </w:r>
      <w:r w:rsidR="008051A0" w:rsidRPr="008051A0">
        <w:rPr>
          <w:rFonts w:ascii="Cambria" w:hAnsi="Cambria" w:cs="Arial"/>
          <w:lang w:val="ru-RU"/>
        </w:rPr>
        <w:t xml:space="preserve"> • </w:t>
      </w:r>
      <w:r w:rsidRPr="008051A0">
        <w:rPr>
          <w:rFonts w:ascii="Cambria" w:hAnsi="Cambria" w:cs="Arial"/>
        </w:rPr>
        <w:t>Полотенца</w:t>
      </w:r>
      <w:r w:rsidR="008051A0" w:rsidRPr="00ED0DD5">
        <w:rPr>
          <w:rFonts w:ascii="Cambria" w:hAnsi="Cambria" w:cs="Arial"/>
          <w:lang w:val="ru-RU"/>
        </w:rPr>
        <w:t>.</w:t>
      </w:r>
    </w:p>
    <w:p w:rsidR="009863C5" w:rsidRPr="008051A0" w:rsidRDefault="009863C5" w:rsidP="00B230FE">
      <w:pPr>
        <w:tabs>
          <w:tab w:val="left" w:pos="2745"/>
        </w:tabs>
        <w:spacing w:line="240" w:lineRule="auto"/>
        <w:jc w:val="both"/>
        <w:rPr>
          <w:rFonts w:ascii="Cambria" w:hAnsi="Cambria" w:cs="Arial"/>
          <w:lang w:val="ru-RU"/>
        </w:rPr>
      </w:pPr>
      <w:r w:rsidRPr="008051A0">
        <w:rPr>
          <w:rFonts w:ascii="Cambria" w:hAnsi="Cambria" w:cs="Arial"/>
          <w:lang w:val="ru-RU"/>
        </w:rPr>
        <w:tab/>
      </w:r>
      <w:bookmarkStart w:id="0" w:name="_GoBack"/>
      <w:bookmarkEnd w:id="0"/>
    </w:p>
    <w:sectPr w:rsidR="009863C5" w:rsidRPr="008051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AE1"/>
    <w:rsid w:val="001674ED"/>
    <w:rsid w:val="00622AE1"/>
    <w:rsid w:val="00786E50"/>
    <w:rsid w:val="008051A0"/>
    <w:rsid w:val="009863C5"/>
    <w:rsid w:val="00B230FE"/>
    <w:rsid w:val="00ED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AE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AE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9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2013-10-22T08:22:00Z</dcterms:created>
  <dcterms:modified xsi:type="dcterms:W3CDTF">2013-10-25T08:58:00Z</dcterms:modified>
</cp:coreProperties>
</file>