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0909" w:rsidRPr="00E10909" w:rsidRDefault="00E10909" w:rsidP="00E10909">
      <w:pPr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bg-BG"/>
        </w:rPr>
      </w:pPr>
      <w:bookmarkStart w:id="0" w:name="_GoBack"/>
      <w:r w:rsidRPr="00E10909">
        <w:rPr>
          <w:rFonts w:ascii="Cambria" w:eastAsia="Times New Roman" w:hAnsi="Cambria" w:cs="Times New Roman"/>
          <w:b/>
          <w:szCs w:val="24"/>
          <w:lang w:val="en-US" w:eastAsia="bg-BG"/>
        </w:rPr>
        <w:t>Renaissance 2*, BO/BB/HB</w:t>
      </w:r>
    </w:p>
    <w:p w:rsidR="00E10909" w:rsidRPr="00E10909" w:rsidRDefault="00E10909" w:rsidP="00E10909">
      <w:pPr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bg-BG"/>
        </w:rPr>
      </w:pPr>
      <w:r w:rsidRPr="00E10909">
        <w:rPr>
          <w:rFonts w:ascii="Cambria" w:eastAsia="Times New Roman" w:hAnsi="Cambria" w:cs="Times New Roman"/>
          <w:b/>
          <w:szCs w:val="24"/>
          <w:lang w:val="en-US" w:eastAsia="bg-BG"/>
        </w:rPr>
        <w:t>www.</w:t>
      </w:r>
      <w:r w:rsidRPr="00E10909">
        <w:rPr>
          <w:rFonts w:ascii="Cambria" w:eastAsia="Times New Roman" w:hAnsi="Cambria" w:cs="Times New Roman"/>
          <w:b/>
          <w:szCs w:val="24"/>
          <w:lang w:eastAsia="bg-BG"/>
        </w:rPr>
        <w:t>hotelkorab.com</w:t>
      </w:r>
    </w:p>
    <w:p w:rsidR="00E10909" w:rsidRPr="00E10909" w:rsidRDefault="00E10909" w:rsidP="00E10909">
      <w:pPr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bg-BG"/>
        </w:rPr>
      </w:pPr>
      <w:r w:rsidRPr="00E10909">
        <w:rPr>
          <w:rFonts w:ascii="Cambria" w:eastAsia="Times New Roman" w:hAnsi="Cambria" w:cs="Times New Roman"/>
          <w:b/>
          <w:szCs w:val="24"/>
          <w:lang w:eastAsia="bg-BG"/>
        </w:rPr>
        <w:t xml:space="preserve">Расположение: </w:t>
      </w:r>
      <w:r w:rsidRPr="00E10909">
        <w:rPr>
          <w:rFonts w:ascii="Cambria" w:eastAsia="Times New Roman" w:hAnsi="Cambria" w:cs="Times New Roman"/>
          <w:szCs w:val="24"/>
          <w:lang w:eastAsia="bg-BG"/>
        </w:rPr>
        <w:t>Равда, ул. Несебр, №20 • Расстояние до пляжа –</w:t>
      </w:r>
      <w:r w:rsidRPr="00E10909">
        <w:rPr>
          <w:rFonts w:ascii="Cambria" w:eastAsia="Times New Roman" w:hAnsi="Cambria" w:cs="Times New Roman"/>
          <w:szCs w:val="24"/>
          <w:lang w:val="ru-RU" w:eastAsia="bg-BG"/>
        </w:rPr>
        <w:t xml:space="preserve"> 20</w:t>
      </w:r>
      <w:r w:rsidRPr="00E10909">
        <w:rPr>
          <w:rFonts w:ascii="Cambria" w:eastAsia="Times New Roman" w:hAnsi="Cambria" w:cs="Times New Roman"/>
          <w:szCs w:val="24"/>
          <w:lang w:eastAsia="bg-BG"/>
        </w:rPr>
        <w:t>0м. • Расстояние до центра –</w:t>
      </w:r>
      <w:r w:rsidRPr="00E10909">
        <w:rPr>
          <w:rFonts w:ascii="Cambria" w:eastAsia="Times New Roman" w:hAnsi="Cambria" w:cs="Times New Roman"/>
          <w:szCs w:val="24"/>
          <w:lang w:val="be-BY" w:eastAsia="bg-BG"/>
        </w:rPr>
        <w:t xml:space="preserve"> </w:t>
      </w:r>
      <w:r w:rsidRPr="00E10909">
        <w:rPr>
          <w:rFonts w:ascii="Cambria" w:eastAsia="Times New Roman" w:hAnsi="Cambria" w:cs="Times New Roman"/>
          <w:szCs w:val="24"/>
          <w:lang w:val="ru-RU" w:eastAsia="bg-BG"/>
        </w:rPr>
        <w:t xml:space="preserve">200м. </w:t>
      </w:r>
      <w:r w:rsidRPr="00E10909">
        <w:rPr>
          <w:rFonts w:ascii="Cambria" w:eastAsia="Times New Roman" w:hAnsi="Cambria" w:cs="Times New Roman"/>
          <w:szCs w:val="24"/>
          <w:lang w:eastAsia="bg-BG"/>
        </w:rPr>
        <w:t xml:space="preserve">• Отель построен в </w:t>
      </w:r>
      <w:r w:rsidRPr="00E10909">
        <w:rPr>
          <w:rFonts w:ascii="Cambria" w:eastAsia="Times New Roman" w:hAnsi="Cambria" w:cs="Times New Roman"/>
          <w:szCs w:val="24"/>
          <w:lang w:val="ru-RU" w:eastAsia="bg-BG"/>
        </w:rPr>
        <w:t xml:space="preserve">2008 </w:t>
      </w:r>
      <w:r w:rsidRPr="00E10909">
        <w:rPr>
          <w:rFonts w:ascii="Cambria" w:eastAsia="Times New Roman" w:hAnsi="Cambria" w:cs="Times New Roman"/>
          <w:szCs w:val="24"/>
          <w:lang w:eastAsia="bg-BG"/>
        </w:rPr>
        <w:t xml:space="preserve">году • Последняя реконструкция – 2012. </w:t>
      </w:r>
    </w:p>
    <w:p w:rsidR="00E10909" w:rsidRPr="00E10909" w:rsidRDefault="00E10909" w:rsidP="00E10909">
      <w:pPr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bg-BG"/>
        </w:rPr>
      </w:pPr>
      <w:r w:rsidRPr="00E10909">
        <w:rPr>
          <w:rFonts w:ascii="Cambria" w:eastAsia="Times New Roman" w:hAnsi="Cambria" w:cs="Times New Roman"/>
          <w:b/>
          <w:szCs w:val="24"/>
          <w:lang w:eastAsia="bg-BG"/>
        </w:rPr>
        <w:t xml:space="preserve">Отели рядом: </w:t>
      </w:r>
      <w:r w:rsidRPr="00E10909">
        <w:rPr>
          <w:rFonts w:ascii="Cambria" w:eastAsia="Times New Roman" w:hAnsi="Cambria" w:cs="Times New Roman"/>
          <w:szCs w:val="24"/>
          <w:lang w:eastAsia="bg-BG"/>
        </w:rPr>
        <w:t>.</w:t>
      </w:r>
    </w:p>
    <w:p w:rsidR="00E10909" w:rsidRPr="00E10909" w:rsidRDefault="00E10909" w:rsidP="00E10909">
      <w:pPr>
        <w:spacing w:after="0" w:line="240" w:lineRule="auto"/>
        <w:jc w:val="both"/>
        <w:rPr>
          <w:rFonts w:ascii="Cambria" w:eastAsia="Times New Roman" w:hAnsi="Cambria" w:cs="Arial"/>
          <w:szCs w:val="24"/>
          <w:lang w:eastAsia="bg-BG"/>
        </w:rPr>
      </w:pPr>
      <w:r w:rsidRPr="00E10909">
        <w:rPr>
          <w:rFonts w:ascii="Cambria" w:eastAsia="Times New Roman" w:hAnsi="Cambria" w:cs="Times New Roman"/>
          <w:b/>
          <w:szCs w:val="24"/>
          <w:lang w:eastAsia="bg-BG"/>
        </w:rPr>
        <w:t xml:space="preserve">В отеле: </w:t>
      </w:r>
      <w:r w:rsidRPr="00E10909">
        <w:rPr>
          <w:rFonts w:ascii="Cambria" w:eastAsia="Times New Roman" w:hAnsi="Cambria" w:cs="Times New Roman"/>
          <w:szCs w:val="24"/>
          <w:lang w:eastAsia="bg-BG"/>
        </w:rPr>
        <w:t xml:space="preserve">Этажи – 2 • </w:t>
      </w:r>
      <w:r w:rsidRPr="00E10909">
        <w:rPr>
          <w:rFonts w:ascii="Cambria" w:eastAsia="Times New Roman" w:hAnsi="Cambria" w:cs="Arial"/>
          <w:szCs w:val="24"/>
          <w:lang w:val="en-US" w:eastAsia="bg-BG"/>
        </w:rPr>
        <w:t>DBL</w:t>
      </w:r>
      <w:r w:rsidRPr="00E10909">
        <w:rPr>
          <w:rFonts w:ascii="Cambria" w:eastAsia="Times New Roman" w:hAnsi="Cambria" w:cs="Arial"/>
          <w:szCs w:val="24"/>
          <w:lang w:eastAsia="bg-BG"/>
        </w:rPr>
        <w:t xml:space="preserve"> – 6 (25 кв.м.), (</w:t>
      </w:r>
      <w:r w:rsidRPr="00E10909">
        <w:rPr>
          <w:rFonts w:ascii="Cambria" w:eastAsia="Times New Roman" w:hAnsi="Cambria" w:cs="Arial"/>
          <w:szCs w:val="24"/>
          <w:lang w:val="en-US" w:eastAsia="bg-BG"/>
        </w:rPr>
        <w:t>max</w:t>
      </w:r>
      <w:r w:rsidRPr="00E10909">
        <w:rPr>
          <w:rFonts w:ascii="Cambria" w:eastAsia="Times New Roman" w:hAnsi="Cambria" w:cs="Arial"/>
          <w:szCs w:val="24"/>
          <w:lang w:eastAsia="bg-BG"/>
        </w:rPr>
        <w:t xml:space="preserve"> 2+1/3)</w:t>
      </w:r>
      <w:r w:rsidRPr="00E10909">
        <w:rPr>
          <w:rFonts w:ascii="Cambria" w:eastAsia="Times New Roman" w:hAnsi="Cambria" w:cs="Times New Roman"/>
          <w:szCs w:val="24"/>
          <w:lang w:eastAsia="bg-BG"/>
        </w:rPr>
        <w:t xml:space="preserve"> </w:t>
      </w:r>
      <w:r w:rsidRPr="00E10909">
        <w:rPr>
          <w:rFonts w:ascii="Cambria" w:eastAsia="Times New Roman" w:hAnsi="Cambria" w:cs="Arial"/>
          <w:szCs w:val="24"/>
          <w:lang w:eastAsia="bg-BG"/>
        </w:rPr>
        <w:t xml:space="preserve">• </w:t>
      </w:r>
      <w:r w:rsidRPr="00E10909">
        <w:rPr>
          <w:rFonts w:ascii="Cambria" w:eastAsia="Times New Roman" w:hAnsi="Cambria" w:cs="Arial"/>
          <w:szCs w:val="24"/>
          <w:lang w:val="en-US" w:eastAsia="bg-BG"/>
        </w:rPr>
        <w:t>Studio</w:t>
      </w:r>
      <w:r w:rsidRPr="00E10909">
        <w:rPr>
          <w:rFonts w:ascii="Cambria" w:eastAsia="Times New Roman" w:hAnsi="Cambria" w:cs="Arial"/>
          <w:szCs w:val="24"/>
          <w:lang w:eastAsia="bg-BG"/>
        </w:rPr>
        <w:t xml:space="preserve"> </w:t>
      </w:r>
      <w:r w:rsidRPr="00FD1303">
        <w:rPr>
          <w:rFonts w:ascii="Cambria" w:eastAsia="Times New Roman" w:hAnsi="Cambria" w:cs="Arial"/>
          <w:szCs w:val="24"/>
          <w:lang w:eastAsia="bg-BG"/>
        </w:rPr>
        <w:t xml:space="preserve">большое </w:t>
      </w:r>
      <w:r w:rsidRPr="00E10909">
        <w:rPr>
          <w:rFonts w:ascii="Cambria" w:eastAsia="Times New Roman" w:hAnsi="Cambria" w:cs="Arial"/>
          <w:szCs w:val="24"/>
          <w:lang w:eastAsia="bg-BG"/>
        </w:rPr>
        <w:t>–2</w:t>
      </w:r>
      <w:r w:rsidRPr="00E10909">
        <w:rPr>
          <w:rFonts w:ascii="Cambria" w:eastAsia="Times New Roman" w:hAnsi="Cambria" w:cs="Times New Roman"/>
          <w:szCs w:val="24"/>
          <w:lang w:eastAsia="bg-BG"/>
        </w:rPr>
        <w:t xml:space="preserve"> (41 кв.м.) </w:t>
      </w:r>
      <w:r w:rsidRPr="00E10909">
        <w:rPr>
          <w:rFonts w:ascii="Cambria" w:eastAsia="Times New Roman" w:hAnsi="Cambria" w:cs="Arial"/>
          <w:szCs w:val="24"/>
          <w:lang w:eastAsia="bg-BG"/>
        </w:rPr>
        <w:t>•</w:t>
      </w:r>
      <w:r w:rsidRPr="00E10909">
        <w:rPr>
          <w:rFonts w:ascii="Cambria" w:eastAsia="Times New Roman" w:hAnsi="Cambria" w:cs="Times New Roman"/>
          <w:szCs w:val="24"/>
          <w:lang w:eastAsia="bg-BG"/>
        </w:rPr>
        <w:t xml:space="preserve"> </w:t>
      </w:r>
      <w:r w:rsidRPr="00E10909">
        <w:rPr>
          <w:rFonts w:ascii="Cambria" w:eastAsia="Times New Roman" w:hAnsi="Cambria" w:cs="Arial"/>
          <w:szCs w:val="24"/>
          <w:lang w:val="en-US" w:eastAsia="bg-BG"/>
        </w:rPr>
        <w:t>Studio</w:t>
      </w:r>
      <w:r w:rsidRPr="00FD1303">
        <w:rPr>
          <w:rFonts w:ascii="Cambria" w:eastAsia="Times New Roman" w:hAnsi="Cambria" w:cs="Arial"/>
          <w:szCs w:val="24"/>
          <w:lang w:eastAsia="bg-BG"/>
        </w:rPr>
        <w:t xml:space="preserve"> маленькое – </w:t>
      </w:r>
      <w:r w:rsidRPr="00E10909">
        <w:rPr>
          <w:rFonts w:ascii="Cambria" w:eastAsia="Times New Roman" w:hAnsi="Cambria" w:cs="Arial"/>
          <w:szCs w:val="24"/>
          <w:lang w:eastAsia="bg-BG"/>
        </w:rPr>
        <w:t>2 (28 кв.м.)</w:t>
      </w:r>
      <w:r w:rsidRPr="00FD1303">
        <w:rPr>
          <w:rFonts w:ascii="Cambria" w:eastAsia="Times New Roman" w:hAnsi="Cambria" w:cs="Arial"/>
          <w:szCs w:val="24"/>
          <w:lang w:val="ru-RU" w:eastAsia="bg-BG"/>
        </w:rPr>
        <w:t xml:space="preserve"> </w:t>
      </w:r>
      <w:r w:rsidRPr="00E10909">
        <w:rPr>
          <w:rFonts w:ascii="Cambria" w:eastAsia="Times New Roman" w:hAnsi="Cambria" w:cs="Arial"/>
          <w:szCs w:val="24"/>
          <w:lang w:eastAsia="bg-BG"/>
        </w:rPr>
        <w:t>• Интернет</w:t>
      </w:r>
      <w:r w:rsidRPr="00E10909">
        <w:rPr>
          <w:rFonts w:ascii="Cambria" w:eastAsia="Times New Roman" w:hAnsi="Cambria" w:cs="Times New Roman"/>
          <w:szCs w:val="24"/>
          <w:lang w:eastAsia="bg-BG"/>
        </w:rPr>
        <w:t xml:space="preserve"> </w:t>
      </w:r>
      <w:r w:rsidRPr="00E10909">
        <w:rPr>
          <w:rFonts w:ascii="Cambria" w:eastAsia="Times New Roman" w:hAnsi="Cambria" w:cs="Arial"/>
          <w:szCs w:val="24"/>
          <w:lang w:eastAsia="bg-BG"/>
        </w:rPr>
        <w:t>• Неохраняемая парковка.</w:t>
      </w:r>
    </w:p>
    <w:p w:rsidR="00E10909" w:rsidRPr="00E10909" w:rsidRDefault="00E10909" w:rsidP="00E10909">
      <w:pPr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bg-BG"/>
        </w:rPr>
      </w:pPr>
      <w:r w:rsidRPr="00E10909">
        <w:rPr>
          <w:rFonts w:ascii="Cambria" w:eastAsia="Times New Roman" w:hAnsi="Cambria" w:cs="Arial"/>
          <w:b/>
          <w:szCs w:val="24"/>
          <w:lang w:eastAsia="bg-BG"/>
        </w:rPr>
        <w:t xml:space="preserve">Рецепция: </w:t>
      </w:r>
      <w:r w:rsidRPr="00E10909">
        <w:rPr>
          <w:rFonts w:ascii="Cambria" w:eastAsia="Times New Roman" w:hAnsi="Cambria" w:cs="Arial"/>
          <w:szCs w:val="24"/>
          <w:lang w:val="en-US" w:eastAsia="bg-BG"/>
        </w:rPr>
        <w:t>Rent</w:t>
      </w:r>
      <w:r w:rsidRPr="00E10909">
        <w:rPr>
          <w:rFonts w:ascii="Cambria" w:eastAsia="Times New Roman" w:hAnsi="Cambria" w:cs="Arial"/>
          <w:szCs w:val="24"/>
          <w:lang w:eastAsia="bg-BG"/>
        </w:rPr>
        <w:t>-</w:t>
      </w:r>
      <w:r w:rsidRPr="00E10909">
        <w:rPr>
          <w:rFonts w:ascii="Cambria" w:eastAsia="Times New Roman" w:hAnsi="Cambria" w:cs="Arial"/>
          <w:szCs w:val="24"/>
          <w:lang w:val="en-US" w:eastAsia="bg-BG"/>
        </w:rPr>
        <w:t>a</w:t>
      </w:r>
      <w:r w:rsidRPr="00E10909">
        <w:rPr>
          <w:rFonts w:ascii="Cambria" w:eastAsia="Times New Roman" w:hAnsi="Cambria" w:cs="Arial"/>
          <w:szCs w:val="24"/>
          <w:lang w:eastAsia="bg-BG"/>
        </w:rPr>
        <w:t>-</w:t>
      </w:r>
      <w:r w:rsidRPr="00E10909">
        <w:rPr>
          <w:rFonts w:ascii="Cambria" w:eastAsia="Times New Roman" w:hAnsi="Cambria" w:cs="Arial"/>
          <w:szCs w:val="24"/>
          <w:lang w:val="en-US" w:eastAsia="bg-BG"/>
        </w:rPr>
        <w:t>car</w:t>
      </w:r>
      <w:r w:rsidRPr="00E10909">
        <w:rPr>
          <w:rFonts w:ascii="Cambria" w:eastAsia="Times New Roman" w:hAnsi="Cambria" w:cs="Arial"/>
          <w:szCs w:val="24"/>
          <w:lang w:val="ru-RU" w:eastAsia="bg-BG"/>
        </w:rPr>
        <w:t xml:space="preserve"> </w:t>
      </w:r>
      <w:r w:rsidRPr="00E10909">
        <w:rPr>
          <w:rFonts w:ascii="Cambria" w:eastAsia="Times New Roman" w:hAnsi="Cambria" w:cs="Times New Roman"/>
          <w:b/>
          <w:szCs w:val="24"/>
          <w:lang w:eastAsia="bg-BG"/>
        </w:rPr>
        <w:t>/€/</w:t>
      </w:r>
      <w:r w:rsidRPr="00E10909">
        <w:rPr>
          <w:rFonts w:ascii="Cambria" w:eastAsia="Times New Roman" w:hAnsi="Cambria" w:cs="Times New Roman"/>
          <w:szCs w:val="24"/>
          <w:lang w:eastAsia="bg-BG"/>
        </w:rPr>
        <w:t xml:space="preserve"> </w:t>
      </w:r>
      <w:r w:rsidRPr="00E10909">
        <w:rPr>
          <w:rFonts w:ascii="Cambria" w:eastAsia="Times New Roman" w:hAnsi="Cambria" w:cs="Arial"/>
          <w:szCs w:val="24"/>
          <w:lang w:eastAsia="bg-BG"/>
        </w:rPr>
        <w:t>•</w:t>
      </w:r>
      <w:r w:rsidRPr="00E10909">
        <w:rPr>
          <w:rFonts w:ascii="Cambria" w:eastAsia="Times New Roman" w:hAnsi="Cambria" w:cs="Times New Roman"/>
          <w:szCs w:val="24"/>
          <w:lang w:eastAsia="bg-BG"/>
        </w:rPr>
        <w:t xml:space="preserve"> </w:t>
      </w:r>
      <w:r w:rsidRPr="00E10909">
        <w:rPr>
          <w:rFonts w:ascii="Cambria" w:eastAsia="Times New Roman" w:hAnsi="Cambria" w:cs="Arial"/>
          <w:szCs w:val="24"/>
          <w:lang w:eastAsia="bg-BG"/>
        </w:rPr>
        <w:t>Утюг.</w:t>
      </w:r>
    </w:p>
    <w:p w:rsidR="00E10909" w:rsidRPr="00E10909" w:rsidRDefault="00E10909" w:rsidP="00E10909">
      <w:pPr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bg-BG"/>
        </w:rPr>
      </w:pPr>
      <w:r w:rsidRPr="00E10909">
        <w:rPr>
          <w:rFonts w:ascii="Cambria" w:eastAsia="Times New Roman" w:hAnsi="Cambria" w:cs="Arial"/>
          <w:b/>
          <w:szCs w:val="24"/>
          <w:lang w:eastAsia="bg-BG"/>
        </w:rPr>
        <w:t xml:space="preserve">В номере: </w:t>
      </w:r>
      <w:r w:rsidRPr="00E10909">
        <w:rPr>
          <w:rFonts w:ascii="Cambria" w:eastAsia="Times New Roman" w:hAnsi="Cambria" w:cs="Arial"/>
          <w:szCs w:val="24"/>
          <w:lang w:eastAsia="bg-BG"/>
        </w:rPr>
        <w:t>Кондиционер</w:t>
      </w:r>
      <w:r w:rsidRPr="00E10909">
        <w:rPr>
          <w:rFonts w:ascii="Cambria" w:eastAsia="Times New Roman" w:hAnsi="Cambria" w:cs="Times New Roman"/>
          <w:szCs w:val="24"/>
          <w:lang w:eastAsia="bg-BG"/>
        </w:rPr>
        <w:t xml:space="preserve"> </w:t>
      </w:r>
      <w:r w:rsidRPr="00E10909">
        <w:rPr>
          <w:rFonts w:ascii="Cambria" w:eastAsia="Times New Roman" w:hAnsi="Cambria" w:cs="Arial"/>
          <w:szCs w:val="24"/>
          <w:lang w:eastAsia="bg-BG"/>
        </w:rPr>
        <w:t xml:space="preserve">• </w:t>
      </w:r>
      <w:r w:rsidRPr="00E10909">
        <w:rPr>
          <w:rFonts w:ascii="Cambria" w:eastAsia="Times New Roman" w:hAnsi="Cambria" w:cs="Arial"/>
          <w:szCs w:val="24"/>
          <w:lang w:val="en-US" w:eastAsia="bg-BG"/>
        </w:rPr>
        <w:t>TV</w:t>
      </w:r>
      <w:r w:rsidRPr="00E10909">
        <w:rPr>
          <w:rFonts w:ascii="Cambria" w:eastAsia="Times New Roman" w:hAnsi="Cambria" w:cs="Arial"/>
          <w:szCs w:val="24"/>
          <w:lang w:val="ru-RU" w:eastAsia="bg-BG"/>
        </w:rPr>
        <w:t xml:space="preserve"> • </w:t>
      </w:r>
      <w:r w:rsidRPr="00FD1303">
        <w:rPr>
          <w:rFonts w:ascii="Cambria" w:eastAsia="Times New Roman" w:hAnsi="Cambria" w:cs="Arial"/>
          <w:szCs w:val="24"/>
          <w:lang w:eastAsia="bg-BG"/>
        </w:rPr>
        <w:t>Мини-бар /пустой/</w:t>
      </w:r>
      <w:r w:rsidRPr="00E10909">
        <w:rPr>
          <w:rFonts w:ascii="Cambria" w:eastAsia="Times New Roman" w:hAnsi="Cambria" w:cs="Arial"/>
          <w:b/>
          <w:szCs w:val="24"/>
          <w:lang w:val="ru-RU" w:eastAsia="bg-BG"/>
        </w:rPr>
        <w:t> </w:t>
      </w:r>
      <w:r w:rsidRPr="00E10909">
        <w:rPr>
          <w:rFonts w:ascii="Cambria" w:eastAsia="Times New Roman" w:hAnsi="Cambria" w:cs="Arial"/>
          <w:szCs w:val="24"/>
          <w:lang w:eastAsia="bg-BG"/>
        </w:rPr>
        <w:t>• Интернет • Балкон или терасса • Доп</w:t>
      </w:r>
      <w:r w:rsidRPr="00E10909">
        <w:rPr>
          <w:rFonts w:ascii="Cambria" w:eastAsia="Times New Roman" w:hAnsi="Cambria" w:cs="Arial"/>
          <w:szCs w:val="24"/>
          <w:lang w:val="ru-RU" w:eastAsia="bg-BG"/>
        </w:rPr>
        <w:t>.</w:t>
      </w:r>
      <w:r w:rsidRPr="00E10909">
        <w:rPr>
          <w:rFonts w:ascii="Cambria" w:eastAsia="Times New Roman" w:hAnsi="Cambria" w:cs="Arial"/>
          <w:szCs w:val="24"/>
          <w:lang w:eastAsia="bg-BG"/>
        </w:rPr>
        <w:t xml:space="preserve"> кровать • Уборка – каждый день</w:t>
      </w:r>
      <w:r w:rsidRPr="00E10909">
        <w:rPr>
          <w:rFonts w:ascii="Cambria" w:eastAsia="Times New Roman" w:hAnsi="Cambria" w:cs="Times New Roman"/>
          <w:szCs w:val="24"/>
          <w:lang w:eastAsia="bg-BG"/>
        </w:rPr>
        <w:t xml:space="preserve"> </w:t>
      </w:r>
      <w:r w:rsidRPr="00E10909">
        <w:rPr>
          <w:rFonts w:ascii="Cambria" w:eastAsia="Times New Roman" w:hAnsi="Cambria" w:cs="Arial"/>
          <w:szCs w:val="24"/>
          <w:lang w:eastAsia="bg-BG"/>
        </w:rPr>
        <w:t>• Смена полотенец – каждые 3 дня</w:t>
      </w:r>
      <w:r w:rsidRPr="00E10909">
        <w:rPr>
          <w:rFonts w:ascii="Cambria" w:eastAsia="Times New Roman" w:hAnsi="Cambria" w:cs="Times New Roman"/>
          <w:szCs w:val="24"/>
          <w:lang w:eastAsia="bg-BG"/>
        </w:rPr>
        <w:t xml:space="preserve"> </w:t>
      </w:r>
      <w:r w:rsidRPr="00E10909">
        <w:rPr>
          <w:rFonts w:ascii="Cambria" w:eastAsia="Times New Roman" w:hAnsi="Cambria" w:cs="Arial"/>
          <w:szCs w:val="24"/>
          <w:lang w:eastAsia="bg-BG"/>
        </w:rPr>
        <w:t>• Постельное белье – каждые 3 дня • На полу – плиты.</w:t>
      </w:r>
    </w:p>
    <w:p w:rsidR="00E10909" w:rsidRPr="00E10909" w:rsidRDefault="00E10909" w:rsidP="00E10909">
      <w:pPr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bg-BG"/>
        </w:rPr>
      </w:pPr>
      <w:r w:rsidRPr="00E10909">
        <w:rPr>
          <w:rFonts w:ascii="Cambria" w:eastAsia="Times New Roman" w:hAnsi="Cambria" w:cs="Arial"/>
          <w:b/>
          <w:szCs w:val="24"/>
          <w:lang w:eastAsia="bg-BG"/>
        </w:rPr>
        <w:t xml:space="preserve">В ванной: </w:t>
      </w:r>
      <w:r w:rsidRPr="00E10909">
        <w:rPr>
          <w:rFonts w:ascii="Cambria" w:eastAsia="Times New Roman" w:hAnsi="Cambria" w:cs="Arial"/>
          <w:szCs w:val="24"/>
          <w:lang w:eastAsia="bg-BG"/>
        </w:rPr>
        <w:t>Душевая кабина • Фен • Полотенца.</w:t>
      </w:r>
    </w:p>
    <w:p w:rsidR="00E10909" w:rsidRPr="00E10909" w:rsidRDefault="00E10909" w:rsidP="00E10909">
      <w:pPr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bg-BG"/>
        </w:rPr>
      </w:pPr>
      <w:r w:rsidRPr="00E10909">
        <w:rPr>
          <w:rFonts w:ascii="Cambria" w:eastAsia="Times New Roman" w:hAnsi="Cambria" w:cs="Arial"/>
          <w:b/>
          <w:szCs w:val="24"/>
          <w:lang w:eastAsia="bg-BG"/>
        </w:rPr>
        <w:t xml:space="preserve">Рестораны и бары: </w:t>
      </w:r>
      <w:r w:rsidRPr="00E10909">
        <w:rPr>
          <w:rFonts w:ascii="Cambria" w:eastAsia="Times New Roman" w:hAnsi="Cambria" w:cs="Arial"/>
          <w:szCs w:val="24"/>
          <w:lang w:eastAsia="bg-BG"/>
        </w:rPr>
        <w:t xml:space="preserve">Завтрак/ужин – шведский стол • </w:t>
      </w:r>
      <w:r w:rsidRPr="00E10909">
        <w:rPr>
          <w:rFonts w:ascii="Cambria" w:eastAsia="Times New Roman" w:hAnsi="Cambria" w:cs="Arial"/>
          <w:szCs w:val="24"/>
          <w:lang w:val="en-US" w:eastAsia="bg-BG"/>
        </w:rPr>
        <w:t>Day</w:t>
      </w:r>
      <w:r w:rsidRPr="00E10909">
        <w:rPr>
          <w:rFonts w:ascii="Cambria" w:eastAsia="Times New Roman" w:hAnsi="Cambria" w:cs="Arial"/>
          <w:szCs w:val="24"/>
          <w:lang w:val="ru-RU" w:eastAsia="bg-BG"/>
        </w:rPr>
        <w:t xml:space="preserve"> </w:t>
      </w:r>
      <w:r w:rsidRPr="00E10909">
        <w:rPr>
          <w:rFonts w:ascii="Cambria" w:eastAsia="Times New Roman" w:hAnsi="Cambria" w:cs="Arial"/>
          <w:szCs w:val="24"/>
          <w:lang w:val="en-US" w:eastAsia="bg-BG"/>
        </w:rPr>
        <w:t>Bar</w:t>
      </w:r>
      <w:r w:rsidRPr="00E10909">
        <w:rPr>
          <w:rFonts w:ascii="Cambria" w:eastAsia="Times New Roman" w:hAnsi="Cambria" w:cs="Arial"/>
          <w:szCs w:val="24"/>
          <w:lang w:val="ru-RU" w:eastAsia="bg-BG"/>
        </w:rPr>
        <w:t xml:space="preserve"> </w:t>
      </w:r>
      <w:r w:rsidRPr="00E10909">
        <w:rPr>
          <w:rFonts w:ascii="Cambria" w:eastAsia="Times New Roman" w:hAnsi="Cambria" w:cs="Arial"/>
          <w:b/>
          <w:szCs w:val="24"/>
          <w:lang w:val="ru-RU" w:eastAsia="bg-BG"/>
        </w:rPr>
        <w:t>/€/</w:t>
      </w:r>
      <w:r w:rsidRPr="00E10909">
        <w:rPr>
          <w:rFonts w:ascii="Cambria" w:eastAsia="Times New Roman" w:hAnsi="Cambria" w:cs="Arial"/>
          <w:szCs w:val="24"/>
          <w:lang w:val="ru-RU" w:eastAsia="bg-BG"/>
        </w:rPr>
        <w:t xml:space="preserve"> </w:t>
      </w:r>
      <w:r w:rsidRPr="00E10909">
        <w:rPr>
          <w:rFonts w:ascii="Cambria" w:eastAsia="Times New Roman" w:hAnsi="Cambria" w:cs="Arial"/>
          <w:szCs w:val="24"/>
          <w:lang w:eastAsia="bg-BG"/>
        </w:rPr>
        <w:t>• Основной ресторан</w:t>
      </w:r>
      <w:r w:rsidRPr="00E10909">
        <w:rPr>
          <w:rFonts w:ascii="Cambria" w:eastAsia="Times New Roman" w:hAnsi="Cambria" w:cs="Times New Roman"/>
          <w:szCs w:val="24"/>
          <w:lang w:eastAsia="bg-BG"/>
        </w:rPr>
        <w:t xml:space="preserve"> </w:t>
      </w:r>
      <w:r w:rsidRPr="00E10909">
        <w:rPr>
          <w:rFonts w:ascii="Cambria" w:eastAsia="Times New Roman" w:hAnsi="Cambria" w:cs="Arial"/>
          <w:szCs w:val="24"/>
          <w:lang w:val="ru-RU" w:eastAsia="bg-BG"/>
        </w:rPr>
        <w:t xml:space="preserve">• </w:t>
      </w:r>
      <w:r w:rsidRPr="00E10909">
        <w:rPr>
          <w:rFonts w:ascii="Cambria" w:eastAsia="Times New Roman" w:hAnsi="Cambria" w:cs="Arial"/>
          <w:szCs w:val="24"/>
          <w:lang w:eastAsia="bg-BG"/>
        </w:rPr>
        <w:t>Зал для завтрака.</w:t>
      </w:r>
    </w:p>
    <w:p w:rsidR="00E10909" w:rsidRPr="00E10909" w:rsidRDefault="00E10909" w:rsidP="00E10909">
      <w:pPr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bg-BG"/>
        </w:rPr>
      </w:pPr>
      <w:r w:rsidRPr="00E10909">
        <w:rPr>
          <w:rFonts w:ascii="Cambria" w:eastAsia="Times New Roman" w:hAnsi="Cambria" w:cs="Arial"/>
          <w:b/>
          <w:szCs w:val="24"/>
          <w:lang w:eastAsia="bg-BG"/>
        </w:rPr>
        <w:t xml:space="preserve">Для детей: </w:t>
      </w:r>
      <w:r w:rsidRPr="00E10909">
        <w:rPr>
          <w:rFonts w:ascii="Cambria" w:eastAsia="Times New Roman" w:hAnsi="Cambria" w:cs="Arial"/>
          <w:szCs w:val="24"/>
          <w:lang w:val="en-US" w:eastAsia="bg-BG"/>
        </w:rPr>
        <w:t>Baby</w:t>
      </w:r>
      <w:r w:rsidRPr="00E10909">
        <w:rPr>
          <w:rFonts w:ascii="Cambria" w:eastAsia="Times New Roman" w:hAnsi="Cambria" w:cs="Arial"/>
          <w:szCs w:val="24"/>
          <w:lang w:val="ru-RU" w:eastAsia="bg-BG"/>
        </w:rPr>
        <w:t xml:space="preserve"> </w:t>
      </w:r>
      <w:r w:rsidRPr="00E10909">
        <w:rPr>
          <w:rFonts w:ascii="Cambria" w:eastAsia="Times New Roman" w:hAnsi="Cambria" w:cs="Arial"/>
          <w:szCs w:val="24"/>
          <w:lang w:val="en-US" w:eastAsia="bg-BG"/>
        </w:rPr>
        <w:t>cot</w:t>
      </w:r>
      <w:r w:rsidRPr="00E10909">
        <w:rPr>
          <w:rFonts w:ascii="Cambria" w:eastAsia="Times New Roman" w:hAnsi="Cambria" w:cs="Times New Roman"/>
          <w:szCs w:val="24"/>
          <w:lang w:val="ru-RU" w:eastAsia="bg-BG"/>
        </w:rPr>
        <w:t xml:space="preserve"> </w:t>
      </w:r>
      <w:r w:rsidRPr="00E10909">
        <w:rPr>
          <w:rFonts w:ascii="Cambria" w:eastAsia="Times New Roman" w:hAnsi="Cambria" w:cs="Arial"/>
          <w:szCs w:val="24"/>
          <w:lang w:val="ru-RU" w:eastAsia="bg-BG"/>
        </w:rPr>
        <w:t>• Детские стульчики в ресторане</w:t>
      </w:r>
      <w:r w:rsidRPr="00E10909">
        <w:rPr>
          <w:rFonts w:ascii="Cambria" w:eastAsia="Times New Roman" w:hAnsi="Cambria" w:cs="Arial"/>
          <w:szCs w:val="24"/>
          <w:lang w:val="be-BY" w:eastAsia="bg-BG"/>
        </w:rPr>
        <w:t>.</w:t>
      </w:r>
    </w:p>
    <w:bookmarkEnd w:id="0"/>
    <w:p w:rsidR="00DD0476" w:rsidRPr="00FD1303" w:rsidRDefault="00DD0476" w:rsidP="00E10909">
      <w:pPr>
        <w:jc w:val="both"/>
        <w:rPr>
          <w:sz w:val="20"/>
        </w:rPr>
      </w:pPr>
    </w:p>
    <w:sectPr w:rsidR="00DD0476" w:rsidRPr="00FD13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4363"/>
    <w:rsid w:val="001674ED"/>
    <w:rsid w:val="001F4363"/>
    <w:rsid w:val="002F38BC"/>
    <w:rsid w:val="003F4EA7"/>
    <w:rsid w:val="005A3767"/>
    <w:rsid w:val="00632065"/>
    <w:rsid w:val="006341A2"/>
    <w:rsid w:val="0068357A"/>
    <w:rsid w:val="00786E50"/>
    <w:rsid w:val="00923881"/>
    <w:rsid w:val="009B1255"/>
    <w:rsid w:val="00A074BE"/>
    <w:rsid w:val="00C2228B"/>
    <w:rsid w:val="00DD0476"/>
    <w:rsid w:val="00E10909"/>
    <w:rsid w:val="00ED208F"/>
    <w:rsid w:val="00FD1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4363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F436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4363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F436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104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120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3</cp:revision>
  <dcterms:created xsi:type="dcterms:W3CDTF">2016-02-23T14:21:00Z</dcterms:created>
  <dcterms:modified xsi:type="dcterms:W3CDTF">2016-02-23T14:22:00Z</dcterms:modified>
</cp:coreProperties>
</file>