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B33" w:rsidRDefault="004C0CD3" w:rsidP="00513B33">
      <w:pPr>
        <w:spacing w:after="0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Kalofer</w:t>
      </w:r>
      <w:proofErr w:type="spellEnd"/>
      <w:r w:rsidRPr="00513B33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513B33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4C0CD3" w:rsidRPr="00513B33" w:rsidRDefault="00C01088" w:rsidP="00513B33">
      <w:pPr>
        <w:spacing w:after="0"/>
        <w:jc w:val="both"/>
        <w:rPr>
          <w:rFonts w:asciiTheme="majorHAnsi" w:hAnsiTheme="majorHAnsi"/>
          <w:b/>
        </w:rPr>
      </w:pPr>
      <w:r w:rsidRPr="00A6321F">
        <w:rPr>
          <w:rFonts w:asciiTheme="majorHAnsi" w:hAnsiTheme="majorHAnsi"/>
          <w:b/>
          <w:lang w:val="en-US"/>
        </w:rPr>
        <w:t>www</w:t>
      </w:r>
      <w:r w:rsidRPr="004F52B8">
        <w:rPr>
          <w:rFonts w:asciiTheme="majorHAnsi" w:hAnsiTheme="majorHAnsi"/>
          <w:b/>
          <w:lang w:val="bg-BG"/>
        </w:rPr>
        <w:t>.</w:t>
      </w:r>
      <w:r w:rsidRPr="00A6321F">
        <w:rPr>
          <w:rFonts w:asciiTheme="majorHAnsi" w:hAnsiTheme="majorHAnsi"/>
          <w:b/>
          <w:lang w:val="en-US"/>
        </w:rPr>
        <w:t>hotel</w:t>
      </w:r>
      <w:r w:rsidRPr="004F52B8">
        <w:rPr>
          <w:rFonts w:asciiTheme="majorHAnsi" w:hAnsiTheme="majorHAnsi"/>
          <w:b/>
          <w:lang w:val="bg-BG"/>
        </w:rPr>
        <w:t>-</w:t>
      </w:r>
      <w:proofErr w:type="spellStart"/>
      <w:r w:rsidRPr="00A6321F">
        <w:rPr>
          <w:rFonts w:asciiTheme="majorHAnsi" w:hAnsiTheme="majorHAnsi"/>
          <w:b/>
          <w:lang w:val="en-US"/>
        </w:rPr>
        <w:t>kalofer</w:t>
      </w:r>
      <w:proofErr w:type="spellEnd"/>
      <w:r w:rsidRPr="004F52B8">
        <w:rPr>
          <w:rFonts w:asciiTheme="majorHAnsi" w:hAnsiTheme="majorHAnsi"/>
          <w:b/>
          <w:lang w:val="bg-BG"/>
        </w:rPr>
        <w:t>.</w:t>
      </w:r>
      <w:r w:rsidRPr="00A6321F">
        <w:rPr>
          <w:rFonts w:asciiTheme="majorHAnsi" w:hAnsiTheme="majorHAnsi"/>
          <w:b/>
          <w:lang w:val="en-US"/>
        </w:rPr>
        <w:t>com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20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540F51" w:rsidRPr="00513B33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00м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– 2006.</w:t>
      </w:r>
    </w:p>
    <w:p w:rsidR="004C0CD3" w:rsidRPr="00E0740C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Calimera</w:t>
      </w:r>
      <w:proofErr w:type="spellEnd"/>
      <w:r w:rsidR="00C01088" w:rsidRPr="00513B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Club</w:t>
      </w:r>
      <w:r w:rsidR="00C01088" w:rsidRPr="00513B3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Oasis</w:t>
      </w:r>
      <w:r w:rsidR="00C01088" w:rsidRPr="00513B33">
        <w:rPr>
          <w:rFonts w:asciiTheme="majorHAnsi" w:hAnsiTheme="majorHAnsi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Polyusi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4C0CD3" w:rsidRPr="00513B33" w:rsidRDefault="004C0CD3" w:rsidP="00C01088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C0CD3">
        <w:rPr>
          <w:rFonts w:asciiTheme="majorHAnsi" w:hAnsiTheme="majorHAnsi"/>
        </w:rPr>
        <w:t>7</w:t>
      </w:r>
      <w:r w:rsidR="00C01088" w:rsidRPr="00A6321F">
        <w:rPr>
          <w:rFonts w:asciiTheme="majorHAnsi" w:hAnsiTheme="majorHAnsi"/>
        </w:rPr>
        <w:t xml:space="preserve"> •</w:t>
      </w:r>
      <w:r w:rsidR="00513B33" w:rsidRPr="00513B33">
        <w:rPr>
          <w:rFonts w:asciiTheme="majorHAnsi" w:hAnsiTheme="majorHAnsi"/>
        </w:rPr>
        <w:t xml:space="preserve"> </w:t>
      </w:r>
      <w:r w:rsidR="007A5ADA">
        <w:rPr>
          <w:rFonts w:asciiTheme="majorHAnsi" w:hAnsiTheme="majorHAnsi"/>
          <w:lang w:val="be-BY"/>
        </w:rPr>
        <w:t>136 номеров</w:t>
      </w:r>
      <w:r w:rsidR="00513B33" w:rsidRPr="00513B33">
        <w:rPr>
          <w:rFonts w:asciiTheme="majorHAnsi" w:hAnsiTheme="majorHAnsi"/>
        </w:rPr>
        <w:t xml:space="preserve"> • </w:t>
      </w:r>
      <w:r w:rsidR="00513B33">
        <w:rPr>
          <w:rStyle w:val="hps"/>
          <w:rFonts w:asciiTheme="majorHAnsi" w:hAnsiTheme="majorHAnsi"/>
          <w:lang w:val="en-US"/>
        </w:rPr>
        <w:t>DBL</w:t>
      </w:r>
      <w:r w:rsidR="00513B33" w:rsidRPr="00513B33">
        <w:rPr>
          <w:rStyle w:val="hps"/>
          <w:rFonts w:asciiTheme="majorHAnsi" w:hAnsiTheme="majorHAnsi"/>
        </w:rPr>
        <w:t xml:space="preserve"> </w:t>
      </w:r>
      <w:proofErr w:type="spellStart"/>
      <w:r w:rsidR="00513B33">
        <w:rPr>
          <w:rStyle w:val="hps"/>
          <w:rFonts w:asciiTheme="majorHAnsi" w:hAnsiTheme="majorHAnsi"/>
          <w:lang w:val="en-US"/>
        </w:rPr>
        <w:t>Standart</w:t>
      </w:r>
      <w:proofErr w:type="spellEnd"/>
      <w:r w:rsidR="00057654" w:rsidRPr="00513B33">
        <w:rPr>
          <w:rFonts w:asciiTheme="majorHAnsi" w:hAnsiTheme="majorHAnsi"/>
        </w:rPr>
        <w:t xml:space="preserve"> </w:t>
      </w:r>
      <w:r w:rsidR="00513B33">
        <w:rPr>
          <w:rFonts w:asciiTheme="majorHAnsi" w:hAnsiTheme="majorHAnsi"/>
        </w:rPr>
        <w:t>–</w:t>
      </w:r>
      <w:r w:rsidR="00513B33" w:rsidRPr="00513B33">
        <w:rPr>
          <w:rFonts w:asciiTheme="majorHAnsi" w:hAnsiTheme="majorHAnsi"/>
        </w:rPr>
        <w:t xml:space="preserve"> </w:t>
      </w:r>
      <w:r w:rsidR="00540F51" w:rsidRPr="00513B33">
        <w:rPr>
          <w:rFonts w:asciiTheme="majorHAnsi" w:hAnsiTheme="majorHAnsi"/>
        </w:rPr>
        <w:t xml:space="preserve">2 </w:t>
      </w:r>
      <w:r w:rsidR="00540F51" w:rsidRPr="00513B33">
        <w:rPr>
          <w:rFonts w:asciiTheme="majorHAnsi" w:hAnsiTheme="majorHAnsi"/>
          <w:lang w:val="en-US"/>
        </w:rPr>
        <w:t>o</w:t>
      </w:r>
      <w:r w:rsidR="00540F51" w:rsidRPr="00513B33">
        <w:rPr>
          <w:rFonts w:asciiTheme="majorHAnsi" w:hAnsiTheme="majorHAnsi"/>
          <w:lang w:val="be-BY"/>
        </w:rPr>
        <w:t>тдел</w:t>
      </w:r>
      <w:r w:rsidR="00540F51" w:rsidRPr="00513B33">
        <w:rPr>
          <w:rFonts w:asciiTheme="majorHAnsi" w:hAnsiTheme="majorHAnsi"/>
          <w:lang w:val="bg-BG"/>
        </w:rPr>
        <w:t>ь</w:t>
      </w:r>
      <w:r w:rsidR="00540F51" w:rsidRPr="00513B33">
        <w:rPr>
          <w:rFonts w:asciiTheme="majorHAnsi" w:hAnsiTheme="majorHAnsi"/>
          <w:lang w:val="be-BY"/>
        </w:rPr>
        <w:t>н</w:t>
      </w:r>
      <w:r w:rsidR="00710C89" w:rsidRPr="00513B33">
        <w:rPr>
          <w:rStyle w:val="hps"/>
          <w:rFonts w:asciiTheme="majorHAnsi" w:hAnsiTheme="majorHAnsi"/>
        </w:rPr>
        <w:t>ы</w:t>
      </w:r>
      <w:r w:rsidR="00540F51" w:rsidRPr="00513B33">
        <w:rPr>
          <w:rFonts w:asciiTheme="majorHAnsi" w:hAnsiTheme="majorHAnsi"/>
          <w:lang w:val="be-BY"/>
        </w:rPr>
        <w:t xml:space="preserve">е кровати, </w:t>
      </w:r>
      <w:r w:rsidR="00513B33" w:rsidRPr="00513B33">
        <w:rPr>
          <w:rFonts w:asciiTheme="majorHAnsi" w:hAnsiTheme="majorHAnsi"/>
        </w:rPr>
        <w:t>(</w:t>
      </w:r>
      <w:r w:rsidR="00540F51" w:rsidRPr="00513B33">
        <w:rPr>
          <w:rFonts w:asciiTheme="majorHAnsi" w:hAnsiTheme="majorHAnsi"/>
          <w:lang w:val="be-BY"/>
        </w:rPr>
        <w:t>макс.2чел.</w:t>
      </w:r>
      <w:r w:rsidR="00513B33" w:rsidRPr="00513B33">
        <w:rPr>
          <w:rFonts w:asciiTheme="majorHAnsi" w:hAnsiTheme="majorHAnsi"/>
        </w:rPr>
        <w:t>)</w:t>
      </w:r>
      <w:r w:rsidR="00540F51" w:rsidRPr="00513B33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 w:rsidR="00540F51" w:rsidRPr="00513B33">
        <w:rPr>
          <w:rFonts w:asciiTheme="majorHAnsi" w:hAnsiTheme="majorHAnsi"/>
          <w:lang w:val="be-BY"/>
        </w:rPr>
        <w:t>18</w:t>
      </w:r>
      <w:r w:rsidR="00057654" w:rsidRPr="00513B33">
        <w:rPr>
          <w:rFonts w:asciiTheme="majorHAnsi" w:hAnsiTheme="majorHAnsi"/>
          <w:lang w:val="be-BY"/>
        </w:rPr>
        <w:t>кв.</w:t>
      </w:r>
      <w:r w:rsidR="00540F51" w:rsidRPr="00513B33">
        <w:rPr>
          <w:rFonts w:asciiTheme="majorHAnsi" w:hAnsiTheme="majorHAnsi"/>
          <w:lang w:val="be-BY"/>
        </w:rPr>
        <w:t>м</w:t>
      </w:r>
      <w:r w:rsidR="00513B33" w:rsidRPr="00513B33">
        <w:rPr>
          <w:rFonts w:asciiTheme="majorHAnsi" w:hAnsiTheme="majorHAnsi"/>
        </w:rPr>
        <w:t>)</w:t>
      </w:r>
      <w:r w:rsidR="005467B0" w:rsidRPr="00513B33">
        <w:rPr>
          <w:rFonts w:asciiTheme="majorHAnsi" w:hAnsiTheme="majorHAnsi"/>
        </w:rPr>
        <w:t xml:space="preserve"> • </w:t>
      </w:r>
      <w:r w:rsidR="00513B33">
        <w:rPr>
          <w:rStyle w:val="hps"/>
          <w:rFonts w:asciiTheme="majorHAnsi" w:hAnsiTheme="majorHAnsi"/>
          <w:lang w:val="en-US"/>
        </w:rPr>
        <w:t>DBL</w:t>
      </w:r>
      <w:r w:rsidR="00513B33" w:rsidRPr="00513B33">
        <w:rPr>
          <w:rStyle w:val="hps"/>
          <w:rFonts w:asciiTheme="majorHAnsi" w:hAnsiTheme="majorHAnsi"/>
        </w:rPr>
        <w:t xml:space="preserve"> </w:t>
      </w:r>
      <w:proofErr w:type="spellStart"/>
      <w:r w:rsidR="00513B33">
        <w:rPr>
          <w:rStyle w:val="hps"/>
          <w:rFonts w:asciiTheme="majorHAnsi" w:hAnsiTheme="majorHAnsi"/>
          <w:lang w:val="en-US"/>
        </w:rPr>
        <w:t>Standart</w:t>
      </w:r>
      <w:proofErr w:type="spellEnd"/>
      <w:r w:rsidR="00513B33" w:rsidRPr="00513B33">
        <w:rPr>
          <w:rStyle w:val="hps"/>
          <w:rFonts w:asciiTheme="majorHAnsi" w:hAnsiTheme="majorHAnsi"/>
        </w:rPr>
        <w:t xml:space="preserve"> </w:t>
      </w:r>
      <w:r w:rsidR="00513B33">
        <w:rPr>
          <w:rStyle w:val="hps"/>
          <w:rFonts w:asciiTheme="majorHAnsi" w:hAnsiTheme="majorHAnsi"/>
          <w:lang w:val="en-US"/>
        </w:rPr>
        <w:t>Promo</w:t>
      </w:r>
      <w:r w:rsidR="00057654" w:rsidRPr="00513B33">
        <w:rPr>
          <w:rFonts w:asciiTheme="majorHAnsi" w:hAnsiTheme="majorHAnsi"/>
        </w:rPr>
        <w:t xml:space="preserve"> </w:t>
      </w:r>
      <w:r w:rsidR="00513B33" w:rsidRPr="00513B33">
        <w:rPr>
          <w:rFonts w:asciiTheme="majorHAnsi" w:hAnsiTheme="majorHAnsi"/>
        </w:rPr>
        <w:t xml:space="preserve">– </w:t>
      </w:r>
      <w:r w:rsidR="00057654" w:rsidRPr="00513B33">
        <w:rPr>
          <w:rFonts w:asciiTheme="majorHAnsi" w:hAnsiTheme="majorHAnsi"/>
          <w:lang w:val="be-BY"/>
        </w:rPr>
        <w:t>без</w:t>
      </w:r>
      <w:r w:rsidR="00057654">
        <w:rPr>
          <w:rFonts w:asciiTheme="majorHAnsi" w:hAnsiTheme="majorHAnsi"/>
          <w:lang w:val="be-BY"/>
        </w:rPr>
        <w:t xml:space="preserve"> балкона, </w:t>
      </w:r>
      <w:r w:rsidR="00057654" w:rsidRPr="00513B33">
        <w:rPr>
          <w:rFonts w:asciiTheme="majorHAnsi" w:hAnsiTheme="majorHAnsi"/>
        </w:rPr>
        <w:t xml:space="preserve">2 </w:t>
      </w:r>
      <w:r w:rsidR="00057654">
        <w:rPr>
          <w:rFonts w:asciiTheme="majorHAnsi" w:hAnsiTheme="majorHAnsi"/>
          <w:lang w:val="en-US"/>
        </w:rPr>
        <w:t>o</w:t>
      </w:r>
      <w:r w:rsidR="00057654">
        <w:rPr>
          <w:rFonts w:asciiTheme="majorHAnsi" w:hAnsiTheme="majorHAnsi"/>
          <w:lang w:val="be-BY"/>
        </w:rPr>
        <w:t>тдел</w:t>
      </w:r>
      <w:r w:rsidR="00057654">
        <w:rPr>
          <w:rFonts w:asciiTheme="majorHAnsi" w:hAnsiTheme="majorHAnsi"/>
          <w:lang w:val="bg-BG"/>
        </w:rPr>
        <w:t>ь</w:t>
      </w:r>
      <w:r w:rsidR="00057654">
        <w:rPr>
          <w:rFonts w:asciiTheme="majorHAnsi" w:hAnsiTheme="majorHAnsi"/>
          <w:lang w:val="be-BY"/>
        </w:rPr>
        <w:t>н</w:t>
      </w:r>
      <w:r w:rsidR="00710C89">
        <w:rPr>
          <w:rStyle w:val="hps"/>
        </w:rPr>
        <w:t>ы</w:t>
      </w:r>
      <w:r w:rsidR="00057654">
        <w:rPr>
          <w:rFonts w:asciiTheme="majorHAnsi" w:hAnsiTheme="majorHAnsi"/>
          <w:lang w:val="be-BY"/>
        </w:rPr>
        <w:t xml:space="preserve">е кровати, </w:t>
      </w:r>
      <w:r w:rsidR="00513B33" w:rsidRPr="00513B33">
        <w:rPr>
          <w:rFonts w:asciiTheme="majorHAnsi" w:hAnsiTheme="majorHAnsi"/>
        </w:rPr>
        <w:t>(</w:t>
      </w:r>
      <w:r w:rsidR="00057654">
        <w:rPr>
          <w:rFonts w:asciiTheme="majorHAnsi" w:hAnsiTheme="majorHAnsi"/>
          <w:lang w:val="be-BY"/>
        </w:rPr>
        <w:t>макс.2чел.</w:t>
      </w:r>
      <w:r w:rsidR="00513B33" w:rsidRP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>,</w:t>
      </w:r>
      <w:r w:rsidR="00513B33" w:rsidRPr="00513B33">
        <w:rPr>
          <w:rFonts w:asciiTheme="majorHAnsi" w:hAnsiTheme="majorHAnsi"/>
        </w:rPr>
        <w:t xml:space="preserve"> (</w:t>
      </w:r>
      <w:r w:rsidR="00057654">
        <w:rPr>
          <w:rFonts w:asciiTheme="majorHAnsi" w:hAnsiTheme="majorHAnsi"/>
          <w:lang w:val="be-BY"/>
        </w:rPr>
        <w:t>18кв.м</w:t>
      </w:r>
      <w:r w:rsidR="00513B33" w:rsidRPr="00513B33">
        <w:rPr>
          <w:rFonts w:asciiTheme="majorHAnsi" w:hAnsiTheme="majorHAnsi"/>
        </w:rPr>
        <w:t>)</w:t>
      </w:r>
      <w:r w:rsidR="005467B0" w:rsidRPr="00513B33">
        <w:rPr>
          <w:rFonts w:asciiTheme="majorHAnsi" w:hAnsiTheme="majorHAnsi"/>
        </w:rPr>
        <w:t xml:space="preserve"> • </w:t>
      </w:r>
      <w:r w:rsidR="00057654" w:rsidRPr="00513B33">
        <w:rPr>
          <w:rStyle w:val="hps"/>
          <w:rFonts w:asciiTheme="majorHAnsi" w:hAnsiTheme="majorHAnsi"/>
          <w:lang w:val="be-BY"/>
        </w:rPr>
        <w:t>П</w:t>
      </w:r>
      <w:r w:rsidR="00057654" w:rsidRPr="00513B33">
        <w:rPr>
          <w:rStyle w:val="hps"/>
          <w:rFonts w:asciiTheme="majorHAnsi" w:hAnsiTheme="majorHAnsi"/>
        </w:rPr>
        <w:t>ревосходный</w:t>
      </w:r>
      <w:r w:rsidR="00057654" w:rsidRPr="00513B33">
        <w:rPr>
          <w:rFonts w:asciiTheme="majorHAnsi" w:hAnsiTheme="majorHAnsi"/>
          <w:lang w:val="be-BY"/>
        </w:rPr>
        <w:t xml:space="preserve"> номер</w:t>
      </w:r>
      <w:r w:rsidR="00513B33" w:rsidRPr="00513B33">
        <w:rPr>
          <w:rFonts w:asciiTheme="majorHAnsi" w:hAnsiTheme="majorHAnsi"/>
        </w:rPr>
        <w:t xml:space="preserve"> </w:t>
      </w:r>
      <w:r w:rsidR="00513B33">
        <w:rPr>
          <w:rFonts w:asciiTheme="majorHAnsi" w:hAnsiTheme="majorHAnsi"/>
        </w:rPr>
        <w:t xml:space="preserve">– </w:t>
      </w:r>
      <w:r w:rsidR="00057654" w:rsidRPr="00513B33">
        <w:rPr>
          <w:rFonts w:asciiTheme="majorHAnsi" w:hAnsiTheme="majorHAnsi"/>
        </w:rPr>
        <w:t>2</w:t>
      </w:r>
      <w:r w:rsidR="005467B0" w:rsidRPr="005467B0">
        <w:rPr>
          <w:rFonts w:asciiTheme="majorHAnsi" w:hAnsiTheme="majorHAnsi"/>
        </w:rPr>
        <w:t xml:space="preserve"> </w:t>
      </w:r>
      <w:r w:rsidR="00057654">
        <w:rPr>
          <w:rFonts w:asciiTheme="majorHAnsi" w:hAnsiTheme="majorHAnsi"/>
          <w:lang w:val="en-US"/>
        </w:rPr>
        <w:t>o</w:t>
      </w:r>
      <w:r w:rsidR="00057654">
        <w:rPr>
          <w:rFonts w:asciiTheme="majorHAnsi" w:hAnsiTheme="majorHAnsi"/>
          <w:lang w:val="be-BY"/>
        </w:rPr>
        <w:t>тдел</w:t>
      </w:r>
      <w:r w:rsidR="00057654">
        <w:rPr>
          <w:rFonts w:asciiTheme="majorHAnsi" w:hAnsiTheme="majorHAnsi"/>
          <w:lang w:val="bg-BG"/>
        </w:rPr>
        <w:t>ь</w:t>
      </w:r>
      <w:r w:rsidR="00057654">
        <w:rPr>
          <w:rFonts w:asciiTheme="majorHAnsi" w:hAnsiTheme="majorHAnsi"/>
          <w:lang w:val="be-BY"/>
        </w:rPr>
        <w:t>н</w:t>
      </w:r>
      <w:r w:rsidR="00710C89">
        <w:rPr>
          <w:rStyle w:val="hps"/>
        </w:rPr>
        <w:t>ы</w:t>
      </w:r>
      <w:r w:rsidR="00057654">
        <w:rPr>
          <w:rFonts w:asciiTheme="majorHAnsi" w:hAnsiTheme="majorHAnsi"/>
          <w:lang w:val="be-BY"/>
        </w:rPr>
        <w:t>е</w:t>
      </w:r>
      <w:r w:rsidR="00057654" w:rsidRPr="00513B33">
        <w:rPr>
          <w:rFonts w:asciiTheme="majorHAnsi" w:hAnsiTheme="majorHAnsi"/>
        </w:rPr>
        <w:t xml:space="preserve"> </w:t>
      </w:r>
      <w:r w:rsidR="00057654">
        <w:rPr>
          <w:rFonts w:asciiTheme="majorHAnsi" w:hAnsiTheme="majorHAnsi"/>
          <w:lang w:val="be-BY"/>
        </w:rPr>
        <w:t>кровати</w:t>
      </w:r>
      <w:r w:rsidR="00057654" w:rsidRPr="00513B33">
        <w:rPr>
          <w:rFonts w:asciiTheme="majorHAnsi" w:hAnsiTheme="majorHAnsi"/>
        </w:rPr>
        <w:t xml:space="preserve">, </w:t>
      </w:r>
      <w:r w:rsidR="00057654">
        <w:rPr>
          <w:rFonts w:asciiTheme="majorHAnsi" w:hAnsiTheme="majorHAnsi"/>
          <w:lang w:val="be-BY"/>
        </w:rPr>
        <w:t xml:space="preserve">раздвижной диван, </w:t>
      </w:r>
      <w:r w:rsidR="00513B33" w:rsidRPr="00513B33">
        <w:rPr>
          <w:rFonts w:asciiTheme="majorHAnsi" w:hAnsiTheme="majorHAnsi"/>
        </w:rPr>
        <w:t>(</w:t>
      </w:r>
      <w:r w:rsidR="00057654">
        <w:rPr>
          <w:rFonts w:asciiTheme="majorHAnsi" w:hAnsiTheme="majorHAnsi"/>
          <w:lang w:val="be-BY"/>
        </w:rPr>
        <w:t>макс.</w:t>
      </w:r>
      <w:r w:rsidR="00513B33" w:rsidRPr="00513B33">
        <w:rPr>
          <w:rFonts w:asciiTheme="majorHAnsi" w:hAnsiTheme="majorHAnsi"/>
        </w:rPr>
        <w:t xml:space="preserve"> </w:t>
      </w:r>
      <w:r w:rsidR="00057654">
        <w:rPr>
          <w:rFonts w:asciiTheme="majorHAnsi" w:hAnsiTheme="majorHAnsi"/>
          <w:lang w:val="be-BY"/>
        </w:rPr>
        <w:t>2+2/4</w:t>
      </w:r>
      <w:r w:rsidR="00513B33" w:rsidRP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 w:rsidR="00057654">
        <w:rPr>
          <w:rFonts w:asciiTheme="majorHAnsi" w:hAnsiTheme="majorHAnsi"/>
          <w:lang w:val="be-BY"/>
        </w:rPr>
        <w:t>24кв.м</w:t>
      </w:r>
      <w:r w:rsidR="00513B33" w:rsidRPr="00513B33">
        <w:rPr>
          <w:rFonts w:asciiTheme="majorHAnsi" w:hAnsiTheme="majorHAnsi"/>
        </w:rPr>
        <w:t>.</w:t>
      </w:r>
      <w:r w:rsid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>Неохраняемая парковка</w:t>
      </w:r>
      <w:r w:rsidR="00057654">
        <w:rPr>
          <w:rFonts w:asciiTheme="majorHAnsi" w:hAnsiTheme="majorHAnsi"/>
          <w:lang w:val="bg-BG"/>
        </w:rPr>
        <w:t>, ограниченое количество мест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A15B9F">
        <w:rPr>
          <w:rFonts w:asciiTheme="majorHAnsi" w:hAnsiTheme="majorHAnsi"/>
          <w:lang w:val="bg-BG"/>
        </w:rPr>
        <w:t xml:space="preserve"> 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15B9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E611C8" w:rsidRDefault="004C0CD3" w:rsidP="00A6321F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C01088" w:rsidRPr="00A6321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C01088" w:rsidRPr="00A6321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bookmarkStart w:id="0" w:name="_GoBack"/>
      <w:bookmarkEnd w:id="0"/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  <w:lang w:val="bg-BG"/>
        </w:rPr>
        <w:t xml:space="preserve">• </w:t>
      </w:r>
      <w:r w:rsidR="00E611C8">
        <w:rPr>
          <w:rFonts w:asciiTheme="majorHAnsi" w:hAnsiTheme="majorHAnsi"/>
          <w:lang w:val="en-US"/>
        </w:rPr>
        <w:t>Room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Service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E611C8">
        <w:rPr>
          <w:rFonts w:asciiTheme="majorHAnsi" w:hAnsiTheme="majorHAnsi"/>
          <w:lang w:val="bg-BG"/>
        </w:rPr>
        <w:t>.</w:t>
      </w:r>
      <w:r w:rsidR="00A6321F">
        <w:rPr>
          <w:rFonts w:asciiTheme="majorHAnsi" w:hAnsiTheme="majorHAnsi"/>
          <w:lang w:val="bg-BG"/>
        </w:rPr>
        <w:tab/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7A5ADA">
        <w:rPr>
          <w:rFonts w:asciiTheme="majorHAnsi" w:hAnsiTheme="majorHAnsi"/>
          <w:lang w:val="be-BY"/>
        </w:rPr>
        <w:t>мини-</w:t>
      </w:r>
      <w:r w:rsidR="00057654" w:rsidRPr="00513B33">
        <w:rPr>
          <w:rStyle w:val="hps"/>
          <w:rFonts w:asciiTheme="majorHAnsi" w:hAnsiTheme="majorHAnsi"/>
        </w:rPr>
        <w:t>холодильник</w:t>
      </w:r>
      <w:r w:rsidR="00057654" w:rsidRPr="00A6321F">
        <w:rPr>
          <w:rFonts w:asciiTheme="majorHAnsi" w:hAnsiTheme="majorHAnsi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>Интернет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Балкон или терасса </w:t>
      </w:r>
      <w:r w:rsidR="00E611C8">
        <w:rPr>
          <w:rFonts w:asciiTheme="majorHAnsi" w:hAnsiTheme="majorHAnsi"/>
          <w:lang w:val="bg-BG"/>
        </w:rPr>
        <w:t>– в часть номеров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Дополнительная кровать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5B9F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смена полотенец – кажды</w:t>
      </w:r>
      <w:r w:rsidR="00E611C8">
        <w:rPr>
          <w:rFonts w:asciiTheme="majorHAnsi" w:hAnsiTheme="majorHAnsi"/>
          <w:lang w:val="bg-BG"/>
        </w:rPr>
        <w:t>е три дня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5B9F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E611C8">
        <w:rPr>
          <w:rFonts w:asciiTheme="majorHAnsi" w:hAnsiTheme="majorHAnsi"/>
          <w:lang w:val="bg-BG"/>
        </w:rPr>
        <w:t>каждые три дня</w:t>
      </w:r>
      <w:r>
        <w:rPr>
          <w:rFonts w:asciiTheme="majorHAnsi" w:hAnsiTheme="majorHAnsi"/>
          <w:lang w:val="bg-BG"/>
        </w:rPr>
        <w:t>.</w:t>
      </w:r>
    </w:p>
    <w:p w:rsidR="004C0CD3" w:rsidRPr="00E63497" w:rsidRDefault="004C0CD3" w:rsidP="00C0108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C01088" w:rsidRPr="00A6321F">
        <w:rPr>
          <w:rFonts w:asciiTheme="majorHAnsi" w:hAnsiTheme="majorHAnsi"/>
        </w:rPr>
        <w:t xml:space="preserve"> • </w:t>
      </w:r>
      <w:r w:rsidR="00E611C8">
        <w:rPr>
          <w:rFonts w:asciiTheme="majorHAnsi" w:hAnsiTheme="majorHAnsi"/>
          <w:lang w:val="en-US"/>
        </w:rPr>
        <w:t>Snack</w:t>
      </w:r>
      <w:r w:rsidR="00E611C8" w:rsidRPr="00E611C8">
        <w:rPr>
          <w:rFonts w:asciiTheme="majorHAnsi" w:hAnsiTheme="majorHAnsi"/>
        </w:rPr>
        <w:t xml:space="preserve"> </w:t>
      </w:r>
      <w:r w:rsidR="00E611C8"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Вегетарианское меню </w:t>
      </w:r>
      <w:r w:rsidR="00A15B9F">
        <w:rPr>
          <w:rFonts w:asciiTheme="majorHAnsi" w:hAnsiTheme="majorHAnsi"/>
          <w:lang w:val="bg-BG"/>
        </w:rPr>
        <w:t>–</w:t>
      </w:r>
      <w:r w:rsidR="00E611C8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OR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="00C01088" w:rsidRPr="00A6321F">
        <w:rPr>
          <w:rFonts w:asciiTheme="majorHAnsi" w:hAnsiTheme="majorHAnsi"/>
        </w:rPr>
        <w:t xml:space="preserve"> • </w:t>
      </w:r>
      <w:r w:rsidR="00E611C8">
        <w:rPr>
          <w:rFonts w:asciiTheme="majorHAnsi" w:hAnsiTheme="majorHAnsi"/>
          <w:lang w:val="bg-BG"/>
        </w:rPr>
        <w:t xml:space="preserve">Барбекю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Бар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C01088" w:rsidRPr="00A6321F">
        <w:rPr>
          <w:rFonts w:asciiTheme="majorHAnsi" w:hAnsiTheme="majorHAnsi"/>
        </w:rPr>
        <w:t xml:space="preserve"> • </w:t>
      </w:r>
      <w:r w:rsidR="00A15B9F">
        <w:rPr>
          <w:rFonts w:asciiTheme="majorHAnsi" w:hAnsiTheme="majorHAnsi"/>
          <w:lang w:val="bg-BG"/>
        </w:rPr>
        <w:t>Детский бассей</w:t>
      </w:r>
      <w:r w:rsidR="00E611C8">
        <w:rPr>
          <w:rFonts w:asciiTheme="majorHAnsi" w:hAnsiTheme="majorHAnsi"/>
          <w:lang w:val="bg-BG"/>
        </w:rPr>
        <w:t>н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C01088" w:rsidRPr="00A6321F">
        <w:rPr>
          <w:rFonts w:asciiTheme="majorHAnsi" w:hAnsiTheme="majorHAnsi"/>
          <w:b/>
        </w:rPr>
        <w:t xml:space="preserve"> </w:t>
      </w:r>
      <w:r w:rsidR="00A15B9F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>н</w:t>
      </w:r>
      <w:r w:rsidR="00C01088" w:rsidRPr="00A6321F">
        <w:rPr>
          <w:rFonts w:asciiTheme="majorHAnsi" w:hAnsiTheme="majorHAnsi"/>
        </w:rPr>
        <w:t xml:space="preserve"> • </w:t>
      </w:r>
      <w:r w:rsidR="004F52B8">
        <w:rPr>
          <w:rFonts w:asciiTheme="majorHAnsi" w:hAnsiTheme="majorHAnsi"/>
          <w:lang w:val="bg-BG"/>
        </w:rPr>
        <w:t xml:space="preserve">Бильярд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bg-BG"/>
        </w:rPr>
        <w:t xml:space="preserve">Настольный футбол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bg-BG"/>
        </w:rPr>
        <w:t xml:space="preserve">Настольный теннис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A6321F" w:rsidRPr="00AA047A">
        <w:rPr>
          <w:rFonts w:asciiTheme="majorHAnsi" w:hAnsiTheme="majorHAnsi"/>
          <w:strike/>
          <w:lang w:val="bg-BG"/>
        </w:rPr>
        <w:t xml:space="preserve">Конференц-зал </w:t>
      </w:r>
      <w:r w:rsidR="00A6321F" w:rsidRPr="00AA047A">
        <w:rPr>
          <w:rFonts w:asciiTheme="majorHAnsi" w:hAnsiTheme="majorHAnsi"/>
          <w:strike/>
          <w:sz w:val="24"/>
          <w:szCs w:val="24"/>
          <w:lang w:val="bg-BG"/>
        </w:rPr>
        <w:t>/</w:t>
      </w:r>
      <w:r w:rsidR="00A6321F" w:rsidRPr="00AA047A">
        <w:rPr>
          <w:rFonts w:asciiTheme="majorHAnsi" w:hAnsiTheme="majorHAnsi"/>
          <w:b/>
          <w:strike/>
          <w:sz w:val="24"/>
          <w:szCs w:val="24"/>
          <w:lang w:val="bg-BG"/>
        </w:rPr>
        <w:t>€</w:t>
      </w:r>
      <w:r w:rsidR="00A6321F" w:rsidRPr="00AA047A">
        <w:rPr>
          <w:rFonts w:asciiTheme="majorHAnsi" w:hAnsiTheme="majorHAnsi"/>
          <w:strike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en-US"/>
        </w:rPr>
        <w:t>Steam</w:t>
      </w:r>
      <w:r w:rsidR="004F52B8" w:rsidRPr="004F52B8">
        <w:rPr>
          <w:rFonts w:asciiTheme="majorHAnsi" w:hAnsiTheme="majorHAnsi"/>
        </w:rPr>
        <w:t xml:space="preserve"> </w:t>
      </w:r>
      <w:r w:rsidR="004F52B8">
        <w:rPr>
          <w:rFonts w:asciiTheme="majorHAnsi" w:hAnsiTheme="majorHAnsi"/>
          <w:lang w:val="en-US"/>
        </w:rPr>
        <w:t>bath</w:t>
      </w:r>
      <w:r w:rsidR="004F52B8" w:rsidRPr="004F52B8">
        <w:rPr>
          <w:rFonts w:asciiTheme="majorHAnsi" w:hAnsiTheme="majorHAnsi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Медицинская помощь</w:t>
      </w:r>
      <w:r w:rsidR="007A5AD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bg-BG"/>
        </w:rPr>
        <w:t xml:space="preserve"> </w:t>
      </w:r>
      <w:r w:rsidR="007A5ADA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1263">
        <w:rPr>
          <w:rStyle w:val="hps"/>
        </w:rPr>
        <w:t>в</w:t>
      </w:r>
      <w:r w:rsidR="00161263">
        <w:rPr>
          <w:rStyle w:val="shorttext"/>
        </w:rPr>
        <w:t xml:space="preserve"> </w:t>
      </w:r>
      <w:r w:rsidR="00161263">
        <w:rPr>
          <w:rStyle w:val="hps"/>
        </w:rPr>
        <w:t>ближайшую больницу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sectPr w:rsidR="004C0CD3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9D3" w:rsidRDefault="001C19D3" w:rsidP="007238F8">
      <w:pPr>
        <w:spacing w:after="0" w:line="240" w:lineRule="auto"/>
      </w:pPr>
      <w:r>
        <w:separator/>
      </w:r>
    </w:p>
  </w:endnote>
  <w:endnote w:type="continuationSeparator" w:id="0">
    <w:p w:rsidR="001C19D3" w:rsidRDefault="001C19D3" w:rsidP="00723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9D3" w:rsidRDefault="001C19D3" w:rsidP="007238F8">
      <w:pPr>
        <w:spacing w:after="0" w:line="240" w:lineRule="auto"/>
      </w:pPr>
      <w:r>
        <w:separator/>
      </w:r>
    </w:p>
  </w:footnote>
  <w:footnote w:type="continuationSeparator" w:id="0">
    <w:p w:rsidR="001C19D3" w:rsidRDefault="001C19D3" w:rsidP="007238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0CD3"/>
    <w:rsid w:val="00057654"/>
    <w:rsid w:val="00147D6F"/>
    <w:rsid w:val="00161263"/>
    <w:rsid w:val="001C19D3"/>
    <w:rsid w:val="002D6D14"/>
    <w:rsid w:val="004C0CD3"/>
    <w:rsid w:val="004F52B8"/>
    <w:rsid w:val="00513B33"/>
    <w:rsid w:val="00540F51"/>
    <w:rsid w:val="005467B0"/>
    <w:rsid w:val="00710C89"/>
    <w:rsid w:val="007238F8"/>
    <w:rsid w:val="007A5ADA"/>
    <w:rsid w:val="009E1F54"/>
    <w:rsid w:val="00A15B9F"/>
    <w:rsid w:val="00A6321F"/>
    <w:rsid w:val="00AA047A"/>
    <w:rsid w:val="00BE2C00"/>
    <w:rsid w:val="00C01088"/>
    <w:rsid w:val="00E61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57654"/>
  </w:style>
  <w:style w:type="character" w:customStyle="1" w:styleId="shorttext">
    <w:name w:val="short_text"/>
    <w:basedOn w:val="DefaultParagraphFont"/>
    <w:rsid w:val="00057654"/>
  </w:style>
  <w:style w:type="paragraph" w:styleId="Header">
    <w:name w:val="header"/>
    <w:basedOn w:val="Normal"/>
    <w:link w:val="Head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38F8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38F8"/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57654"/>
  </w:style>
  <w:style w:type="character" w:customStyle="1" w:styleId="shorttext">
    <w:name w:val="short_text"/>
    <w:basedOn w:val="DefaultParagraphFont"/>
    <w:rsid w:val="00057654"/>
  </w:style>
  <w:style w:type="paragraph" w:styleId="Header">
    <w:name w:val="header"/>
    <w:basedOn w:val="Normal"/>
    <w:link w:val="Head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38F8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38F8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RY</cp:lastModifiedBy>
  <cp:revision>4</cp:revision>
  <dcterms:created xsi:type="dcterms:W3CDTF">2016-01-08T14:55:00Z</dcterms:created>
  <dcterms:modified xsi:type="dcterms:W3CDTF">2018-03-20T13:03:00Z</dcterms:modified>
</cp:coreProperties>
</file>