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Default="00EE2B10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Nessebar</w:t>
      </w:r>
      <w:proofErr w:type="spellEnd"/>
      <w:r>
        <w:rPr>
          <w:rFonts w:asciiTheme="majorHAnsi" w:hAnsiTheme="majorHAnsi"/>
          <w:b/>
          <w:lang w:val="en-US"/>
        </w:rPr>
        <w:t xml:space="preserve"> Royal Palace 3</w:t>
      </w:r>
      <w:r w:rsidR="00BF4A3A" w:rsidRPr="00E40407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</w:p>
    <w:p w:rsidR="00EE2B10" w:rsidRPr="00E40407" w:rsidRDefault="00EE2B10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E40407">
        <w:rPr>
          <w:rFonts w:asciiTheme="majorHAnsi" w:hAnsiTheme="majorHAnsi"/>
          <w:b/>
          <w:lang w:val="en-US"/>
        </w:rPr>
        <w:t>www.nessebarpalace.com</w:t>
      </w:r>
    </w:p>
    <w:p w:rsidR="00BF4A3A" w:rsidRDefault="00293FBF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Nessebar</w:t>
      </w:r>
      <w:proofErr w:type="spellEnd"/>
      <w:r>
        <w:rPr>
          <w:rFonts w:asciiTheme="majorHAnsi" w:hAnsiTheme="majorHAnsi"/>
          <w:lang w:val="en-US"/>
        </w:rPr>
        <w:t>, Old town</w:t>
      </w:r>
      <w:r w:rsidR="00EE2B10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 xml:space="preserve">19, </w:t>
      </w:r>
      <w:proofErr w:type="spellStart"/>
      <w:r>
        <w:rPr>
          <w:rFonts w:asciiTheme="majorHAnsi" w:hAnsiTheme="majorHAnsi"/>
          <w:lang w:val="en-US"/>
        </w:rPr>
        <w:t>Mitropolitska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EE2B10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BF4A3A">
        <w:rPr>
          <w:rFonts w:asciiTheme="majorHAnsi" w:hAnsiTheme="majorHAnsi"/>
          <w:lang w:val="bg-BG"/>
        </w:rPr>
        <w:t xml:space="preserve"> – 1</w:t>
      </w:r>
      <w:r w:rsidR="00EE2B10">
        <w:rPr>
          <w:rFonts w:asciiTheme="majorHAnsi" w:hAnsiTheme="majorHAnsi"/>
          <w:lang w:val="bg-BG"/>
        </w:rPr>
        <w:t>5</w:t>
      </w:r>
      <w:r w:rsidR="00BF4A3A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BF4A3A">
        <w:rPr>
          <w:rFonts w:asciiTheme="majorHAnsi" w:hAnsiTheme="majorHAnsi"/>
          <w:lang w:val="bg-BG"/>
        </w:rPr>
        <w:t xml:space="preserve"> – </w:t>
      </w:r>
      <w:r w:rsidR="00EE2B10">
        <w:rPr>
          <w:rFonts w:asciiTheme="majorHAnsi" w:hAnsiTheme="majorHAnsi"/>
          <w:lang w:val="bg-BG"/>
        </w:rPr>
        <w:t>4</w:t>
      </w:r>
      <w:r w:rsidR="00BF4A3A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</w:rPr>
        <w:t>200</w:t>
      </w:r>
      <w:r w:rsidR="00BF4A3A">
        <w:rPr>
          <w:rFonts w:asciiTheme="majorHAnsi" w:hAnsiTheme="majorHAnsi"/>
          <w:lang w:val="bg-BG"/>
        </w:rPr>
        <w:t>7</w:t>
      </w:r>
      <w:r w:rsidR="000C7E53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BF4A3A">
        <w:rPr>
          <w:rFonts w:asciiTheme="majorHAnsi" w:hAnsiTheme="majorHAnsi"/>
          <w:lang w:val="bg-BG"/>
        </w:rPr>
        <w:t xml:space="preserve"> </w:t>
      </w:r>
      <w:r w:rsidR="00BF4A3A" w:rsidRPr="00E61334">
        <w:rPr>
          <w:rFonts w:asciiTheme="majorHAnsi" w:hAnsiTheme="majorHAnsi"/>
          <w:lang w:val="bg-BG"/>
        </w:rPr>
        <w:t>20</w:t>
      </w:r>
      <w:r w:rsidR="00BF4A3A">
        <w:rPr>
          <w:rFonts w:asciiTheme="majorHAnsi" w:hAnsiTheme="majorHAnsi"/>
          <w:lang w:val="bg-BG"/>
        </w:rPr>
        <w:t>1</w:t>
      </w:r>
      <w:r w:rsidR="00EE2B10">
        <w:rPr>
          <w:rFonts w:asciiTheme="majorHAnsi" w:hAnsiTheme="majorHAnsi"/>
          <w:lang w:val="bg-BG"/>
        </w:rPr>
        <w:t>4</w:t>
      </w:r>
      <w:r w:rsidR="00BF4A3A">
        <w:rPr>
          <w:rFonts w:asciiTheme="majorHAnsi" w:hAnsiTheme="majorHAnsi"/>
          <w:lang w:val="bg-BG"/>
        </w:rPr>
        <w:t>.</w:t>
      </w:r>
    </w:p>
    <w:p w:rsidR="00BF4A3A" w:rsidRPr="00AC7853" w:rsidRDefault="00293FBF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BF4A3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BF4A3A">
        <w:rPr>
          <w:rFonts w:asciiTheme="majorHAnsi" w:hAnsiTheme="majorHAnsi"/>
          <w:lang w:val="bg-BG"/>
        </w:rPr>
        <w:t xml:space="preserve"> – </w:t>
      </w:r>
      <w:r w:rsidR="00EE2B10">
        <w:rPr>
          <w:rFonts w:asciiTheme="majorHAnsi" w:hAnsiTheme="majorHAnsi"/>
          <w:lang w:val="bg-BG"/>
        </w:rPr>
        <w:t>3</w:t>
      </w:r>
      <w:r w:rsidR="00EE2B10" w:rsidRPr="00AC7853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 rooms</w:t>
      </w:r>
      <w:r w:rsidR="00BF4A3A">
        <w:rPr>
          <w:rFonts w:asciiTheme="majorHAnsi" w:hAnsiTheme="majorHAnsi"/>
          <w:lang w:val="bg-BG"/>
        </w:rPr>
        <w:t xml:space="preserve"> – </w:t>
      </w:r>
      <w:r w:rsidR="005702E1">
        <w:rPr>
          <w:rFonts w:asciiTheme="majorHAnsi" w:hAnsiTheme="majorHAnsi"/>
          <w:lang w:val="bg-BG"/>
        </w:rPr>
        <w:t>2</w:t>
      </w:r>
      <w:r w:rsidR="00544A03">
        <w:rPr>
          <w:rFonts w:asciiTheme="majorHAnsi" w:hAnsiTheme="majorHAnsi"/>
          <w:lang w:val="bg-BG"/>
        </w:rPr>
        <w:t>4</w:t>
      </w:r>
      <w:r w:rsidR="00F44E04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bg-BG"/>
        </w:rPr>
        <w:t>(</w:t>
      </w:r>
      <w:r w:rsidR="005702E1">
        <w:rPr>
          <w:rFonts w:asciiTheme="majorHAnsi" w:hAnsiTheme="majorHAnsi"/>
          <w:lang w:val="bg-BG"/>
        </w:rPr>
        <w:t xml:space="preserve">25 </w:t>
      </w:r>
      <w:r>
        <w:rPr>
          <w:rFonts w:asciiTheme="majorHAnsi" w:hAnsiTheme="majorHAnsi"/>
          <w:lang w:val="en-US"/>
        </w:rPr>
        <w:t>sq. m</w:t>
      </w:r>
      <w:r w:rsidR="00BF4A3A">
        <w:rPr>
          <w:rFonts w:asciiTheme="majorHAnsi" w:hAnsiTheme="majorHAnsi"/>
          <w:lang w:val="bg-BG"/>
        </w:rPr>
        <w:t>), (</w:t>
      </w:r>
      <w:r w:rsidR="00BF4A3A">
        <w:rPr>
          <w:rFonts w:asciiTheme="majorHAnsi" w:hAnsiTheme="majorHAnsi"/>
          <w:lang w:val="en-US"/>
        </w:rPr>
        <w:t>max</w:t>
      </w:r>
      <w:r w:rsidR="00BF4A3A" w:rsidRPr="00BF4A3A">
        <w:rPr>
          <w:rFonts w:asciiTheme="majorHAnsi" w:hAnsiTheme="majorHAnsi"/>
          <w:lang w:val="bg-BG"/>
        </w:rPr>
        <w:t xml:space="preserve"> 2</w:t>
      </w:r>
      <w:r w:rsidR="00544A03" w:rsidRPr="00AC7853">
        <w:rPr>
          <w:rFonts w:asciiTheme="majorHAnsi" w:hAnsiTheme="majorHAnsi"/>
          <w:lang w:val="bg-BG"/>
        </w:rPr>
        <w:t xml:space="preserve">) • </w:t>
      </w:r>
      <w:r w:rsidR="00544A03">
        <w:rPr>
          <w:rFonts w:asciiTheme="majorHAnsi" w:hAnsiTheme="majorHAnsi"/>
          <w:lang w:val="en-US"/>
        </w:rPr>
        <w:t>Studio</w:t>
      </w:r>
      <w:r w:rsidR="00BF4A3A">
        <w:rPr>
          <w:rFonts w:asciiTheme="majorHAnsi" w:hAnsiTheme="majorHAnsi"/>
          <w:lang w:val="bg-BG"/>
        </w:rPr>
        <w:t xml:space="preserve"> –</w:t>
      </w:r>
      <w:r w:rsidR="00544A03" w:rsidRPr="00AC7853">
        <w:rPr>
          <w:rFonts w:asciiTheme="majorHAnsi" w:hAnsiTheme="majorHAnsi"/>
          <w:lang w:val="bg-BG"/>
        </w:rPr>
        <w:t xml:space="preserve"> 7</w:t>
      </w:r>
      <w:r w:rsidR="00BF4A3A" w:rsidRPr="00BF4A3A">
        <w:rPr>
          <w:rFonts w:asciiTheme="majorHAnsi" w:hAnsiTheme="majorHAnsi"/>
          <w:lang w:val="bg-BG"/>
        </w:rPr>
        <w:t xml:space="preserve"> </w:t>
      </w:r>
      <w:r w:rsidR="00544A03" w:rsidRPr="00AC7853">
        <w:rPr>
          <w:rFonts w:asciiTheme="majorHAnsi" w:hAnsiTheme="majorHAnsi"/>
          <w:lang w:val="bg-BG"/>
        </w:rPr>
        <w:t>(~</w:t>
      </w:r>
      <w:r>
        <w:rPr>
          <w:rFonts w:asciiTheme="majorHAnsi" w:hAnsiTheme="majorHAnsi"/>
          <w:lang w:val="bg-BG"/>
        </w:rPr>
        <w:t>35</w:t>
      </w:r>
      <w:r>
        <w:rPr>
          <w:rFonts w:asciiTheme="majorHAnsi" w:hAnsiTheme="majorHAnsi"/>
          <w:lang w:val="en-US"/>
        </w:rPr>
        <w:t xml:space="preserve"> sq. m</w:t>
      </w:r>
      <w:r w:rsidR="00544A03">
        <w:rPr>
          <w:rFonts w:asciiTheme="majorHAnsi" w:hAnsiTheme="majorHAnsi"/>
          <w:lang w:val="bg-BG"/>
        </w:rPr>
        <w:t xml:space="preserve">), </w:t>
      </w:r>
      <w:r w:rsidR="00BF4A3A" w:rsidRPr="00BF4A3A">
        <w:rPr>
          <w:rFonts w:asciiTheme="majorHAnsi" w:hAnsiTheme="majorHAnsi"/>
          <w:lang w:val="bg-BG"/>
        </w:rPr>
        <w:t>(</w:t>
      </w:r>
      <w:r w:rsidR="00BF4A3A">
        <w:rPr>
          <w:rFonts w:asciiTheme="majorHAnsi" w:hAnsiTheme="majorHAnsi"/>
          <w:lang w:val="en-US"/>
        </w:rPr>
        <w:t>max</w:t>
      </w:r>
      <w:r w:rsidR="00BF4A3A" w:rsidRPr="00BF4A3A">
        <w:rPr>
          <w:rFonts w:asciiTheme="majorHAnsi" w:hAnsiTheme="majorHAnsi"/>
          <w:lang w:val="bg-BG"/>
        </w:rPr>
        <w:t xml:space="preserve"> 2+</w:t>
      </w:r>
      <w:r w:rsidR="00BF4A3A" w:rsidRPr="00AC7853">
        <w:rPr>
          <w:rFonts w:asciiTheme="majorHAnsi" w:hAnsiTheme="majorHAnsi"/>
          <w:lang w:val="bg-BG"/>
        </w:rPr>
        <w:t>1</w:t>
      </w:r>
      <w:r w:rsidR="00AA7DF0" w:rsidRPr="00AC7853">
        <w:rPr>
          <w:rFonts w:asciiTheme="majorHAnsi" w:hAnsiTheme="majorHAnsi"/>
          <w:lang w:val="bg-BG"/>
        </w:rPr>
        <w:t xml:space="preserve">) • </w:t>
      </w:r>
      <w:r w:rsidR="00544A03">
        <w:rPr>
          <w:rFonts w:asciiTheme="majorHAnsi" w:hAnsiTheme="majorHAnsi"/>
          <w:lang w:val="en-US"/>
        </w:rPr>
        <w:t>Mansard</w:t>
      </w:r>
      <w:r w:rsidR="00544A03" w:rsidRPr="00AC7853">
        <w:rPr>
          <w:rFonts w:asciiTheme="majorHAnsi" w:hAnsiTheme="majorHAnsi"/>
          <w:lang w:val="bg-BG"/>
        </w:rPr>
        <w:t xml:space="preserve"> </w:t>
      </w:r>
      <w:r w:rsidR="00AC7853">
        <w:rPr>
          <w:rFonts w:asciiTheme="majorHAnsi" w:hAnsiTheme="majorHAnsi"/>
          <w:lang w:val="bg-BG"/>
        </w:rPr>
        <w:t xml:space="preserve">– 6, </w:t>
      </w:r>
      <w:r>
        <w:rPr>
          <w:rFonts w:asciiTheme="majorHAnsi" w:hAnsiTheme="majorHAnsi"/>
          <w:lang w:val="en-US"/>
        </w:rPr>
        <w:t>without balcony</w:t>
      </w:r>
      <w:r w:rsidR="00AC7853">
        <w:rPr>
          <w:rFonts w:asciiTheme="majorHAnsi" w:hAnsiTheme="majorHAnsi"/>
          <w:lang w:val="bg-BG"/>
        </w:rPr>
        <w:t xml:space="preserve"> </w:t>
      </w:r>
      <w:r w:rsidR="00AC7853" w:rsidRPr="00AC7853">
        <w:rPr>
          <w:rFonts w:asciiTheme="majorHAnsi" w:hAnsiTheme="majorHAnsi"/>
          <w:lang w:val="bg-BG"/>
        </w:rPr>
        <w:t>(~</w:t>
      </w:r>
      <w:r>
        <w:rPr>
          <w:rFonts w:asciiTheme="majorHAnsi" w:hAnsiTheme="majorHAnsi"/>
          <w:lang w:val="bg-BG"/>
        </w:rPr>
        <w:t xml:space="preserve">25 </w:t>
      </w:r>
      <w:r>
        <w:rPr>
          <w:rFonts w:asciiTheme="majorHAnsi" w:hAnsiTheme="majorHAnsi"/>
          <w:lang w:val="en-US"/>
        </w:rPr>
        <w:t>sq. m</w:t>
      </w:r>
      <w:r w:rsidR="00AC7853">
        <w:rPr>
          <w:rFonts w:asciiTheme="majorHAnsi" w:hAnsiTheme="majorHAnsi"/>
          <w:lang w:val="bg-BG"/>
        </w:rPr>
        <w:t>), (</w:t>
      </w:r>
      <w:r w:rsidR="00AC7853">
        <w:rPr>
          <w:rFonts w:asciiTheme="majorHAnsi" w:hAnsiTheme="majorHAnsi"/>
          <w:lang w:val="en-US"/>
        </w:rPr>
        <w:t>max</w:t>
      </w:r>
      <w:r w:rsidR="00AC7853">
        <w:rPr>
          <w:rFonts w:asciiTheme="majorHAnsi" w:hAnsiTheme="majorHAnsi"/>
          <w:lang w:val="bg-BG"/>
        </w:rPr>
        <w:t xml:space="preserve"> 2)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Rooms for people with disabilities</w:t>
      </w:r>
      <w:r w:rsidR="00AC7853">
        <w:rPr>
          <w:rFonts w:asciiTheme="majorHAnsi" w:hAnsiTheme="majorHAnsi"/>
          <w:lang w:val="bg-BG"/>
        </w:rPr>
        <w:t xml:space="preserve"> – 1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BF4A3A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BF4A3A" w:rsidRPr="00BF4A3A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Visa</w:t>
      </w:r>
      <w:r w:rsidR="00BF4A3A" w:rsidRPr="00BF4A3A">
        <w:rPr>
          <w:rFonts w:asciiTheme="majorHAnsi" w:hAnsiTheme="majorHAnsi"/>
          <w:lang w:val="bg-BG"/>
        </w:rPr>
        <w:t>/</w:t>
      </w:r>
      <w:r w:rsidR="00BF4A3A">
        <w:rPr>
          <w:rFonts w:asciiTheme="majorHAnsi" w:hAnsiTheme="majorHAnsi"/>
          <w:lang w:val="en-US"/>
        </w:rPr>
        <w:t>Master</w:t>
      </w:r>
      <w:r w:rsidR="00BF4A3A" w:rsidRP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Card</w:t>
      </w:r>
      <w:r w:rsidR="00AC7853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AC7853">
        <w:rPr>
          <w:rFonts w:asciiTheme="majorHAnsi" w:hAnsiTheme="majorHAnsi"/>
          <w:lang w:val="bg-BG"/>
        </w:rPr>
        <w:t>/</w:t>
      </w:r>
      <w:r w:rsidR="00E61334" w:rsidRPr="00AC7853">
        <w:rPr>
          <w:rFonts w:asciiTheme="majorHAnsi" w:hAnsiTheme="majorHAnsi"/>
          <w:b/>
          <w:lang w:val="bg-BG"/>
        </w:rPr>
        <w:t>€</w:t>
      </w:r>
      <w:r w:rsidR="00E61334" w:rsidRPr="00AC7853">
        <w:rPr>
          <w:rFonts w:asciiTheme="majorHAnsi" w:hAnsiTheme="majorHAnsi"/>
          <w:lang w:val="bg-BG"/>
        </w:rPr>
        <w:t>/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Conference hall </w:t>
      </w:r>
      <w:r w:rsidR="00AC7853" w:rsidRPr="00AC7853">
        <w:rPr>
          <w:rFonts w:asciiTheme="majorHAnsi" w:hAnsiTheme="majorHAnsi"/>
          <w:lang w:val="bg-BG"/>
        </w:rPr>
        <w:t>/€/</w:t>
      </w:r>
      <w:r w:rsidR="00AC7853">
        <w:rPr>
          <w:rFonts w:asciiTheme="majorHAnsi" w:hAnsiTheme="majorHAnsi"/>
          <w:lang w:val="bg-BG"/>
        </w:rPr>
        <w:t xml:space="preserve">, /30 </w:t>
      </w:r>
      <w:r>
        <w:rPr>
          <w:rFonts w:asciiTheme="majorHAnsi" w:hAnsiTheme="majorHAnsi"/>
          <w:lang w:val="en-US"/>
        </w:rPr>
        <w:t>seats</w:t>
      </w:r>
      <w:r w:rsidR="00AC7853">
        <w:rPr>
          <w:rFonts w:asciiTheme="majorHAnsi" w:hAnsiTheme="majorHAnsi"/>
          <w:lang w:val="bg-BG"/>
        </w:rPr>
        <w:t>/</w:t>
      </w:r>
      <w:r w:rsidR="00BF4A3A">
        <w:rPr>
          <w:rFonts w:asciiTheme="majorHAnsi" w:hAnsiTheme="majorHAnsi"/>
          <w:lang w:val="bg-BG"/>
        </w:rPr>
        <w:t>.</w:t>
      </w:r>
    </w:p>
    <w:p w:rsidR="00BF4A3A" w:rsidRPr="00BF4A3A" w:rsidRDefault="00293FBF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r w:rsidR="00BF4A3A">
        <w:rPr>
          <w:rFonts w:asciiTheme="majorHAnsi" w:hAnsiTheme="majorHAnsi"/>
          <w:lang w:val="en-US"/>
        </w:rPr>
        <w:t>Room</w:t>
      </w:r>
      <w:r w:rsidR="00BF4A3A" w:rsidRPr="00E61334">
        <w:rPr>
          <w:rFonts w:asciiTheme="majorHAnsi" w:hAnsiTheme="majorHAnsi"/>
          <w:lang w:val="en-US"/>
        </w:rPr>
        <w:t xml:space="preserve"> </w:t>
      </w:r>
      <w:r w:rsidR="00BF4A3A">
        <w:rPr>
          <w:rFonts w:asciiTheme="majorHAnsi" w:hAnsiTheme="majorHAnsi"/>
          <w:lang w:val="en-US"/>
        </w:rPr>
        <w:t>service</w:t>
      </w:r>
      <w:r w:rsidR="00BF4A3A"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BF4A3A"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AC7853" w:rsidRPr="00AC7853">
        <w:rPr>
          <w:rFonts w:asciiTheme="majorHAnsi" w:hAnsiTheme="majorHAnsi"/>
          <w:lang w:val="bg-BG"/>
        </w:rPr>
        <w:t xml:space="preserve"> •</w:t>
      </w:r>
      <w:r w:rsidR="00AC785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BF4A3A">
        <w:rPr>
          <w:rFonts w:asciiTheme="majorHAnsi" w:hAnsiTheme="majorHAnsi"/>
          <w:lang w:val="bg-BG"/>
        </w:rPr>
        <w:t>.</w:t>
      </w:r>
    </w:p>
    <w:p w:rsidR="00BF4A3A" w:rsidRDefault="00293FBF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AA7DF0" w:rsidRPr="00E61334">
        <w:rPr>
          <w:rFonts w:asciiTheme="majorHAnsi" w:hAnsiTheme="majorHAnsi"/>
        </w:rPr>
        <w:t xml:space="preserve"> • </w:t>
      </w:r>
      <w:r w:rsidR="00BF4A3A"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en-US"/>
        </w:rPr>
        <w:t xml:space="preserve"> Phone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F204A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Mini-bar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BF4A3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AA7DF0" w:rsidRPr="00E61334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Extra bed</w:t>
      </w:r>
      <w:r w:rsidR="00BF4A3A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Pr="00293FBF">
        <w:rPr>
          <w:rFonts w:asciiTheme="majorHAnsi" w:hAnsiTheme="majorHAnsi"/>
          <w:lang w:val="bg-BG"/>
        </w:rPr>
        <w:t>Cleaning - daily</w:t>
      </w:r>
      <w:r>
        <w:rPr>
          <w:rFonts w:asciiTheme="majorHAnsi" w:hAnsiTheme="majorHAnsi"/>
          <w:lang w:val="bg-BG"/>
        </w:rPr>
        <w:t xml:space="preserve"> • Towels change – every </w:t>
      </w:r>
      <w:r>
        <w:rPr>
          <w:rFonts w:asciiTheme="majorHAnsi" w:hAnsiTheme="majorHAnsi"/>
          <w:lang w:val="en-US"/>
        </w:rPr>
        <w:t>3</w:t>
      </w:r>
      <w:r>
        <w:rPr>
          <w:rFonts w:asciiTheme="majorHAnsi" w:hAnsiTheme="majorHAnsi"/>
          <w:lang w:val="bg-BG"/>
        </w:rPr>
        <w:t xml:space="preserve"> days</w:t>
      </w:r>
      <w:r>
        <w:rPr>
          <w:rFonts w:asciiTheme="majorHAnsi" w:hAnsiTheme="majorHAnsi"/>
          <w:lang w:val="en-US"/>
        </w:rPr>
        <w:t xml:space="preserve"> </w:t>
      </w:r>
      <w:r w:rsidRPr="00293FBF">
        <w:rPr>
          <w:rFonts w:asciiTheme="majorHAnsi" w:hAnsiTheme="majorHAnsi"/>
          <w:lang w:val="bg-BG"/>
        </w:rPr>
        <w:t xml:space="preserve">• Sheets change – </w:t>
      </w:r>
      <w:r>
        <w:rPr>
          <w:rFonts w:asciiTheme="majorHAnsi" w:hAnsiTheme="majorHAnsi"/>
          <w:lang w:val="en-US"/>
        </w:rPr>
        <w:t>every 3 days</w:t>
      </w:r>
      <w:r w:rsidRPr="00293FBF">
        <w:rPr>
          <w:rFonts w:asciiTheme="majorHAnsi" w:hAnsiTheme="majorHAnsi"/>
          <w:lang w:val="bg-BG"/>
        </w:rPr>
        <w:t xml:space="preserve"> • Floor coverage –carpet.</w:t>
      </w:r>
    </w:p>
    <w:p w:rsidR="00BF4A3A" w:rsidRDefault="00293FBF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 w:rsidRPr="00293FBF">
        <w:rPr>
          <w:rFonts w:asciiTheme="majorHAnsi" w:hAnsiTheme="majorHAnsi"/>
          <w:lang w:val="bg-BG"/>
        </w:rPr>
        <w:t>Shower cabin</w:t>
      </w:r>
      <w:r>
        <w:rPr>
          <w:rFonts w:asciiTheme="majorHAnsi" w:hAnsiTheme="majorHAnsi"/>
          <w:lang w:val="en-US"/>
        </w:rPr>
        <w:t xml:space="preserve"> </w:t>
      </w:r>
      <w:r w:rsidRPr="00293FBF">
        <w:rPr>
          <w:rFonts w:asciiTheme="majorHAnsi" w:hAnsiTheme="majorHAnsi"/>
          <w:lang w:val="bg-BG"/>
        </w:rPr>
        <w:t>• Bath • Hairdryer • Towels.</w:t>
      </w:r>
    </w:p>
    <w:p w:rsidR="00BF4A3A" w:rsidRDefault="00293FBF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93FBF">
        <w:rPr>
          <w:rFonts w:asciiTheme="majorHAnsi" w:hAnsiTheme="majorHAnsi"/>
          <w:b/>
          <w:lang w:val="bg-BG"/>
        </w:rPr>
        <w:t xml:space="preserve">Restaurants and bars: </w:t>
      </w:r>
      <w:r w:rsidRPr="00293FBF">
        <w:rPr>
          <w:rFonts w:asciiTheme="majorHAnsi" w:hAnsiTheme="majorHAnsi"/>
          <w:lang w:val="bg-BG"/>
        </w:rPr>
        <w:t>Breakfast</w:t>
      </w:r>
      <w:r w:rsidR="00F7756C">
        <w:rPr>
          <w:rFonts w:asciiTheme="majorHAnsi" w:hAnsiTheme="majorHAnsi"/>
          <w:lang w:val="en-US"/>
        </w:rPr>
        <w:t xml:space="preserve"> </w:t>
      </w:r>
      <w:r w:rsidRPr="00293FBF">
        <w:rPr>
          <w:rFonts w:asciiTheme="majorHAnsi" w:hAnsiTheme="majorHAnsi"/>
          <w:lang w:val="bg-BG"/>
        </w:rPr>
        <w:t>– Buffet-style</w:t>
      </w:r>
      <w:r w:rsidRPr="00293FBF">
        <w:rPr>
          <w:rFonts w:asciiTheme="majorHAnsi" w:hAnsiTheme="majorHAnsi"/>
          <w:lang w:val="en-US"/>
        </w:rPr>
        <w:t>/Menu</w:t>
      </w:r>
      <w:r w:rsidRPr="00293FBF">
        <w:rPr>
          <w:rFonts w:asciiTheme="majorHAnsi" w:hAnsiTheme="majorHAnsi"/>
          <w:b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BF4A3A">
        <w:rPr>
          <w:rFonts w:asciiTheme="majorHAnsi" w:hAnsiTheme="majorHAnsi"/>
          <w:lang w:val="bg-BG"/>
        </w:rPr>
        <w:t>.</w:t>
      </w:r>
    </w:p>
    <w:p w:rsidR="00AC7853" w:rsidRPr="00AC7853" w:rsidRDefault="00293FBF" w:rsidP="00AA7DF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</w:t>
      </w:r>
      <w:r w:rsidR="00BF4A3A" w:rsidRPr="00A760BE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 w:rsidR="00BF4A3A">
        <w:rPr>
          <w:rFonts w:asciiTheme="majorHAnsi" w:hAnsiTheme="majorHAnsi"/>
          <w:lang w:val="en-US"/>
        </w:rPr>
        <w:t>Baby</w:t>
      </w:r>
      <w:r w:rsidR="00BF4A3A" w:rsidRPr="00A760BE">
        <w:rPr>
          <w:rFonts w:asciiTheme="majorHAnsi" w:hAnsiTheme="majorHAnsi"/>
        </w:rPr>
        <w:t xml:space="preserve"> </w:t>
      </w:r>
      <w:r w:rsidR="00BF4A3A">
        <w:rPr>
          <w:rFonts w:asciiTheme="majorHAnsi" w:hAnsiTheme="majorHAnsi"/>
          <w:lang w:val="en-US"/>
        </w:rPr>
        <w:t>cot</w:t>
      </w:r>
      <w:r w:rsidR="00BF4A3A" w:rsidRPr="00A760BE">
        <w:rPr>
          <w:rFonts w:asciiTheme="majorHAnsi" w:hAnsiTheme="majorHAnsi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F7756C" w:rsidRPr="00F7756C">
        <w:rPr>
          <w:rFonts w:asciiTheme="majorHAnsi" w:hAnsiTheme="majorHAnsi"/>
          <w:lang w:val="bg-BG"/>
        </w:rPr>
        <w:t>High chairs i</w:t>
      </w:r>
      <w:bookmarkStart w:id="0" w:name="_GoBack"/>
      <w:bookmarkEnd w:id="0"/>
      <w:r w:rsidR="00F7756C" w:rsidRPr="00F7756C">
        <w:rPr>
          <w:rFonts w:asciiTheme="majorHAnsi" w:hAnsiTheme="majorHAnsi"/>
          <w:lang w:val="bg-BG"/>
        </w:rPr>
        <w:t>n restaurant.</w:t>
      </w:r>
    </w:p>
    <w:sectPr w:rsidR="00AC7853" w:rsidRPr="00AC78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0C7E53"/>
    <w:rsid w:val="00105B6C"/>
    <w:rsid w:val="00131761"/>
    <w:rsid w:val="00293FBF"/>
    <w:rsid w:val="005102BD"/>
    <w:rsid w:val="00541DDD"/>
    <w:rsid w:val="00544A03"/>
    <w:rsid w:val="005702E1"/>
    <w:rsid w:val="007F6F20"/>
    <w:rsid w:val="00824B19"/>
    <w:rsid w:val="00AA7DF0"/>
    <w:rsid w:val="00AC7853"/>
    <w:rsid w:val="00BF4A3A"/>
    <w:rsid w:val="00E40407"/>
    <w:rsid w:val="00E46981"/>
    <w:rsid w:val="00E61334"/>
    <w:rsid w:val="00EE2B10"/>
    <w:rsid w:val="00F204AA"/>
    <w:rsid w:val="00F44E04"/>
    <w:rsid w:val="00F7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2016-02-22T14:37:00Z</dcterms:created>
  <dcterms:modified xsi:type="dcterms:W3CDTF">2016-02-22T14:49:00Z</dcterms:modified>
</cp:coreProperties>
</file>