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6820" w:rsidRDefault="00FD6820" w:rsidP="008D5051">
      <w:pPr>
        <w:rPr>
          <w:rFonts w:ascii="Arial" w:hAnsi="Arial" w:cs="Arial"/>
          <w:sz w:val="20"/>
          <w:szCs w:val="20"/>
          <w:shd w:val="clear" w:color="auto" w:fill="FFFFFF"/>
        </w:rPr>
      </w:pPr>
      <w:r>
        <w:rPr>
          <w:rFonts w:ascii="Arial" w:hAnsi="Arial" w:cs="Arial"/>
          <w:noProof/>
          <w:sz w:val="20"/>
          <w:szCs w:val="20"/>
          <w:shd w:val="clear" w:color="auto" w:fill="FFFFFF"/>
          <w:lang w:val="en-US"/>
        </w:rPr>
        <w:drawing>
          <wp:inline distT="0" distB="0" distL="0" distR="0">
            <wp:extent cx="5759450" cy="141859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a brand arh-color.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59450" cy="1418590"/>
                    </a:xfrm>
                    <a:prstGeom prst="rect">
                      <a:avLst/>
                    </a:prstGeom>
                  </pic:spPr>
                </pic:pic>
              </a:graphicData>
            </a:graphic>
          </wp:inline>
        </w:drawing>
      </w:r>
    </w:p>
    <w:p w:rsidR="00FD6820" w:rsidRDefault="00FD6820" w:rsidP="008D5051">
      <w:pPr>
        <w:rPr>
          <w:rFonts w:ascii="Arial" w:hAnsi="Arial" w:cs="Arial"/>
          <w:sz w:val="20"/>
          <w:szCs w:val="20"/>
          <w:shd w:val="clear" w:color="auto" w:fill="FFFFFF"/>
        </w:rPr>
      </w:pPr>
    </w:p>
    <w:p w:rsidR="008D5051" w:rsidRPr="00E46F6B" w:rsidRDefault="008D5051" w:rsidP="008D5051">
      <w:pPr>
        <w:rPr>
          <w:rFonts w:ascii="Arial" w:hAnsi="Arial" w:cs="Arial"/>
          <w:sz w:val="20"/>
          <w:szCs w:val="20"/>
          <w:shd w:val="clear" w:color="auto" w:fill="FFFFFF"/>
        </w:rPr>
      </w:pPr>
      <w:r w:rsidRPr="00E46F6B">
        <w:rPr>
          <w:rFonts w:ascii="Arial" w:hAnsi="Arial" w:cs="Arial"/>
          <w:sz w:val="20"/>
          <w:szCs w:val="20"/>
          <w:shd w:val="clear" w:color="auto" w:fill="FFFFFF"/>
        </w:rPr>
        <w:t>За нас гостите са фокуса на всичко, което правим! Стремежа ни да предоставим най-добрата възможна услуга преминава през ясна и прозрачна комуникация с нашите партньори. За да ограничим основна предпоставка за недоволство на клиентите бихме искали отново да напомним условията по изхранване на гости с престой на база All Inclusive в контекста на ранно пристигане и</w:t>
      </w:r>
      <w:r w:rsidR="008E5152">
        <w:rPr>
          <w:rFonts w:ascii="Arial" w:hAnsi="Arial" w:cs="Arial"/>
          <w:sz w:val="20"/>
          <w:szCs w:val="20"/>
          <w:shd w:val="clear" w:color="auto" w:fill="FFFFFF"/>
          <w:lang w:val="en-US"/>
        </w:rPr>
        <w:t xml:space="preserve"> </w:t>
      </w:r>
      <w:r w:rsidRPr="00E46F6B">
        <w:rPr>
          <w:rFonts w:ascii="Arial" w:hAnsi="Arial" w:cs="Arial"/>
          <w:sz w:val="20"/>
          <w:szCs w:val="20"/>
          <w:shd w:val="clear" w:color="auto" w:fill="FFFFFF"/>
        </w:rPr>
        <w:t>/</w:t>
      </w:r>
      <w:r w:rsidR="008E5152">
        <w:rPr>
          <w:rFonts w:ascii="Arial" w:hAnsi="Arial" w:cs="Arial"/>
          <w:sz w:val="20"/>
          <w:szCs w:val="20"/>
          <w:shd w:val="clear" w:color="auto" w:fill="FFFFFF"/>
          <w:lang w:val="en-US"/>
        </w:rPr>
        <w:t xml:space="preserve"> </w:t>
      </w:r>
      <w:bookmarkStart w:id="0" w:name="_GoBack"/>
      <w:bookmarkEnd w:id="0"/>
      <w:r w:rsidRPr="00E46F6B">
        <w:rPr>
          <w:rFonts w:ascii="Arial" w:hAnsi="Arial" w:cs="Arial"/>
          <w:sz w:val="20"/>
          <w:szCs w:val="20"/>
          <w:shd w:val="clear" w:color="auto" w:fill="FFFFFF"/>
        </w:rPr>
        <w:t xml:space="preserve">или късно настаняване. </w:t>
      </w:r>
    </w:p>
    <w:p w:rsidR="000E161F" w:rsidRDefault="000E161F" w:rsidP="008D5051">
      <w:pPr>
        <w:pStyle w:val="ListParagraph"/>
        <w:numPr>
          <w:ilvl w:val="0"/>
          <w:numId w:val="9"/>
        </w:numPr>
        <w:rPr>
          <w:rFonts w:ascii="Arial" w:hAnsi="Arial" w:cs="Arial"/>
          <w:color w:val="252525"/>
          <w:sz w:val="20"/>
          <w:szCs w:val="20"/>
          <w:shd w:val="clear" w:color="auto" w:fill="FFFFFF"/>
        </w:rPr>
      </w:pPr>
      <w:r>
        <w:rPr>
          <w:rFonts w:ascii="Arial" w:hAnsi="Arial" w:cs="Arial"/>
          <w:color w:val="252525"/>
          <w:sz w:val="20"/>
          <w:szCs w:val="20"/>
          <w:shd w:val="clear" w:color="auto" w:fill="FFFFFF"/>
        </w:rPr>
        <w:t xml:space="preserve">Основна политика настанряване и напускане </w:t>
      </w:r>
    </w:p>
    <w:p w:rsidR="000E161F" w:rsidRPr="000E161F" w:rsidRDefault="000E161F" w:rsidP="000E161F">
      <w:pPr>
        <w:pStyle w:val="ListParagraph"/>
        <w:numPr>
          <w:ilvl w:val="1"/>
          <w:numId w:val="9"/>
        </w:numPr>
        <w:rPr>
          <w:rFonts w:ascii="Arial" w:hAnsi="Arial" w:cs="Arial"/>
          <w:color w:val="252525"/>
          <w:sz w:val="20"/>
          <w:szCs w:val="20"/>
          <w:shd w:val="clear" w:color="auto" w:fill="FFFFFF"/>
        </w:rPr>
      </w:pPr>
      <w:r>
        <w:rPr>
          <w:rFonts w:ascii="Arial" w:hAnsi="Arial" w:cs="Arial"/>
          <w:color w:val="252525"/>
          <w:sz w:val="20"/>
          <w:szCs w:val="20"/>
          <w:shd w:val="clear" w:color="auto" w:fill="FFFFFF"/>
        </w:rPr>
        <w:t>Час на настаняване 14:</w:t>
      </w:r>
      <w:r w:rsidR="00893F02">
        <w:rPr>
          <w:rFonts w:ascii="Arial" w:hAnsi="Arial" w:cs="Arial"/>
          <w:color w:val="252525"/>
          <w:sz w:val="20"/>
          <w:szCs w:val="20"/>
          <w:shd w:val="clear" w:color="auto" w:fill="FFFFFF"/>
          <w:lang w:val="en-US"/>
        </w:rPr>
        <w:t>3</w:t>
      </w:r>
      <w:r>
        <w:rPr>
          <w:rFonts w:ascii="Arial" w:hAnsi="Arial" w:cs="Arial"/>
          <w:color w:val="252525"/>
          <w:sz w:val="20"/>
          <w:szCs w:val="20"/>
          <w:shd w:val="clear" w:color="auto" w:fill="FFFFFF"/>
        </w:rPr>
        <w:t>0</w:t>
      </w:r>
      <w:r w:rsidR="00532C19" w:rsidRPr="008D5051">
        <w:rPr>
          <w:rFonts w:ascii="Arial" w:hAnsi="Arial" w:cs="Arial"/>
          <w:color w:val="252525"/>
          <w:sz w:val="20"/>
          <w:szCs w:val="20"/>
          <w:shd w:val="clear" w:color="auto" w:fill="FFFFFF"/>
        </w:rPr>
        <w:t xml:space="preserve"> </w:t>
      </w:r>
    </w:p>
    <w:p w:rsidR="00532C19" w:rsidRDefault="000E161F" w:rsidP="000E161F">
      <w:pPr>
        <w:pStyle w:val="ListParagraph"/>
        <w:numPr>
          <w:ilvl w:val="1"/>
          <w:numId w:val="9"/>
        </w:numPr>
        <w:rPr>
          <w:rFonts w:ascii="Arial" w:hAnsi="Arial" w:cs="Arial"/>
          <w:color w:val="252525"/>
          <w:sz w:val="20"/>
          <w:szCs w:val="20"/>
          <w:shd w:val="clear" w:color="auto" w:fill="FFFFFF"/>
        </w:rPr>
      </w:pPr>
      <w:r>
        <w:rPr>
          <w:rFonts w:ascii="Arial" w:hAnsi="Arial" w:cs="Arial"/>
          <w:color w:val="252525"/>
          <w:sz w:val="20"/>
          <w:szCs w:val="20"/>
          <w:shd w:val="clear" w:color="auto" w:fill="FFFFFF"/>
        </w:rPr>
        <w:t>Час на напускане 12:00</w:t>
      </w:r>
    </w:p>
    <w:p w:rsidR="000E161F" w:rsidRDefault="000E161F" w:rsidP="000E161F">
      <w:pPr>
        <w:pStyle w:val="ListParagraph"/>
        <w:ind w:left="1440"/>
        <w:rPr>
          <w:rFonts w:ascii="Arial" w:hAnsi="Arial" w:cs="Arial"/>
          <w:color w:val="252525"/>
          <w:sz w:val="20"/>
          <w:szCs w:val="20"/>
          <w:shd w:val="clear" w:color="auto" w:fill="FFFFFF"/>
        </w:rPr>
      </w:pPr>
    </w:p>
    <w:p w:rsidR="008D5051" w:rsidRPr="008D5051" w:rsidRDefault="008D5051" w:rsidP="008D5051">
      <w:pPr>
        <w:pStyle w:val="ListParagraph"/>
        <w:numPr>
          <w:ilvl w:val="0"/>
          <w:numId w:val="9"/>
        </w:numPr>
        <w:rPr>
          <w:rFonts w:ascii="Arial" w:hAnsi="Arial" w:cs="Arial"/>
          <w:color w:val="252525"/>
          <w:sz w:val="20"/>
          <w:szCs w:val="20"/>
          <w:shd w:val="clear" w:color="auto" w:fill="FFFFFF"/>
        </w:rPr>
      </w:pPr>
      <w:r w:rsidRPr="008D5051">
        <w:rPr>
          <w:rFonts w:ascii="Arial" w:hAnsi="Arial" w:cs="Arial"/>
          <w:color w:val="252525"/>
          <w:sz w:val="20"/>
          <w:szCs w:val="20"/>
          <w:shd w:val="clear" w:color="auto" w:fill="FFFFFF"/>
        </w:rPr>
        <w:t>Туристите на</w:t>
      </w:r>
      <w:r>
        <w:rPr>
          <w:rFonts w:ascii="Arial" w:hAnsi="Arial" w:cs="Arial"/>
          <w:color w:val="252525"/>
          <w:sz w:val="20"/>
          <w:szCs w:val="20"/>
          <w:shd w:val="clear" w:color="auto" w:fill="FFFFFF"/>
        </w:rPr>
        <w:t>станени на база</w:t>
      </w:r>
      <w:r w:rsidRPr="008D5051">
        <w:rPr>
          <w:rFonts w:ascii="Arial" w:hAnsi="Arial" w:cs="Arial"/>
          <w:color w:val="252525"/>
          <w:sz w:val="20"/>
          <w:szCs w:val="20"/>
          <w:shd w:val="clear" w:color="auto" w:fill="FFFFFF"/>
        </w:rPr>
        <w:t xml:space="preserve"> All inclusive имат право на 3 хранения на ден в основния ресторант плюс всички останал</w:t>
      </w:r>
      <w:r>
        <w:rPr>
          <w:rFonts w:ascii="Arial" w:hAnsi="Arial" w:cs="Arial"/>
          <w:color w:val="252525"/>
          <w:sz w:val="20"/>
          <w:szCs w:val="20"/>
          <w:shd w:val="clear" w:color="auto" w:fill="FFFFFF"/>
        </w:rPr>
        <w:t xml:space="preserve">и междинни </w:t>
      </w:r>
      <w:r w:rsidRPr="008D5051">
        <w:rPr>
          <w:rFonts w:ascii="Arial" w:hAnsi="Arial" w:cs="Arial"/>
          <w:color w:val="252525"/>
          <w:sz w:val="20"/>
          <w:szCs w:val="20"/>
          <w:shd w:val="clear" w:color="auto" w:fill="FFFFFF"/>
        </w:rPr>
        <w:t xml:space="preserve">закуски и напитки в хотела. </w:t>
      </w:r>
    </w:p>
    <w:p w:rsidR="008D5051" w:rsidRDefault="008D5051" w:rsidP="008D5051">
      <w:pPr>
        <w:pStyle w:val="ListParagraph"/>
        <w:rPr>
          <w:rFonts w:ascii="Arial" w:hAnsi="Arial" w:cs="Arial"/>
          <w:color w:val="252525"/>
          <w:sz w:val="20"/>
          <w:szCs w:val="20"/>
          <w:shd w:val="clear" w:color="auto" w:fill="FFFFFF"/>
        </w:rPr>
      </w:pPr>
    </w:p>
    <w:p w:rsidR="008D5051" w:rsidRPr="008D5051" w:rsidRDefault="008D5051" w:rsidP="008D5051">
      <w:pPr>
        <w:pStyle w:val="ListParagraph"/>
        <w:numPr>
          <w:ilvl w:val="0"/>
          <w:numId w:val="9"/>
        </w:numPr>
        <w:rPr>
          <w:rFonts w:ascii="Arial" w:hAnsi="Arial" w:cs="Arial"/>
          <w:color w:val="252525"/>
          <w:sz w:val="20"/>
          <w:szCs w:val="20"/>
          <w:shd w:val="clear" w:color="auto" w:fill="FFFFFF"/>
        </w:rPr>
      </w:pPr>
      <w:r w:rsidRPr="008D5051">
        <w:rPr>
          <w:rFonts w:ascii="Arial" w:hAnsi="Arial" w:cs="Arial"/>
          <w:color w:val="252525"/>
          <w:sz w:val="20"/>
          <w:szCs w:val="20"/>
          <w:shd w:val="clear" w:color="auto" w:fill="FFFFFF"/>
        </w:rPr>
        <w:t xml:space="preserve">Основна политика на компанята е всички туристи да започват престоя си с вечеря и да завършват с обяд. </w:t>
      </w:r>
      <w:r w:rsidR="009C25C8">
        <w:rPr>
          <w:rFonts w:ascii="Arial" w:hAnsi="Arial" w:cs="Arial"/>
          <w:color w:val="252525"/>
          <w:sz w:val="20"/>
          <w:szCs w:val="20"/>
          <w:shd w:val="clear" w:color="auto" w:fill="FFFFFF"/>
        </w:rPr>
        <w:t xml:space="preserve">Според политиката ни </w:t>
      </w:r>
      <w:r>
        <w:rPr>
          <w:rFonts w:ascii="Arial" w:hAnsi="Arial" w:cs="Arial"/>
          <w:color w:val="252525"/>
          <w:sz w:val="20"/>
          <w:szCs w:val="20"/>
          <w:shd w:val="clear" w:color="auto" w:fill="FFFFFF"/>
        </w:rPr>
        <w:t>не</w:t>
      </w:r>
      <w:r w:rsidR="00532C19">
        <w:rPr>
          <w:rFonts w:ascii="Arial" w:hAnsi="Arial" w:cs="Arial"/>
          <w:color w:val="252525"/>
          <w:sz w:val="20"/>
          <w:szCs w:val="20"/>
          <w:shd w:val="clear" w:color="auto" w:fill="FFFFFF"/>
          <w:lang w:val="en-US"/>
        </w:rPr>
        <w:t xml:space="preserve"> </w:t>
      </w:r>
      <w:r w:rsidR="00532C19">
        <w:rPr>
          <w:rFonts w:ascii="Arial" w:hAnsi="Arial" w:cs="Arial"/>
          <w:color w:val="252525"/>
          <w:sz w:val="20"/>
          <w:szCs w:val="20"/>
          <w:shd w:val="clear" w:color="auto" w:fill="FFFFFF"/>
        </w:rPr>
        <w:t>се</w:t>
      </w:r>
      <w:r>
        <w:rPr>
          <w:rFonts w:ascii="Arial" w:hAnsi="Arial" w:cs="Arial"/>
          <w:color w:val="252525"/>
          <w:sz w:val="20"/>
          <w:szCs w:val="20"/>
          <w:shd w:val="clear" w:color="auto" w:fill="FFFFFF"/>
        </w:rPr>
        <w:t xml:space="preserve"> </w:t>
      </w:r>
      <w:r w:rsidRPr="008D5051">
        <w:rPr>
          <w:rFonts w:ascii="Arial" w:hAnsi="Arial" w:cs="Arial"/>
          <w:color w:val="252525"/>
          <w:sz w:val="20"/>
          <w:szCs w:val="20"/>
          <w:shd w:val="clear" w:color="auto" w:fill="FFFFFF"/>
        </w:rPr>
        <w:t>предоставят допълнителни хранения и напитки на туристи, пристига</w:t>
      </w:r>
      <w:r>
        <w:rPr>
          <w:rFonts w:ascii="Arial" w:hAnsi="Arial" w:cs="Arial"/>
          <w:color w:val="252525"/>
          <w:sz w:val="20"/>
          <w:szCs w:val="20"/>
          <w:shd w:val="clear" w:color="auto" w:fill="FFFFFF"/>
        </w:rPr>
        <w:t>щи</w:t>
      </w:r>
      <w:r w:rsidRPr="008D5051">
        <w:rPr>
          <w:rFonts w:ascii="Arial" w:hAnsi="Arial" w:cs="Arial"/>
          <w:color w:val="252525"/>
          <w:sz w:val="20"/>
          <w:szCs w:val="20"/>
          <w:shd w:val="clear" w:color="auto" w:fill="FFFFFF"/>
        </w:rPr>
        <w:t xml:space="preserve"> преди дого</w:t>
      </w:r>
      <w:r w:rsidR="00893F02">
        <w:rPr>
          <w:rFonts w:ascii="Arial" w:hAnsi="Arial" w:cs="Arial"/>
          <w:color w:val="252525"/>
          <w:sz w:val="20"/>
          <w:szCs w:val="20"/>
          <w:shd w:val="clear" w:color="auto" w:fill="FFFFFF"/>
        </w:rPr>
        <w:t>ворения час за настаняване (14:</w:t>
      </w:r>
      <w:r w:rsidR="00893F02">
        <w:rPr>
          <w:rFonts w:ascii="Arial" w:hAnsi="Arial" w:cs="Arial"/>
          <w:color w:val="252525"/>
          <w:sz w:val="20"/>
          <w:szCs w:val="20"/>
          <w:shd w:val="clear" w:color="auto" w:fill="FFFFFF"/>
          <w:lang w:val="en-US"/>
        </w:rPr>
        <w:t>3</w:t>
      </w:r>
      <w:r w:rsidRPr="008D5051">
        <w:rPr>
          <w:rFonts w:ascii="Arial" w:hAnsi="Arial" w:cs="Arial"/>
          <w:color w:val="252525"/>
          <w:sz w:val="20"/>
          <w:szCs w:val="20"/>
          <w:shd w:val="clear" w:color="auto" w:fill="FFFFFF"/>
        </w:rPr>
        <w:t xml:space="preserve">0) и след договорения час за напускане (12:00) </w:t>
      </w:r>
    </w:p>
    <w:p w:rsidR="008D5051" w:rsidRPr="008D5051" w:rsidRDefault="000E161F" w:rsidP="008D5051">
      <w:pPr>
        <w:rPr>
          <w:rFonts w:ascii="Arial" w:hAnsi="Arial" w:cs="Arial"/>
          <w:color w:val="252525"/>
          <w:sz w:val="20"/>
          <w:szCs w:val="20"/>
          <w:shd w:val="clear" w:color="auto" w:fill="FFFFFF"/>
        </w:rPr>
      </w:pPr>
      <w:r>
        <w:rPr>
          <w:rFonts w:ascii="Arial" w:hAnsi="Arial" w:cs="Arial"/>
          <w:color w:val="252525"/>
          <w:sz w:val="20"/>
          <w:szCs w:val="20"/>
          <w:shd w:val="clear" w:color="auto" w:fill="FFFFFF"/>
        </w:rPr>
        <w:t>27% от</w:t>
      </w:r>
      <w:r w:rsidR="008D5051" w:rsidRPr="00532C19">
        <w:rPr>
          <w:rFonts w:ascii="Arial" w:hAnsi="Arial" w:cs="Arial"/>
          <w:color w:val="252525"/>
          <w:sz w:val="20"/>
          <w:szCs w:val="20"/>
          <w:shd w:val="clear" w:color="auto" w:fill="FFFFFF"/>
        </w:rPr>
        <w:t xml:space="preserve"> оплаквания</w:t>
      </w:r>
      <w:r>
        <w:rPr>
          <w:rFonts w:ascii="Arial" w:hAnsi="Arial" w:cs="Arial"/>
          <w:color w:val="252525"/>
          <w:sz w:val="20"/>
          <w:szCs w:val="20"/>
          <w:shd w:val="clear" w:color="auto" w:fill="FFFFFF"/>
        </w:rPr>
        <w:t>та</w:t>
      </w:r>
      <w:r w:rsidR="008D5051" w:rsidRPr="00532C19">
        <w:rPr>
          <w:rFonts w:ascii="Arial" w:hAnsi="Arial" w:cs="Arial"/>
          <w:color w:val="252525"/>
          <w:sz w:val="20"/>
          <w:szCs w:val="20"/>
          <w:shd w:val="clear" w:color="auto" w:fill="FFFFFF"/>
        </w:rPr>
        <w:t xml:space="preserve"> на туристи</w:t>
      </w:r>
      <w:r>
        <w:rPr>
          <w:rFonts w:ascii="Arial" w:hAnsi="Arial" w:cs="Arial"/>
          <w:color w:val="252525"/>
          <w:sz w:val="20"/>
          <w:szCs w:val="20"/>
          <w:shd w:val="clear" w:color="auto" w:fill="FFFFFF"/>
        </w:rPr>
        <w:t xml:space="preserve"> през изминалия сезон</w:t>
      </w:r>
      <w:r w:rsidR="008D5051" w:rsidRPr="00532C19">
        <w:rPr>
          <w:rFonts w:ascii="Arial" w:hAnsi="Arial" w:cs="Arial"/>
          <w:color w:val="252525"/>
          <w:sz w:val="20"/>
          <w:szCs w:val="20"/>
          <w:shd w:val="clear" w:color="auto" w:fill="FFFFFF"/>
        </w:rPr>
        <w:t xml:space="preserve">, </w:t>
      </w:r>
      <w:r>
        <w:rPr>
          <w:rFonts w:ascii="Arial" w:hAnsi="Arial" w:cs="Arial"/>
          <w:color w:val="252525"/>
          <w:sz w:val="20"/>
          <w:szCs w:val="20"/>
          <w:shd w:val="clear" w:color="auto" w:fill="FFFFFF"/>
        </w:rPr>
        <w:t>са породени от</w:t>
      </w:r>
      <w:r w:rsidR="008D5051" w:rsidRPr="00532C19">
        <w:rPr>
          <w:rFonts w:ascii="Arial" w:hAnsi="Arial" w:cs="Arial"/>
          <w:color w:val="252525"/>
          <w:sz w:val="20"/>
          <w:szCs w:val="20"/>
          <w:shd w:val="clear" w:color="auto" w:fill="FFFFFF"/>
        </w:rPr>
        <w:t xml:space="preserve"> очаквания и настоявания </w:t>
      </w:r>
      <w:r w:rsidR="00FD6820">
        <w:rPr>
          <w:rFonts w:ascii="Arial" w:hAnsi="Arial" w:cs="Arial"/>
          <w:color w:val="252525"/>
          <w:sz w:val="20"/>
          <w:szCs w:val="20"/>
          <w:shd w:val="clear" w:color="auto" w:fill="FFFFFF"/>
        </w:rPr>
        <w:t>да получат</w:t>
      </w:r>
      <w:r w:rsidR="008D5051" w:rsidRPr="00532C19">
        <w:rPr>
          <w:rFonts w:ascii="Arial" w:hAnsi="Arial" w:cs="Arial"/>
          <w:color w:val="252525"/>
          <w:sz w:val="20"/>
          <w:szCs w:val="20"/>
          <w:shd w:val="clear" w:color="auto" w:fill="FFFFFF"/>
        </w:rPr>
        <w:t xml:space="preserve"> обяд (а понякога и закуска) в деня на пристигане, Виктория Груп призовава за съдействие от страна на нашите партниращи тур оператори като ви преддлагаме следните опции</w:t>
      </w:r>
      <w:r>
        <w:rPr>
          <w:rFonts w:ascii="Arial" w:hAnsi="Arial" w:cs="Arial"/>
          <w:color w:val="252525"/>
          <w:sz w:val="20"/>
          <w:szCs w:val="20"/>
          <w:shd w:val="clear" w:color="auto" w:fill="FFFFFF"/>
        </w:rPr>
        <w:t xml:space="preserve"> за да подобрим обслужването на гостите с превантивна комуникационна мярка</w:t>
      </w:r>
      <w:r w:rsidR="008D5051" w:rsidRPr="00532C19">
        <w:rPr>
          <w:rFonts w:ascii="Arial" w:hAnsi="Arial" w:cs="Arial"/>
          <w:color w:val="252525"/>
          <w:sz w:val="20"/>
          <w:szCs w:val="20"/>
          <w:shd w:val="clear" w:color="auto" w:fill="FFFFFF"/>
        </w:rPr>
        <w:t>:</w:t>
      </w:r>
    </w:p>
    <w:p w:rsidR="00FD6820" w:rsidRDefault="000E161F" w:rsidP="008D5051">
      <w:pPr>
        <w:rPr>
          <w:rFonts w:ascii="Arial" w:hAnsi="Arial" w:cs="Arial"/>
          <w:color w:val="252525"/>
          <w:sz w:val="20"/>
          <w:szCs w:val="20"/>
          <w:shd w:val="clear" w:color="auto" w:fill="FFFFFF"/>
        </w:rPr>
      </w:pPr>
      <w:r w:rsidRPr="000E161F">
        <w:rPr>
          <w:rFonts w:ascii="Arial" w:hAnsi="Arial" w:cs="Arial"/>
          <w:b/>
          <w:color w:val="252525"/>
          <w:sz w:val="20"/>
          <w:szCs w:val="20"/>
          <w:shd w:val="clear" w:color="auto" w:fill="FFFFFF"/>
        </w:rPr>
        <w:t>Опция 1:</w:t>
      </w:r>
      <w:r>
        <w:rPr>
          <w:rFonts w:ascii="Arial" w:hAnsi="Arial" w:cs="Arial"/>
          <w:color w:val="252525"/>
          <w:sz w:val="20"/>
          <w:szCs w:val="20"/>
          <w:shd w:val="clear" w:color="auto" w:fill="FFFFFF"/>
        </w:rPr>
        <w:t xml:space="preserve"> </w:t>
      </w:r>
      <w:r w:rsidRPr="00A7450F">
        <w:rPr>
          <w:rFonts w:ascii="Arial" w:hAnsi="Arial" w:cs="Arial"/>
          <w:b/>
          <w:color w:val="252525"/>
          <w:sz w:val="20"/>
          <w:szCs w:val="20"/>
          <w:shd w:val="clear" w:color="auto" w:fill="FFFFFF"/>
        </w:rPr>
        <w:t>Подаване на информация</w:t>
      </w:r>
      <w:r>
        <w:rPr>
          <w:rFonts w:ascii="Arial" w:hAnsi="Arial" w:cs="Arial"/>
          <w:color w:val="252525"/>
          <w:sz w:val="20"/>
          <w:szCs w:val="20"/>
          <w:shd w:val="clear" w:color="auto" w:fill="FFFFFF"/>
        </w:rPr>
        <w:t xml:space="preserve"> </w:t>
      </w:r>
      <w:r w:rsidRPr="00A7450F">
        <w:rPr>
          <w:rFonts w:ascii="Arial" w:hAnsi="Arial" w:cs="Arial"/>
          <w:b/>
          <w:color w:val="252525"/>
          <w:sz w:val="20"/>
          <w:szCs w:val="20"/>
          <w:shd w:val="clear" w:color="auto" w:fill="FFFFFF"/>
        </w:rPr>
        <w:t>относно транспортната програма</w:t>
      </w:r>
      <w:r w:rsidRPr="008D5051">
        <w:rPr>
          <w:rFonts w:ascii="Arial" w:hAnsi="Arial" w:cs="Arial"/>
          <w:color w:val="252525"/>
          <w:sz w:val="20"/>
          <w:szCs w:val="20"/>
          <w:shd w:val="clear" w:color="auto" w:fill="FFFFFF"/>
        </w:rPr>
        <w:t xml:space="preserve"> на</w:t>
      </w:r>
      <w:r>
        <w:rPr>
          <w:rFonts w:ascii="Arial" w:hAnsi="Arial" w:cs="Arial"/>
          <w:color w:val="252525"/>
          <w:sz w:val="20"/>
          <w:szCs w:val="20"/>
          <w:shd w:val="clear" w:color="auto" w:fill="FFFFFF"/>
        </w:rPr>
        <w:t xml:space="preserve"> всяка резервация на</w:t>
      </w:r>
      <w:r w:rsidRPr="008D5051">
        <w:rPr>
          <w:rFonts w:ascii="Arial" w:hAnsi="Arial" w:cs="Arial"/>
          <w:color w:val="252525"/>
          <w:sz w:val="20"/>
          <w:szCs w:val="20"/>
          <w:shd w:val="clear" w:color="auto" w:fill="FFFFFF"/>
        </w:rPr>
        <w:t xml:space="preserve"> туристите</w:t>
      </w:r>
      <w:r w:rsidR="00FD6820">
        <w:rPr>
          <w:rFonts w:ascii="Arial" w:hAnsi="Arial" w:cs="Arial"/>
          <w:color w:val="252525"/>
          <w:sz w:val="20"/>
          <w:szCs w:val="20"/>
          <w:shd w:val="clear" w:color="auto" w:fill="FFFFFF"/>
        </w:rPr>
        <w:t>.</w:t>
      </w:r>
    </w:p>
    <w:p w:rsidR="00FD6820" w:rsidRDefault="00FD6820" w:rsidP="008D5051">
      <w:pPr>
        <w:rPr>
          <w:rFonts w:ascii="Arial" w:hAnsi="Arial" w:cs="Arial"/>
          <w:color w:val="252525"/>
          <w:sz w:val="20"/>
          <w:szCs w:val="20"/>
          <w:shd w:val="clear" w:color="auto" w:fill="FFFFFF"/>
        </w:rPr>
      </w:pPr>
      <w:r w:rsidRPr="00FD6820">
        <w:rPr>
          <w:noProof/>
          <w:lang w:val="en-US"/>
        </w:rPr>
        <w:drawing>
          <wp:inline distT="0" distB="0" distL="0" distR="0">
            <wp:extent cx="6069964" cy="514350"/>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075946" cy="514857"/>
                    </a:xfrm>
                    <a:prstGeom prst="rect">
                      <a:avLst/>
                    </a:prstGeom>
                    <a:noFill/>
                    <a:ln>
                      <a:noFill/>
                    </a:ln>
                  </pic:spPr>
                </pic:pic>
              </a:graphicData>
            </a:graphic>
          </wp:inline>
        </w:drawing>
      </w:r>
    </w:p>
    <w:p w:rsidR="008D5051" w:rsidRPr="008D5051" w:rsidRDefault="008D5051" w:rsidP="008D5051">
      <w:pPr>
        <w:rPr>
          <w:rFonts w:ascii="Arial" w:hAnsi="Arial" w:cs="Arial"/>
          <w:color w:val="252525"/>
          <w:sz w:val="20"/>
          <w:szCs w:val="20"/>
          <w:shd w:val="clear" w:color="auto" w:fill="FFFFFF"/>
        </w:rPr>
      </w:pPr>
      <w:r w:rsidRPr="008D5051">
        <w:rPr>
          <w:rFonts w:ascii="Arial" w:hAnsi="Arial" w:cs="Arial"/>
          <w:color w:val="252525"/>
          <w:sz w:val="20"/>
          <w:szCs w:val="20"/>
          <w:shd w:val="clear" w:color="auto" w:fill="FFFFFF"/>
        </w:rPr>
        <w:t>Подаване</w:t>
      </w:r>
      <w:r w:rsidR="000E161F">
        <w:rPr>
          <w:rFonts w:ascii="Arial" w:hAnsi="Arial" w:cs="Arial"/>
          <w:color w:val="252525"/>
          <w:sz w:val="20"/>
          <w:szCs w:val="20"/>
          <w:shd w:val="clear" w:color="auto" w:fill="FFFFFF"/>
        </w:rPr>
        <w:t>то</w:t>
      </w:r>
      <w:r w:rsidRPr="008D5051">
        <w:rPr>
          <w:rFonts w:ascii="Arial" w:hAnsi="Arial" w:cs="Arial"/>
          <w:color w:val="252525"/>
          <w:sz w:val="20"/>
          <w:szCs w:val="20"/>
          <w:shd w:val="clear" w:color="auto" w:fill="FFFFFF"/>
        </w:rPr>
        <w:t xml:space="preserve"> на</w:t>
      </w:r>
      <w:r w:rsidR="000E161F">
        <w:rPr>
          <w:rFonts w:ascii="Arial" w:hAnsi="Arial" w:cs="Arial"/>
          <w:color w:val="252525"/>
          <w:sz w:val="20"/>
          <w:szCs w:val="20"/>
          <w:shd w:val="clear" w:color="auto" w:fill="FFFFFF"/>
        </w:rPr>
        <w:t xml:space="preserve"> конкретна</w:t>
      </w:r>
      <w:r w:rsidRPr="008D5051">
        <w:rPr>
          <w:rFonts w:ascii="Arial" w:hAnsi="Arial" w:cs="Arial"/>
          <w:color w:val="252525"/>
          <w:sz w:val="20"/>
          <w:szCs w:val="20"/>
          <w:shd w:val="clear" w:color="auto" w:fill="FFFFFF"/>
        </w:rPr>
        <w:t xml:space="preserve"> информация от офиса на туроператора към отдел </w:t>
      </w:r>
      <w:r w:rsidR="000E161F">
        <w:rPr>
          <w:rFonts w:ascii="Arial" w:hAnsi="Arial" w:cs="Arial"/>
          <w:color w:val="252525"/>
          <w:sz w:val="20"/>
          <w:szCs w:val="20"/>
          <w:shd w:val="clear" w:color="auto" w:fill="FFFFFF"/>
        </w:rPr>
        <w:t xml:space="preserve">нашия отдел </w:t>
      </w:r>
      <w:r w:rsidRPr="008D5051">
        <w:rPr>
          <w:rFonts w:ascii="Arial" w:hAnsi="Arial" w:cs="Arial"/>
          <w:color w:val="252525"/>
          <w:sz w:val="20"/>
          <w:szCs w:val="20"/>
          <w:shd w:val="clear" w:color="auto" w:fill="FFFFFF"/>
        </w:rPr>
        <w:t xml:space="preserve">резервации </w:t>
      </w:r>
      <w:r w:rsidR="000E161F">
        <w:rPr>
          <w:rFonts w:ascii="Arial" w:hAnsi="Arial" w:cs="Arial"/>
          <w:color w:val="252525"/>
          <w:sz w:val="20"/>
          <w:szCs w:val="20"/>
          <w:shd w:val="clear" w:color="auto" w:fill="FFFFFF"/>
        </w:rPr>
        <w:t>съдържаща детайли</w:t>
      </w:r>
      <w:r w:rsidRPr="008D5051">
        <w:rPr>
          <w:rFonts w:ascii="Arial" w:hAnsi="Arial" w:cs="Arial"/>
          <w:color w:val="252525"/>
          <w:sz w:val="20"/>
          <w:szCs w:val="20"/>
          <w:shd w:val="clear" w:color="auto" w:fill="FFFFFF"/>
        </w:rPr>
        <w:t xml:space="preserve"> </w:t>
      </w:r>
      <w:r w:rsidR="000E161F">
        <w:rPr>
          <w:rFonts w:ascii="Arial" w:hAnsi="Arial" w:cs="Arial"/>
          <w:color w:val="252525"/>
          <w:sz w:val="20"/>
          <w:szCs w:val="20"/>
          <w:shd w:val="clear" w:color="auto" w:fill="FFFFFF"/>
        </w:rPr>
        <w:t xml:space="preserve">по </w:t>
      </w:r>
      <w:r w:rsidRPr="008D5051">
        <w:rPr>
          <w:rFonts w:ascii="Arial" w:hAnsi="Arial" w:cs="Arial"/>
          <w:color w:val="252525"/>
          <w:sz w:val="20"/>
          <w:szCs w:val="20"/>
          <w:shd w:val="clear" w:color="auto" w:fill="FFFFFF"/>
        </w:rPr>
        <w:t>транспортната програма на туристите</w:t>
      </w:r>
      <w:r w:rsidR="000E161F">
        <w:rPr>
          <w:rFonts w:ascii="Arial" w:hAnsi="Arial" w:cs="Arial"/>
          <w:color w:val="252525"/>
          <w:sz w:val="20"/>
          <w:szCs w:val="20"/>
          <w:shd w:val="clear" w:color="auto" w:fill="FFFFFF"/>
        </w:rPr>
        <w:t xml:space="preserve"> ще ни позволи да адаптираме първото и последно хранене на гостите. По този начин</w:t>
      </w:r>
      <w:r w:rsidRPr="008D5051">
        <w:rPr>
          <w:rFonts w:ascii="Arial" w:hAnsi="Arial" w:cs="Arial"/>
          <w:color w:val="252525"/>
          <w:sz w:val="20"/>
          <w:szCs w:val="20"/>
          <w:shd w:val="clear" w:color="auto" w:fill="FFFFFF"/>
        </w:rPr>
        <w:t xml:space="preserve"> рано пристигащи и рано заминаващи туристи ще имат право на обяд в комплекса и на получаване не гривна преди 14.30ч. Тези туристи трябва да са подадени задължително от туроператора</w:t>
      </w:r>
      <w:r w:rsidR="000E161F">
        <w:rPr>
          <w:rFonts w:ascii="Arial" w:hAnsi="Arial" w:cs="Arial"/>
          <w:color w:val="252525"/>
          <w:sz w:val="20"/>
          <w:szCs w:val="20"/>
          <w:shd w:val="clear" w:color="auto" w:fill="FFFFFF"/>
        </w:rPr>
        <w:t>, за да имаме възможност да отразим информацията в системата</w:t>
      </w:r>
      <w:r w:rsidRPr="008D5051">
        <w:rPr>
          <w:rFonts w:ascii="Arial" w:hAnsi="Arial" w:cs="Arial"/>
          <w:color w:val="252525"/>
          <w:sz w:val="20"/>
          <w:szCs w:val="20"/>
          <w:shd w:val="clear" w:color="auto" w:fill="FFFFFF"/>
        </w:rPr>
        <w:t xml:space="preserve">. </w:t>
      </w:r>
      <w:r w:rsidR="000E161F">
        <w:rPr>
          <w:rFonts w:ascii="Arial" w:hAnsi="Arial" w:cs="Arial"/>
          <w:color w:val="252525"/>
          <w:sz w:val="20"/>
          <w:szCs w:val="20"/>
          <w:shd w:val="clear" w:color="auto" w:fill="FFFFFF"/>
        </w:rPr>
        <w:t>Поради внедряването на нова система за контрол, оперативните екипи в хотелите няма да имат възможност да изхранват или настаняват ранно пристигнали гости без това да е отразено в системата</w:t>
      </w:r>
      <w:r w:rsidRPr="008D5051">
        <w:rPr>
          <w:rFonts w:ascii="Arial" w:hAnsi="Arial" w:cs="Arial"/>
          <w:color w:val="252525"/>
          <w:sz w:val="20"/>
          <w:szCs w:val="20"/>
          <w:shd w:val="clear" w:color="auto" w:fill="FFFFFF"/>
        </w:rPr>
        <w:t xml:space="preserve">. Всички останали гости, които </w:t>
      </w:r>
      <w:r w:rsidR="000E161F">
        <w:rPr>
          <w:rFonts w:ascii="Arial" w:hAnsi="Arial" w:cs="Arial"/>
          <w:color w:val="252525"/>
          <w:sz w:val="20"/>
          <w:szCs w:val="20"/>
          <w:shd w:val="clear" w:color="auto" w:fill="FFFFFF"/>
        </w:rPr>
        <w:t>напускат</w:t>
      </w:r>
      <w:r w:rsidRPr="008D5051">
        <w:rPr>
          <w:rFonts w:ascii="Arial" w:hAnsi="Arial" w:cs="Arial"/>
          <w:color w:val="252525"/>
          <w:sz w:val="20"/>
          <w:szCs w:val="20"/>
          <w:shd w:val="clear" w:color="auto" w:fill="FFFFFF"/>
        </w:rPr>
        <w:t xml:space="preserve"> с ползване на обяд, няма да получават гривни преди 14.30ч. За тях ще има  </w:t>
      </w:r>
      <w:r w:rsidR="000E161F">
        <w:rPr>
          <w:rFonts w:ascii="Arial" w:hAnsi="Arial" w:cs="Arial"/>
          <w:color w:val="252525"/>
          <w:sz w:val="20"/>
          <w:szCs w:val="20"/>
          <w:shd w:val="clear" w:color="auto" w:fill="FFFFFF"/>
        </w:rPr>
        <w:t xml:space="preserve"> допълнителни </w:t>
      </w:r>
      <w:r w:rsidRPr="008D5051">
        <w:rPr>
          <w:rFonts w:ascii="Arial" w:hAnsi="Arial" w:cs="Arial"/>
          <w:color w:val="252525"/>
          <w:sz w:val="20"/>
          <w:szCs w:val="20"/>
          <w:shd w:val="clear" w:color="auto" w:fill="FFFFFF"/>
        </w:rPr>
        <w:t>опции</w:t>
      </w:r>
      <w:r w:rsidR="000E161F">
        <w:rPr>
          <w:rFonts w:ascii="Arial" w:hAnsi="Arial" w:cs="Arial"/>
          <w:color w:val="252525"/>
          <w:sz w:val="20"/>
          <w:szCs w:val="20"/>
          <w:shd w:val="clear" w:color="auto" w:fill="FFFFFF"/>
        </w:rPr>
        <w:t>:</w:t>
      </w:r>
    </w:p>
    <w:p w:rsidR="00A7450F" w:rsidRDefault="008D5051" w:rsidP="008D5051">
      <w:pPr>
        <w:rPr>
          <w:rFonts w:ascii="Arial" w:hAnsi="Arial" w:cs="Arial"/>
          <w:b/>
          <w:color w:val="252525"/>
          <w:sz w:val="20"/>
          <w:szCs w:val="20"/>
          <w:shd w:val="clear" w:color="auto" w:fill="FFFFFF"/>
        </w:rPr>
      </w:pPr>
      <w:r w:rsidRPr="008D5051">
        <w:rPr>
          <w:rFonts w:ascii="Arial" w:hAnsi="Arial" w:cs="Arial"/>
          <w:color w:val="252525"/>
          <w:sz w:val="20"/>
          <w:szCs w:val="20"/>
          <w:shd w:val="clear" w:color="auto" w:fill="FFFFFF"/>
        </w:rPr>
        <w:t xml:space="preserve">2. </w:t>
      </w:r>
      <w:r w:rsidR="00A7450F">
        <w:rPr>
          <w:rFonts w:ascii="Arial" w:hAnsi="Arial" w:cs="Arial"/>
          <w:b/>
          <w:color w:val="252525"/>
          <w:sz w:val="20"/>
          <w:szCs w:val="20"/>
          <w:shd w:val="clear" w:color="auto" w:fill="FFFFFF"/>
        </w:rPr>
        <w:t>Опция 2</w:t>
      </w:r>
      <w:r w:rsidRPr="000E161F">
        <w:rPr>
          <w:rFonts w:ascii="Arial" w:hAnsi="Arial" w:cs="Arial"/>
          <w:b/>
          <w:color w:val="252525"/>
          <w:sz w:val="20"/>
          <w:szCs w:val="20"/>
          <w:shd w:val="clear" w:color="auto" w:fill="FFFFFF"/>
        </w:rPr>
        <w:t>:</w:t>
      </w:r>
      <w:r w:rsidR="00A7450F">
        <w:rPr>
          <w:rFonts w:ascii="Arial" w:hAnsi="Arial" w:cs="Arial"/>
          <w:b/>
          <w:color w:val="252525"/>
          <w:sz w:val="20"/>
          <w:szCs w:val="20"/>
          <w:shd w:val="clear" w:color="auto" w:fill="FFFFFF"/>
        </w:rPr>
        <w:t xml:space="preserve"> Заплащане на допълнително изхранване</w:t>
      </w:r>
      <w:r w:rsidR="006B5483">
        <w:rPr>
          <w:rFonts w:ascii="Arial" w:hAnsi="Arial" w:cs="Arial"/>
          <w:b/>
          <w:color w:val="252525"/>
          <w:sz w:val="20"/>
          <w:szCs w:val="20"/>
          <w:shd w:val="clear" w:color="auto" w:fill="FFFFFF"/>
          <w:lang w:val="en-US"/>
        </w:rPr>
        <w:t>;</w:t>
      </w:r>
      <w:r w:rsidR="000E161F">
        <w:rPr>
          <w:rFonts w:ascii="Arial" w:hAnsi="Arial" w:cs="Arial"/>
          <w:b/>
          <w:color w:val="252525"/>
          <w:sz w:val="20"/>
          <w:szCs w:val="20"/>
          <w:shd w:val="clear" w:color="auto" w:fill="FFFFFF"/>
        </w:rPr>
        <w:t xml:space="preserve"> </w:t>
      </w:r>
    </w:p>
    <w:p w:rsidR="008D5051" w:rsidRPr="000E161F" w:rsidRDefault="000E161F" w:rsidP="008D5051">
      <w:pPr>
        <w:rPr>
          <w:rFonts w:ascii="Arial" w:hAnsi="Arial" w:cs="Arial"/>
          <w:color w:val="252525"/>
          <w:sz w:val="20"/>
          <w:szCs w:val="20"/>
          <w:shd w:val="clear" w:color="auto" w:fill="FFFFFF"/>
        </w:rPr>
      </w:pPr>
      <w:r>
        <w:rPr>
          <w:rFonts w:ascii="Arial" w:hAnsi="Arial" w:cs="Arial"/>
          <w:color w:val="252525"/>
          <w:sz w:val="20"/>
          <w:szCs w:val="20"/>
          <w:shd w:val="clear" w:color="auto" w:fill="FFFFFF"/>
        </w:rPr>
        <w:t>Подаването на тази информация</w:t>
      </w:r>
      <w:r w:rsidR="00A7450F">
        <w:rPr>
          <w:rFonts w:ascii="Arial" w:hAnsi="Arial" w:cs="Arial"/>
          <w:color w:val="252525"/>
          <w:sz w:val="20"/>
          <w:szCs w:val="20"/>
          <w:shd w:val="clear" w:color="auto" w:fill="FFFFFF"/>
        </w:rPr>
        <w:t xml:space="preserve"> и активирането на опцията,</w:t>
      </w:r>
      <w:r>
        <w:rPr>
          <w:rFonts w:ascii="Arial" w:hAnsi="Arial" w:cs="Arial"/>
          <w:color w:val="252525"/>
          <w:sz w:val="20"/>
          <w:szCs w:val="20"/>
          <w:shd w:val="clear" w:color="auto" w:fill="FFFFFF"/>
        </w:rPr>
        <w:t xml:space="preserve"> трябва да се случи до 48 часа преди настаняването на гостите.</w:t>
      </w:r>
    </w:p>
    <w:p w:rsidR="008D5051" w:rsidRPr="000E161F" w:rsidRDefault="008D5051" w:rsidP="000E161F">
      <w:pPr>
        <w:pStyle w:val="ListParagraph"/>
        <w:numPr>
          <w:ilvl w:val="0"/>
          <w:numId w:val="10"/>
        </w:numPr>
        <w:rPr>
          <w:rFonts w:ascii="Arial" w:hAnsi="Arial" w:cs="Arial"/>
          <w:color w:val="252525"/>
          <w:sz w:val="20"/>
          <w:szCs w:val="20"/>
          <w:shd w:val="clear" w:color="auto" w:fill="FFFFFF"/>
        </w:rPr>
      </w:pPr>
      <w:r w:rsidRPr="000E161F">
        <w:rPr>
          <w:rFonts w:ascii="Arial" w:hAnsi="Arial" w:cs="Arial"/>
          <w:color w:val="252525"/>
          <w:sz w:val="20"/>
          <w:szCs w:val="20"/>
          <w:shd w:val="clear" w:color="auto" w:fill="FFFFFF"/>
        </w:rPr>
        <w:t>Гостите могат да ползват закуска в основния ресторант на хотела си, в деня на пристигане, само срещу заплащане, както следва: Възрастен – 5</w:t>
      </w:r>
      <w:r w:rsidR="00FD6820">
        <w:rPr>
          <w:rFonts w:ascii="Arial" w:hAnsi="Arial" w:cs="Arial"/>
          <w:color w:val="252525"/>
          <w:sz w:val="20"/>
          <w:szCs w:val="20"/>
          <w:shd w:val="clear" w:color="auto" w:fill="FFFFFF"/>
        </w:rPr>
        <w:t xml:space="preserve"> </w:t>
      </w:r>
      <w:r w:rsidRPr="000E161F">
        <w:rPr>
          <w:rFonts w:ascii="Arial" w:hAnsi="Arial" w:cs="Arial"/>
          <w:color w:val="252525"/>
          <w:sz w:val="20"/>
          <w:szCs w:val="20"/>
          <w:shd w:val="clear" w:color="auto" w:fill="FFFFFF"/>
        </w:rPr>
        <w:t>лв, Дете- 3</w:t>
      </w:r>
      <w:r w:rsidR="00FD6820">
        <w:rPr>
          <w:rFonts w:ascii="Arial" w:hAnsi="Arial" w:cs="Arial"/>
          <w:color w:val="252525"/>
          <w:sz w:val="20"/>
          <w:szCs w:val="20"/>
          <w:shd w:val="clear" w:color="auto" w:fill="FFFFFF"/>
        </w:rPr>
        <w:t xml:space="preserve"> </w:t>
      </w:r>
      <w:r w:rsidRPr="000E161F">
        <w:rPr>
          <w:rFonts w:ascii="Arial" w:hAnsi="Arial" w:cs="Arial"/>
          <w:color w:val="252525"/>
          <w:sz w:val="20"/>
          <w:szCs w:val="20"/>
          <w:shd w:val="clear" w:color="auto" w:fill="FFFFFF"/>
        </w:rPr>
        <w:t>лв</w:t>
      </w:r>
    </w:p>
    <w:p w:rsidR="008D5051" w:rsidRPr="000E161F" w:rsidRDefault="008D5051" w:rsidP="000E161F">
      <w:pPr>
        <w:pStyle w:val="ListParagraph"/>
        <w:numPr>
          <w:ilvl w:val="0"/>
          <w:numId w:val="10"/>
        </w:numPr>
        <w:rPr>
          <w:rFonts w:ascii="Arial" w:hAnsi="Arial" w:cs="Arial"/>
          <w:color w:val="252525"/>
          <w:sz w:val="20"/>
          <w:szCs w:val="20"/>
          <w:shd w:val="clear" w:color="auto" w:fill="FFFFFF"/>
        </w:rPr>
      </w:pPr>
      <w:r w:rsidRPr="000E161F">
        <w:rPr>
          <w:rFonts w:ascii="Arial" w:hAnsi="Arial" w:cs="Arial"/>
          <w:color w:val="252525"/>
          <w:sz w:val="20"/>
          <w:szCs w:val="20"/>
          <w:shd w:val="clear" w:color="auto" w:fill="FFFFFF"/>
        </w:rPr>
        <w:t>Гостите могат да ползват обяд в основния ресторант на хотела си, в деня на пристигане, само срещу заплащане, както следва: Възрастен – 10</w:t>
      </w:r>
      <w:r w:rsidR="00FD6820">
        <w:rPr>
          <w:rFonts w:ascii="Arial" w:hAnsi="Arial" w:cs="Arial"/>
          <w:color w:val="252525"/>
          <w:sz w:val="20"/>
          <w:szCs w:val="20"/>
          <w:shd w:val="clear" w:color="auto" w:fill="FFFFFF"/>
        </w:rPr>
        <w:t xml:space="preserve"> </w:t>
      </w:r>
      <w:r w:rsidRPr="000E161F">
        <w:rPr>
          <w:rFonts w:ascii="Arial" w:hAnsi="Arial" w:cs="Arial"/>
          <w:color w:val="252525"/>
          <w:sz w:val="20"/>
          <w:szCs w:val="20"/>
          <w:shd w:val="clear" w:color="auto" w:fill="FFFFFF"/>
        </w:rPr>
        <w:t>лв, Дете- 5</w:t>
      </w:r>
      <w:r w:rsidR="00FD6820">
        <w:rPr>
          <w:rFonts w:ascii="Arial" w:hAnsi="Arial" w:cs="Arial"/>
          <w:color w:val="252525"/>
          <w:sz w:val="20"/>
          <w:szCs w:val="20"/>
          <w:shd w:val="clear" w:color="auto" w:fill="FFFFFF"/>
        </w:rPr>
        <w:t xml:space="preserve"> </w:t>
      </w:r>
      <w:r w:rsidRPr="000E161F">
        <w:rPr>
          <w:rFonts w:ascii="Arial" w:hAnsi="Arial" w:cs="Arial"/>
          <w:color w:val="252525"/>
          <w:sz w:val="20"/>
          <w:szCs w:val="20"/>
          <w:shd w:val="clear" w:color="auto" w:fill="FFFFFF"/>
        </w:rPr>
        <w:t>лв.</w:t>
      </w:r>
    </w:p>
    <w:p w:rsidR="00A7450F" w:rsidRDefault="00A7450F" w:rsidP="00A7450F">
      <w:pPr>
        <w:pStyle w:val="ListParagraph"/>
        <w:ind w:left="0"/>
        <w:rPr>
          <w:rFonts w:ascii="Arial" w:hAnsi="Arial" w:cs="Arial"/>
          <w:color w:val="252525"/>
          <w:sz w:val="20"/>
          <w:szCs w:val="20"/>
          <w:shd w:val="clear" w:color="auto" w:fill="FFFFFF"/>
        </w:rPr>
      </w:pPr>
    </w:p>
    <w:p w:rsidR="00E46F6B" w:rsidRDefault="00A7450F" w:rsidP="00FD6820">
      <w:pPr>
        <w:pStyle w:val="ListParagraph"/>
        <w:ind w:left="0"/>
        <w:rPr>
          <w:rFonts w:ascii="Arial" w:hAnsi="Arial" w:cs="Arial"/>
          <w:b/>
          <w:color w:val="252525"/>
          <w:sz w:val="20"/>
          <w:szCs w:val="20"/>
          <w:shd w:val="clear" w:color="auto" w:fill="FFFFFF"/>
          <w:lang w:val="en-US"/>
        </w:rPr>
      </w:pPr>
      <w:r>
        <w:rPr>
          <w:rFonts w:ascii="Arial" w:hAnsi="Arial" w:cs="Arial"/>
          <w:color w:val="252525"/>
          <w:sz w:val="20"/>
          <w:szCs w:val="20"/>
          <w:shd w:val="clear" w:color="auto" w:fill="FFFFFF"/>
        </w:rPr>
        <w:t>3</w:t>
      </w:r>
      <w:r w:rsidRPr="008D5051">
        <w:rPr>
          <w:rFonts w:ascii="Arial" w:hAnsi="Arial" w:cs="Arial"/>
          <w:color w:val="252525"/>
          <w:sz w:val="20"/>
          <w:szCs w:val="20"/>
          <w:shd w:val="clear" w:color="auto" w:fill="FFFFFF"/>
        </w:rPr>
        <w:t xml:space="preserve">. </w:t>
      </w:r>
      <w:r>
        <w:rPr>
          <w:rFonts w:ascii="Arial" w:hAnsi="Arial" w:cs="Arial"/>
          <w:b/>
          <w:color w:val="252525"/>
          <w:sz w:val="20"/>
          <w:szCs w:val="20"/>
          <w:shd w:val="clear" w:color="auto" w:fill="FFFFFF"/>
        </w:rPr>
        <w:t>Опция 3</w:t>
      </w:r>
      <w:r w:rsidRPr="000E161F">
        <w:rPr>
          <w:rFonts w:ascii="Arial" w:hAnsi="Arial" w:cs="Arial"/>
          <w:b/>
          <w:color w:val="252525"/>
          <w:sz w:val="20"/>
          <w:szCs w:val="20"/>
          <w:shd w:val="clear" w:color="auto" w:fill="FFFFFF"/>
        </w:rPr>
        <w:t>:</w:t>
      </w:r>
      <w:r>
        <w:rPr>
          <w:rFonts w:ascii="Arial" w:hAnsi="Arial" w:cs="Arial"/>
          <w:b/>
          <w:color w:val="252525"/>
          <w:sz w:val="20"/>
          <w:szCs w:val="20"/>
          <w:shd w:val="clear" w:color="auto" w:fill="FFFFFF"/>
        </w:rPr>
        <w:t xml:space="preserve"> Ограничаване на достъпа до комплекса преди </w:t>
      </w:r>
      <w:r w:rsidR="00E46F6B">
        <w:rPr>
          <w:rFonts w:ascii="Arial" w:hAnsi="Arial" w:cs="Arial"/>
          <w:b/>
          <w:color w:val="252525"/>
          <w:sz w:val="20"/>
          <w:szCs w:val="20"/>
          <w:shd w:val="clear" w:color="auto" w:fill="FFFFFF"/>
        </w:rPr>
        <w:t>стандартния</w:t>
      </w:r>
      <w:r>
        <w:rPr>
          <w:rFonts w:ascii="Arial" w:hAnsi="Arial" w:cs="Arial"/>
          <w:b/>
          <w:color w:val="252525"/>
          <w:sz w:val="20"/>
          <w:szCs w:val="20"/>
          <w:shd w:val="clear" w:color="auto" w:fill="FFFFFF"/>
        </w:rPr>
        <w:t xml:space="preserve"> час за</w:t>
      </w:r>
      <w:r w:rsidR="00E46F6B">
        <w:rPr>
          <w:rFonts w:ascii="Arial" w:hAnsi="Arial" w:cs="Arial"/>
          <w:b/>
          <w:color w:val="252525"/>
          <w:sz w:val="20"/>
          <w:szCs w:val="20"/>
          <w:shd w:val="clear" w:color="auto" w:fill="FFFFFF"/>
          <w:lang w:val="en-US"/>
        </w:rPr>
        <w:t xml:space="preserve"> </w:t>
      </w:r>
      <w:r w:rsidR="00E46F6B">
        <w:rPr>
          <w:rFonts w:ascii="Arial" w:hAnsi="Arial" w:cs="Arial"/>
          <w:b/>
          <w:color w:val="252525"/>
          <w:sz w:val="20"/>
          <w:szCs w:val="20"/>
          <w:shd w:val="clear" w:color="auto" w:fill="FFFFFF"/>
        </w:rPr>
        <w:t>настаняване</w:t>
      </w:r>
      <w:r w:rsidR="006B5483">
        <w:rPr>
          <w:rFonts w:ascii="Arial" w:hAnsi="Arial" w:cs="Arial"/>
          <w:b/>
          <w:color w:val="252525"/>
          <w:sz w:val="20"/>
          <w:szCs w:val="20"/>
          <w:shd w:val="clear" w:color="auto" w:fill="FFFFFF"/>
          <w:lang w:val="en-US"/>
        </w:rPr>
        <w:t>;</w:t>
      </w:r>
      <w:r>
        <w:rPr>
          <w:rFonts w:ascii="Arial" w:hAnsi="Arial" w:cs="Arial"/>
          <w:b/>
          <w:color w:val="252525"/>
          <w:sz w:val="20"/>
          <w:szCs w:val="20"/>
          <w:shd w:val="clear" w:color="auto" w:fill="FFFFFF"/>
        </w:rPr>
        <w:t xml:space="preserve"> </w:t>
      </w:r>
    </w:p>
    <w:p w:rsidR="006B5483" w:rsidRDefault="006B5483" w:rsidP="006B5483">
      <w:pPr>
        <w:rPr>
          <w:rFonts w:ascii="Arial" w:hAnsi="Arial" w:cs="Arial"/>
          <w:color w:val="252525"/>
          <w:sz w:val="20"/>
          <w:szCs w:val="20"/>
          <w:shd w:val="clear" w:color="auto" w:fill="FFFFFF"/>
        </w:rPr>
      </w:pPr>
      <w:r>
        <w:rPr>
          <w:rFonts w:ascii="Arial" w:hAnsi="Arial" w:cs="Arial"/>
          <w:noProof/>
          <w:color w:val="252525"/>
          <w:sz w:val="20"/>
          <w:szCs w:val="20"/>
          <w:lang w:val="en-US"/>
        </w:rPr>
        <w:lastRenderedPageBreak/>
        <mc:AlternateContent>
          <mc:Choice Requires="wps">
            <w:drawing>
              <wp:anchor distT="0" distB="0" distL="114300" distR="114300" simplePos="0" relativeHeight="251661312" behindDoc="0" locked="0" layoutInCell="1" allowOverlap="1" wp14:anchorId="513682D7" wp14:editId="3346437B">
                <wp:simplePos x="0" y="0"/>
                <wp:positionH relativeFrom="column">
                  <wp:posOffset>-30480</wp:posOffset>
                </wp:positionH>
                <wp:positionV relativeFrom="paragraph">
                  <wp:posOffset>48895</wp:posOffset>
                </wp:positionV>
                <wp:extent cx="6197600" cy="0"/>
                <wp:effectExtent l="0" t="0" r="31750" b="19050"/>
                <wp:wrapNone/>
                <wp:docPr id="4" name="Straight Connector 4"/>
                <wp:cNvGraphicFramePr/>
                <a:graphic xmlns:a="http://schemas.openxmlformats.org/drawingml/2006/main">
                  <a:graphicData uri="http://schemas.microsoft.com/office/word/2010/wordprocessingShape">
                    <wps:wsp>
                      <wps:cNvCnPr/>
                      <wps:spPr>
                        <a:xfrm flipV="1">
                          <a:off x="0" y="0"/>
                          <a:ext cx="61976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3718FFC6" id="Straight Connector 4" o:spid="_x0000_s1026" style="position:absolute;flip:y;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4pt,3.85pt" to="485.6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" strokecolor="#4579b8 [3044]"/>
            </w:pict>
          </mc:Fallback>
        </mc:AlternateContent>
      </w:r>
    </w:p>
    <w:p w:rsidR="008D5051" w:rsidRPr="006B5483" w:rsidRDefault="008D5051" w:rsidP="008D5051">
      <w:pPr>
        <w:rPr>
          <w:rFonts w:ascii="Arial" w:hAnsi="Arial" w:cs="Arial"/>
          <w:color w:val="252525"/>
          <w:sz w:val="20"/>
          <w:szCs w:val="20"/>
          <w:shd w:val="clear" w:color="auto" w:fill="FFFFFF"/>
        </w:rPr>
      </w:pPr>
      <w:r w:rsidRPr="006B5483">
        <w:rPr>
          <w:rFonts w:ascii="Arial" w:hAnsi="Arial" w:cs="Arial"/>
          <w:color w:val="252525"/>
          <w:sz w:val="20"/>
          <w:szCs w:val="20"/>
          <w:shd w:val="clear" w:color="auto" w:fill="FFFFFF"/>
        </w:rPr>
        <w:t>При късно заминаване от хотели</w:t>
      </w:r>
      <w:r w:rsidR="00E46F6B" w:rsidRPr="006B5483">
        <w:rPr>
          <w:rFonts w:ascii="Arial" w:hAnsi="Arial" w:cs="Arial"/>
          <w:color w:val="252525"/>
          <w:sz w:val="20"/>
          <w:szCs w:val="20"/>
          <w:shd w:val="clear" w:color="auto" w:fill="FFFFFF"/>
        </w:rPr>
        <w:t xml:space="preserve">те се доплащат следните такси: </w:t>
      </w:r>
    </w:p>
    <w:p w:rsidR="008D5051" w:rsidRPr="006B5483" w:rsidRDefault="008D5051" w:rsidP="00FD6820">
      <w:pPr>
        <w:pStyle w:val="ListParagraph"/>
        <w:numPr>
          <w:ilvl w:val="0"/>
          <w:numId w:val="11"/>
        </w:numPr>
        <w:rPr>
          <w:rFonts w:ascii="Arial" w:hAnsi="Arial" w:cs="Arial"/>
          <w:color w:val="252525"/>
          <w:sz w:val="20"/>
          <w:szCs w:val="20"/>
          <w:shd w:val="clear" w:color="auto" w:fill="FFFFFF"/>
        </w:rPr>
      </w:pPr>
      <w:r w:rsidRPr="006B5483">
        <w:rPr>
          <w:rFonts w:ascii="Arial" w:hAnsi="Arial" w:cs="Arial"/>
          <w:color w:val="252525"/>
          <w:sz w:val="20"/>
          <w:szCs w:val="20"/>
          <w:shd w:val="clear" w:color="auto" w:fill="FFFFFF"/>
        </w:rPr>
        <w:t>до 16,00 часа - 40,00 лева</w:t>
      </w:r>
    </w:p>
    <w:p w:rsidR="008D5051" w:rsidRPr="006B5483" w:rsidRDefault="008D5051" w:rsidP="00FD6820">
      <w:pPr>
        <w:pStyle w:val="ListParagraph"/>
        <w:numPr>
          <w:ilvl w:val="0"/>
          <w:numId w:val="11"/>
        </w:numPr>
        <w:rPr>
          <w:rFonts w:ascii="Arial" w:hAnsi="Arial" w:cs="Arial"/>
          <w:color w:val="252525"/>
          <w:sz w:val="20"/>
          <w:szCs w:val="20"/>
          <w:shd w:val="clear" w:color="auto" w:fill="FFFFFF"/>
        </w:rPr>
      </w:pPr>
      <w:r w:rsidRPr="006B5483">
        <w:rPr>
          <w:rFonts w:ascii="Arial" w:hAnsi="Arial" w:cs="Arial"/>
          <w:color w:val="252525"/>
          <w:sz w:val="20"/>
          <w:szCs w:val="20"/>
          <w:shd w:val="clear" w:color="auto" w:fill="FFFFFF"/>
        </w:rPr>
        <w:t>до 19,00 часа - 70,00 лева</w:t>
      </w:r>
    </w:p>
    <w:p w:rsidR="00E46F6B" w:rsidRPr="006B5483" w:rsidRDefault="008D5051" w:rsidP="008D5051">
      <w:pPr>
        <w:pStyle w:val="ListParagraph"/>
        <w:numPr>
          <w:ilvl w:val="0"/>
          <w:numId w:val="11"/>
        </w:numPr>
        <w:rPr>
          <w:rFonts w:ascii="Arial" w:hAnsi="Arial" w:cs="Arial"/>
          <w:color w:val="252525"/>
          <w:sz w:val="20"/>
          <w:szCs w:val="20"/>
          <w:shd w:val="clear" w:color="auto" w:fill="FFFFFF"/>
        </w:rPr>
      </w:pPr>
      <w:r w:rsidRPr="006B5483">
        <w:rPr>
          <w:rFonts w:ascii="Arial" w:hAnsi="Arial" w:cs="Arial"/>
          <w:color w:val="252525"/>
          <w:sz w:val="20"/>
          <w:szCs w:val="20"/>
          <w:shd w:val="clear" w:color="auto" w:fill="FFFFFF"/>
        </w:rPr>
        <w:t>след 19,00 часа - цената на е</w:t>
      </w:r>
      <w:r w:rsidR="00E46F6B" w:rsidRPr="006B5483">
        <w:rPr>
          <w:rFonts w:ascii="Arial" w:hAnsi="Arial" w:cs="Arial"/>
          <w:color w:val="252525"/>
          <w:sz w:val="20"/>
          <w:szCs w:val="20"/>
          <w:shd w:val="clear" w:color="auto" w:fill="FFFFFF"/>
        </w:rPr>
        <w:t>дна нощувка за съответния хотел</w:t>
      </w:r>
    </w:p>
    <w:p w:rsidR="00FD6820" w:rsidRDefault="00FD6820" w:rsidP="008D5051">
      <w:pPr>
        <w:rPr>
          <w:rFonts w:ascii="Arial" w:hAnsi="Arial" w:cs="Arial"/>
          <w:color w:val="252525"/>
          <w:sz w:val="20"/>
          <w:szCs w:val="20"/>
          <w:shd w:val="clear" w:color="auto" w:fill="FFFFFF"/>
        </w:rPr>
      </w:pPr>
      <w:r>
        <w:rPr>
          <w:rFonts w:ascii="Arial" w:hAnsi="Arial" w:cs="Arial"/>
          <w:noProof/>
          <w:color w:val="252525"/>
          <w:sz w:val="20"/>
          <w:szCs w:val="20"/>
          <w:lang w:val="en-US"/>
        </w:rPr>
        <mc:AlternateContent>
          <mc:Choice Requires="wps">
            <w:drawing>
              <wp:anchor distT="0" distB="0" distL="114300" distR="114300" simplePos="0" relativeHeight="251659264" behindDoc="0" locked="0" layoutInCell="1" allowOverlap="1">
                <wp:simplePos x="0" y="0"/>
                <wp:positionH relativeFrom="column">
                  <wp:posOffset>-30480</wp:posOffset>
                </wp:positionH>
                <wp:positionV relativeFrom="paragraph">
                  <wp:posOffset>48895</wp:posOffset>
                </wp:positionV>
                <wp:extent cx="6197600" cy="0"/>
                <wp:effectExtent l="0" t="0" r="31750" b="19050"/>
                <wp:wrapNone/>
                <wp:docPr id="3" name="Straight Connector 3"/>
                <wp:cNvGraphicFramePr/>
                <a:graphic xmlns:a="http://schemas.openxmlformats.org/drawingml/2006/main">
                  <a:graphicData uri="http://schemas.microsoft.com/office/word/2010/wordprocessingShape">
                    <wps:wsp>
                      <wps:cNvCnPr/>
                      <wps:spPr>
                        <a:xfrm flipV="1">
                          <a:off x="0" y="0"/>
                          <a:ext cx="61976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059A91A0" id="Straight Connector 3" o:spid="_x0000_s1026" style="position:absolute;flip:y;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4pt,3.85pt" to="485.6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" strokecolor="#4579b8 [3044]"/>
            </w:pict>
          </mc:Fallback>
        </mc:AlternateContent>
      </w:r>
    </w:p>
    <w:p w:rsidR="008D5051" w:rsidRPr="008D5051" w:rsidRDefault="008D5051" w:rsidP="008D5051">
      <w:pPr>
        <w:rPr>
          <w:rFonts w:ascii="Arial" w:hAnsi="Arial" w:cs="Arial"/>
          <w:color w:val="252525"/>
          <w:sz w:val="20"/>
          <w:szCs w:val="20"/>
          <w:shd w:val="clear" w:color="auto" w:fill="FFFFFF"/>
        </w:rPr>
      </w:pPr>
      <w:r w:rsidRPr="008D5051">
        <w:rPr>
          <w:rFonts w:ascii="Arial" w:hAnsi="Arial" w:cs="Arial"/>
          <w:color w:val="252525"/>
          <w:sz w:val="20"/>
          <w:szCs w:val="20"/>
          <w:shd w:val="clear" w:color="auto" w:fill="FFFFFF"/>
        </w:rPr>
        <w:t xml:space="preserve">Също така бихме искали да обърнем внимание на следното: </w:t>
      </w:r>
    </w:p>
    <w:p w:rsidR="008D5051" w:rsidRPr="008D5051" w:rsidRDefault="008D5051" w:rsidP="008D5051">
      <w:pPr>
        <w:rPr>
          <w:rFonts w:ascii="Arial" w:hAnsi="Arial" w:cs="Arial"/>
          <w:color w:val="252525"/>
          <w:sz w:val="20"/>
          <w:szCs w:val="20"/>
          <w:shd w:val="clear" w:color="auto" w:fill="FFFFFF"/>
        </w:rPr>
      </w:pPr>
      <w:r w:rsidRPr="008D5051">
        <w:rPr>
          <w:rFonts w:ascii="Arial" w:hAnsi="Arial" w:cs="Arial"/>
          <w:color w:val="252525"/>
          <w:sz w:val="20"/>
          <w:szCs w:val="20"/>
          <w:shd w:val="clear" w:color="auto" w:fill="FFFFFF"/>
        </w:rPr>
        <w:t xml:space="preserve">ЗАБРАНЕНО Е ИЗПОЛЗВАНЕТО НА ХОТЕЛСКИТЕ КЪРПИ НА ПЛАЖА!!!  </w:t>
      </w:r>
    </w:p>
    <w:p w:rsidR="008D5051" w:rsidRPr="008D5051" w:rsidRDefault="008D5051" w:rsidP="008D5051">
      <w:pPr>
        <w:rPr>
          <w:rFonts w:ascii="Arial" w:hAnsi="Arial" w:cs="Arial"/>
          <w:color w:val="252525"/>
          <w:sz w:val="20"/>
          <w:szCs w:val="20"/>
          <w:shd w:val="clear" w:color="auto" w:fill="FFFFFF"/>
        </w:rPr>
      </w:pPr>
      <w:r w:rsidRPr="008D5051">
        <w:rPr>
          <w:rFonts w:ascii="Arial" w:hAnsi="Arial" w:cs="Arial"/>
          <w:color w:val="252525"/>
          <w:sz w:val="20"/>
          <w:szCs w:val="20"/>
          <w:shd w:val="clear" w:color="auto" w:fill="FFFFFF"/>
        </w:rPr>
        <w:t xml:space="preserve">Хотелски кърпи </w:t>
      </w:r>
      <w:r w:rsidR="00FD6820">
        <w:rPr>
          <w:rFonts w:ascii="Arial" w:hAnsi="Arial" w:cs="Arial"/>
          <w:color w:val="252525"/>
          <w:sz w:val="20"/>
          <w:szCs w:val="20"/>
          <w:shd w:val="clear" w:color="auto" w:fill="FFFFFF"/>
        </w:rPr>
        <w:t>оставени</w:t>
      </w:r>
      <w:r w:rsidRPr="008D5051">
        <w:rPr>
          <w:rFonts w:ascii="Arial" w:hAnsi="Arial" w:cs="Arial"/>
          <w:color w:val="252525"/>
          <w:sz w:val="20"/>
          <w:szCs w:val="20"/>
          <w:shd w:val="clear" w:color="auto" w:fill="FFFFFF"/>
        </w:rPr>
        <w:t xml:space="preserve"> </w:t>
      </w:r>
      <w:r w:rsidR="00FD6820">
        <w:rPr>
          <w:rFonts w:ascii="Arial" w:hAnsi="Arial" w:cs="Arial"/>
          <w:color w:val="252525"/>
          <w:sz w:val="20"/>
          <w:szCs w:val="20"/>
          <w:shd w:val="clear" w:color="auto" w:fill="FFFFFF"/>
        </w:rPr>
        <w:t>на</w:t>
      </w:r>
      <w:r w:rsidRPr="008D5051">
        <w:rPr>
          <w:rFonts w:ascii="Arial" w:hAnsi="Arial" w:cs="Arial"/>
          <w:color w:val="252525"/>
          <w:sz w:val="20"/>
          <w:szCs w:val="20"/>
          <w:shd w:val="clear" w:color="auto" w:fill="FFFFFF"/>
        </w:rPr>
        <w:t xml:space="preserve"> шезлонги на плажа, басейните и аква парка ще бъдат събирани от персонала без предупреждение. Моля забележете, че подмяната на хавлиени кърпи по стаите ще се извършва на база  замяна чисто за мръсно. При липсващи кърпи от стаята почистващият персона</w:t>
      </w:r>
      <w:r w:rsidR="00FD6820">
        <w:rPr>
          <w:rFonts w:ascii="Arial" w:hAnsi="Arial" w:cs="Arial"/>
          <w:color w:val="252525"/>
          <w:sz w:val="20"/>
          <w:szCs w:val="20"/>
          <w:shd w:val="clear" w:color="auto" w:fill="FFFFFF"/>
        </w:rPr>
        <w:t xml:space="preserve">л няма да поставя нови такива. </w:t>
      </w:r>
    </w:p>
    <w:p w:rsidR="00FD6820" w:rsidRDefault="00FD6820" w:rsidP="008D5051">
      <w:pPr>
        <w:rPr>
          <w:rFonts w:ascii="Arial" w:hAnsi="Arial" w:cs="Arial"/>
          <w:color w:val="252525"/>
          <w:sz w:val="20"/>
          <w:szCs w:val="20"/>
          <w:shd w:val="clear" w:color="auto" w:fill="FFFFFF"/>
        </w:rPr>
      </w:pPr>
    </w:p>
    <w:p w:rsidR="00943D5F" w:rsidRPr="008D5051" w:rsidRDefault="008D5051" w:rsidP="008D5051">
      <w:r w:rsidRPr="008D5051">
        <w:rPr>
          <w:rFonts w:ascii="Arial" w:hAnsi="Arial" w:cs="Arial"/>
          <w:color w:val="252525"/>
          <w:sz w:val="20"/>
          <w:szCs w:val="20"/>
          <w:shd w:val="clear" w:color="auto" w:fill="FFFFFF"/>
        </w:rPr>
        <w:t xml:space="preserve">Учитиво молим туроператорите да ни съдействат в този важен процес.  Моля да запознавате туристите предварително и най-вече представителите, които да информират гостите още преди пристигането им в хотела/комплекса. Надяваме се, че това ще улесни съвместната ни работа, ще създаде яснота и комфорт за туристите и  ще намали ненужните рекламации от страна на гостите.  </w:t>
      </w:r>
    </w:p>
    <w:sectPr w:rsidR="00943D5F" w:rsidRPr="008D5051" w:rsidSect="006B5483">
      <w:pgSz w:w="11906" w:h="16838"/>
      <w:pgMar w:top="794" w:right="1418" w:bottom="567"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B90ADB"/>
    <w:multiLevelType w:val="hybridMultilevel"/>
    <w:tmpl w:val="5ACE1738"/>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 w15:restartNumberingAfterBreak="0">
    <w:nsid w:val="172234F2"/>
    <w:multiLevelType w:val="hybridMultilevel"/>
    <w:tmpl w:val="861E90F4"/>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 w15:restartNumberingAfterBreak="0">
    <w:nsid w:val="1A902988"/>
    <w:multiLevelType w:val="hybridMultilevel"/>
    <w:tmpl w:val="14D202D2"/>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 w15:restartNumberingAfterBreak="0">
    <w:nsid w:val="21236685"/>
    <w:multiLevelType w:val="hybridMultilevel"/>
    <w:tmpl w:val="75F2606A"/>
    <w:lvl w:ilvl="0" w:tplc="04020001">
      <w:start w:val="1"/>
      <w:numFmt w:val="bullet"/>
      <w:lvlText w:val=""/>
      <w:lvlJc w:val="left"/>
      <w:pPr>
        <w:ind w:left="1440" w:hanging="360"/>
      </w:pPr>
      <w:rPr>
        <w:rFonts w:ascii="Symbol" w:hAnsi="Symbol" w:hint="default"/>
      </w:rPr>
    </w:lvl>
    <w:lvl w:ilvl="1" w:tplc="04020003" w:tentative="1">
      <w:start w:val="1"/>
      <w:numFmt w:val="bullet"/>
      <w:lvlText w:val="o"/>
      <w:lvlJc w:val="left"/>
      <w:pPr>
        <w:ind w:left="2160" w:hanging="360"/>
      </w:pPr>
      <w:rPr>
        <w:rFonts w:ascii="Courier New" w:hAnsi="Courier New" w:cs="Courier New" w:hint="default"/>
      </w:rPr>
    </w:lvl>
    <w:lvl w:ilvl="2" w:tplc="04020005" w:tentative="1">
      <w:start w:val="1"/>
      <w:numFmt w:val="bullet"/>
      <w:lvlText w:val=""/>
      <w:lvlJc w:val="left"/>
      <w:pPr>
        <w:ind w:left="2880" w:hanging="360"/>
      </w:pPr>
      <w:rPr>
        <w:rFonts w:ascii="Wingdings" w:hAnsi="Wingdings" w:hint="default"/>
      </w:rPr>
    </w:lvl>
    <w:lvl w:ilvl="3" w:tplc="04020001" w:tentative="1">
      <w:start w:val="1"/>
      <w:numFmt w:val="bullet"/>
      <w:lvlText w:val=""/>
      <w:lvlJc w:val="left"/>
      <w:pPr>
        <w:ind w:left="3600" w:hanging="360"/>
      </w:pPr>
      <w:rPr>
        <w:rFonts w:ascii="Symbol" w:hAnsi="Symbol" w:hint="default"/>
      </w:rPr>
    </w:lvl>
    <w:lvl w:ilvl="4" w:tplc="04020003" w:tentative="1">
      <w:start w:val="1"/>
      <w:numFmt w:val="bullet"/>
      <w:lvlText w:val="o"/>
      <w:lvlJc w:val="left"/>
      <w:pPr>
        <w:ind w:left="4320" w:hanging="360"/>
      </w:pPr>
      <w:rPr>
        <w:rFonts w:ascii="Courier New" w:hAnsi="Courier New" w:cs="Courier New" w:hint="default"/>
      </w:rPr>
    </w:lvl>
    <w:lvl w:ilvl="5" w:tplc="04020005" w:tentative="1">
      <w:start w:val="1"/>
      <w:numFmt w:val="bullet"/>
      <w:lvlText w:val=""/>
      <w:lvlJc w:val="left"/>
      <w:pPr>
        <w:ind w:left="5040" w:hanging="360"/>
      </w:pPr>
      <w:rPr>
        <w:rFonts w:ascii="Wingdings" w:hAnsi="Wingdings" w:hint="default"/>
      </w:rPr>
    </w:lvl>
    <w:lvl w:ilvl="6" w:tplc="04020001" w:tentative="1">
      <w:start w:val="1"/>
      <w:numFmt w:val="bullet"/>
      <w:lvlText w:val=""/>
      <w:lvlJc w:val="left"/>
      <w:pPr>
        <w:ind w:left="5760" w:hanging="360"/>
      </w:pPr>
      <w:rPr>
        <w:rFonts w:ascii="Symbol" w:hAnsi="Symbol" w:hint="default"/>
      </w:rPr>
    </w:lvl>
    <w:lvl w:ilvl="7" w:tplc="04020003" w:tentative="1">
      <w:start w:val="1"/>
      <w:numFmt w:val="bullet"/>
      <w:lvlText w:val="o"/>
      <w:lvlJc w:val="left"/>
      <w:pPr>
        <w:ind w:left="6480" w:hanging="360"/>
      </w:pPr>
      <w:rPr>
        <w:rFonts w:ascii="Courier New" w:hAnsi="Courier New" w:cs="Courier New" w:hint="default"/>
      </w:rPr>
    </w:lvl>
    <w:lvl w:ilvl="8" w:tplc="04020005" w:tentative="1">
      <w:start w:val="1"/>
      <w:numFmt w:val="bullet"/>
      <w:lvlText w:val=""/>
      <w:lvlJc w:val="left"/>
      <w:pPr>
        <w:ind w:left="7200" w:hanging="360"/>
      </w:pPr>
      <w:rPr>
        <w:rFonts w:ascii="Wingdings" w:hAnsi="Wingdings" w:hint="default"/>
      </w:rPr>
    </w:lvl>
  </w:abstractNum>
  <w:abstractNum w:abstractNumId="4" w15:restartNumberingAfterBreak="0">
    <w:nsid w:val="242F6512"/>
    <w:multiLevelType w:val="hybridMultilevel"/>
    <w:tmpl w:val="5D5870D2"/>
    <w:lvl w:ilvl="0" w:tplc="0402000B">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5" w15:restartNumberingAfterBreak="0">
    <w:nsid w:val="28172D33"/>
    <w:multiLevelType w:val="hybridMultilevel"/>
    <w:tmpl w:val="1CFEB5F6"/>
    <w:lvl w:ilvl="0" w:tplc="0402000B">
      <w:start w:val="1"/>
      <w:numFmt w:val="bullet"/>
      <w:lvlText w:val=""/>
      <w:lvlJc w:val="left"/>
      <w:pPr>
        <w:ind w:left="720" w:hanging="360"/>
      </w:pPr>
      <w:rPr>
        <w:rFonts w:ascii="Wingdings" w:hAnsi="Wingdings" w:hint="default"/>
      </w:rPr>
    </w:lvl>
    <w:lvl w:ilvl="1" w:tplc="04020003">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6" w15:restartNumberingAfterBreak="0">
    <w:nsid w:val="35275AF5"/>
    <w:multiLevelType w:val="hybridMultilevel"/>
    <w:tmpl w:val="81D8A5A4"/>
    <w:lvl w:ilvl="0" w:tplc="04020001">
      <w:start w:val="1"/>
      <w:numFmt w:val="bullet"/>
      <w:lvlText w:val=""/>
      <w:lvlJc w:val="left"/>
      <w:pPr>
        <w:ind w:left="1440" w:hanging="360"/>
      </w:pPr>
      <w:rPr>
        <w:rFonts w:ascii="Symbol" w:hAnsi="Symbol" w:hint="default"/>
      </w:rPr>
    </w:lvl>
    <w:lvl w:ilvl="1" w:tplc="04020003" w:tentative="1">
      <w:start w:val="1"/>
      <w:numFmt w:val="bullet"/>
      <w:lvlText w:val="o"/>
      <w:lvlJc w:val="left"/>
      <w:pPr>
        <w:ind w:left="2160" w:hanging="360"/>
      </w:pPr>
      <w:rPr>
        <w:rFonts w:ascii="Courier New" w:hAnsi="Courier New" w:cs="Courier New" w:hint="default"/>
      </w:rPr>
    </w:lvl>
    <w:lvl w:ilvl="2" w:tplc="04020005" w:tentative="1">
      <w:start w:val="1"/>
      <w:numFmt w:val="bullet"/>
      <w:lvlText w:val=""/>
      <w:lvlJc w:val="left"/>
      <w:pPr>
        <w:ind w:left="2880" w:hanging="360"/>
      </w:pPr>
      <w:rPr>
        <w:rFonts w:ascii="Wingdings" w:hAnsi="Wingdings" w:hint="default"/>
      </w:rPr>
    </w:lvl>
    <w:lvl w:ilvl="3" w:tplc="04020001" w:tentative="1">
      <w:start w:val="1"/>
      <w:numFmt w:val="bullet"/>
      <w:lvlText w:val=""/>
      <w:lvlJc w:val="left"/>
      <w:pPr>
        <w:ind w:left="3600" w:hanging="360"/>
      </w:pPr>
      <w:rPr>
        <w:rFonts w:ascii="Symbol" w:hAnsi="Symbol" w:hint="default"/>
      </w:rPr>
    </w:lvl>
    <w:lvl w:ilvl="4" w:tplc="04020003" w:tentative="1">
      <w:start w:val="1"/>
      <w:numFmt w:val="bullet"/>
      <w:lvlText w:val="o"/>
      <w:lvlJc w:val="left"/>
      <w:pPr>
        <w:ind w:left="4320" w:hanging="360"/>
      </w:pPr>
      <w:rPr>
        <w:rFonts w:ascii="Courier New" w:hAnsi="Courier New" w:cs="Courier New" w:hint="default"/>
      </w:rPr>
    </w:lvl>
    <w:lvl w:ilvl="5" w:tplc="04020005" w:tentative="1">
      <w:start w:val="1"/>
      <w:numFmt w:val="bullet"/>
      <w:lvlText w:val=""/>
      <w:lvlJc w:val="left"/>
      <w:pPr>
        <w:ind w:left="5040" w:hanging="360"/>
      </w:pPr>
      <w:rPr>
        <w:rFonts w:ascii="Wingdings" w:hAnsi="Wingdings" w:hint="default"/>
      </w:rPr>
    </w:lvl>
    <w:lvl w:ilvl="6" w:tplc="04020001" w:tentative="1">
      <w:start w:val="1"/>
      <w:numFmt w:val="bullet"/>
      <w:lvlText w:val=""/>
      <w:lvlJc w:val="left"/>
      <w:pPr>
        <w:ind w:left="5760" w:hanging="360"/>
      </w:pPr>
      <w:rPr>
        <w:rFonts w:ascii="Symbol" w:hAnsi="Symbol" w:hint="default"/>
      </w:rPr>
    </w:lvl>
    <w:lvl w:ilvl="7" w:tplc="04020003" w:tentative="1">
      <w:start w:val="1"/>
      <w:numFmt w:val="bullet"/>
      <w:lvlText w:val="o"/>
      <w:lvlJc w:val="left"/>
      <w:pPr>
        <w:ind w:left="6480" w:hanging="360"/>
      </w:pPr>
      <w:rPr>
        <w:rFonts w:ascii="Courier New" w:hAnsi="Courier New" w:cs="Courier New" w:hint="default"/>
      </w:rPr>
    </w:lvl>
    <w:lvl w:ilvl="8" w:tplc="04020005" w:tentative="1">
      <w:start w:val="1"/>
      <w:numFmt w:val="bullet"/>
      <w:lvlText w:val=""/>
      <w:lvlJc w:val="left"/>
      <w:pPr>
        <w:ind w:left="7200" w:hanging="360"/>
      </w:pPr>
      <w:rPr>
        <w:rFonts w:ascii="Wingdings" w:hAnsi="Wingdings" w:hint="default"/>
      </w:rPr>
    </w:lvl>
  </w:abstractNum>
  <w:abstractNum w:abstractNumId="7" w15:restartNumberingAfterBreak="0">
    <w:nsid w:val="41952A46"/>
    <w:multiLevelType w:val="hybridMultilevel"/>
    <w:tmpl w:val="86B6543A"/>
    <w:lvl w:ilvl="0" w:tplc="0402000B">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8" w15:restartNumberingAfterBreak="0">
    <w:nsid w:val="421E3492"/>
    <w:multiLevelType w:val="hybridMultilevel"/>
    <w:tmpl w:val="6BBA43E2"/>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9" w15:restartNumberingAfterBreak="0">
    <w:nsid w:val="59793E65"/>
    <w:multiLevelType w:val="hybridMultilevel"/>
    <w:tmpl w:val="F800DBC8"/>
    <w:lvl w:ilvl="0" w:tplc="04020001">
      <w:start w:val="1"/>
      <w:numFmt w:val="bullet"/>
      <w:lvlText w:val=""/>
      <w:lvlJc w:val="left"/>
      <w:pPr>
        <w:ind w:left="1353" w:hanging="360"/>
      </w:pPr>
      <w:rPr>
        <w:rFonts w:ascii="Symbol" w:hAnsi="Symbol" w:hint="default"/>
      </w:rPr>
    </w:lvl>
    <w:lvl w:ilvl="1" w:tplc="04020003" w:tentative="1">
      <w:start w:val="1"/>
      <w:numFmt w:val="bullet"/>
      <w:lvlText w:val="o"/>
      <w:lvlJc w:val="left"/>
      <w:pPr>
        <w:ind w:left="2073" w:hanging="360"/>
      </w:pPr>
      <w:rPr>
        <w:rFonts w:ascii="Courier New" w:hAnsi="Courier New" w:cs="Courier New" w:hint="default"/>
      </w:rPr>
    </w:lvl>
    <w:lvl w:ilvl="2" w:tplc="04020005" w:tentative="1">
      <w:start w:val="1"/>
      <w:numFmt w:val="bullet"/>
      <w:lvlText w:val=""/>
      <w:lvlJc w:val="left"/>
      <w:pPr>
        <w:ind w:left="2793" w:hanging="360"/>
      </w:pPr>
      <w:rPr>
        <w:rFonts w:ascii="Wingdings" w:hAnsi="Wingdings" w:hint="default"/>
      </w:rPr>
    </w:lvl>
    <w:lvl w:ilvl="3" w:tplc="04020001" w:tentative="1">
      <w:start w:val="1"/>
      <w:numFmt w:val="bullet"/>
      <w:lvlText w:val=""/>
      <w:lvlJc w:val="left"/>
      <w:pPr>
        <w:ind w:left="3513" w:hanging="360"/>
      </w:pPr>
      <w:rPr>
        <w:rFonts w:ascii="Symbol" w:hAnsi="Symbol" w:hint="default"/>
      </w:rPr>
    </w:lvl>
    <w:lvl w:ilvl="4" w:tplc="04020003" w:tentative="1">
      <w:start w:val="1"/>
      <w:numFmt w:val="bullet"/>
      <w:lvlText w:val="o"/>
      <w:lvlJc w:val="left"/>
      <w:pPr>
        <w:ind w:left="4233" w:hanging="360"/>
      </w:pPr>
      <w:rPr>
        <w:rFonts w:ascii="Courier New" w:hAnsi="Courier New" w:cs="Courier New" w:hint="default"/>
      </w:rPr>
    </w:lvl>
    <w:lvl w:ilvl="5" w:tplc="04020005" w:tentative="1">
      <w:start w:val="1"/>
      <w:numFmt w:val="bullet"/>
      <w:lvlText w:val=""/>
      <w:lvlJc w:val="left"/>
      <w:pPr>
        <w:ind w:left="4953" w:hanging="360"/>
      </w:pPr>
      <w:rPr>
        <w:rFonts w:ascii="Wingdings" w:hAnsi="Wingdings" w:hint="default"/>
      </w:rPr>
    </w:lvl>
    <w:lvl w:ilvl="6" w:tplc="04020001" w:tentative="1">
      <w:start w:val="1"/>
      <w:numFmt w:val="bullet"/>
      <w:lvlText w:val=""/>
      <w:lvlJc w:val="left"/>
      <w:pPr>
        <w:ind w:left="5673" w:hanging="360"/>
      </w:pPr>
      <w:rPr>
        <w:rFonts w:ascii="Symbol" w:hAnsi="Symbol" w:hint="default"/>
      </w:rPr>
    </w:lvl>
    <w:lvl w:ilvl="7" w:tplc="04020003" w:tentative="1">
      <w:start w:val="1"/>
      <w:numFmt w:val="bullet"/>
      <w:lvlText w:val="o"/>
      <w:lvlJc w:val="left"/>
      <w:pPr>
        <w:ind w:left="6393" w:hanging="360"/>
      </w:pPr>
      <w:rPr>
        <w:rFonts w:ascii="Courier New" w:hAnsi="Courier New" w:cs="Courier New" w:hint="default"/>
      </w:rPr>
    </w:lvl>
    <w:lvl w:ilvl="8" w:tplc="04020005" w:tentative="1">
      <w:start w:val="1"/>
      <w:numFmt w:val="bullet"/>
      <w:lvlText w:val=""/>
      <w:lvlJc w:val="left"/>
      <w:pPr>
        <w:ind w:left="7113" w:hanging="360"/>
      </w:pPr>
      <w:rPr>
        <w:rFonts w:ascii="Wingdings" w:hAnsi="Wingdings" w:hint="default"/>
      </w:rPr>
    </w:lvl>
  </w:abstractNum>
  <w:abstractNum w:abstractNumId="10" w15:restartNumberingAfterBreak="0">
    <w:nsid w:val="79E5214D"/>
    <w:multiLevelType w:val="hybridMultilevel"/>
    <w:tmpl w:val="6AA0E50E"/>
    <w:lvl w:ilvl="0" w:tplc="0402000B">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7"/>
  </w:num>
  <w:num w:numId="4">
    <w:abstractNumId w:val="3"/>
  </w:num>
  <w:num w:numId="5">
    <w:abstractNumId w:val="2"/>
  </w:num>
  <w:num w:numId="6">
    <w:abstractNumId w:val="6"/>
  </w:num>
  <w:num w:numId="7">
    <w:abstractNumId w:val="10"/>
  </w:num>
  <w:num w:numId="8">
    <w:abstractNumId w:val="9"/>
  </w:num>
  <w:num w:numId="9">
    <w:abstractNumId w:val="5"/>
  </w:num>
  <w:num w:numId="10">
    <w:abstractNumId w:val="8"/>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6029"/>
    <w:rsid w:val="0000029B"/>
    <w:rsid w:val="00056029"/>
    <w:rsid w:val="000E161F"/>
    <w:rsid w:val="00116812"/>
    <w:rsid w:val="00164AC9"/>
    <w:rsid w:val="00532C19"/>
    <w:rsid w:val="006570E1"/>
    <w:rsid w:val="006B5483"/>
    <w:rsid w:val="00744E18"/>
    <w:rsid w:val="007D1C2F"/>
    <w:rsid w:val="007F74C6"/>
    <w:rsid w:val="00893F02"/>
    <w:rsid w:val="008D5051"/>
    <w:rsid w:val="008E5152"/>
    <w:rsid w:val="00943D5F"/>
    <w:rsid w:val="00947965"/>
    <w:rsid w:val="009C25C8"/>
    <w:rsid w:val="00A7450F"/>
    <w:rsid w:val="00A85850"/>
    <w:rsid w:val="00C222AD"/>
    <w:rsid w:val="00E46F6B"/>
    <w:rsid w:val="00E56823"/>
    <w:rsid w:val="00F13CD2"/>
    <w:rsid w:val="00F24C15"/>
    <w:rsid w:val="00F60221"/>
    <w:rsid w:val="00FD6820"/>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96FA3B"/>
  <w15:docId w15:val="{AEBE6CDC-C98A-4939-84EA-2C0E55B33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3D5F"/>
    <w:pPr>
      <w:spacing w:after="160" w:line="259"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43D5F"/>
    <w:pPr>
      <w:ind w:left="720"/>
      <w:contextualSpacing/>
    </w:pPr>
  </w:style>
  <w:style w:type="paragraph" w:styleId="BalloonText">
    <w:name w:val="Balloon Text"/>
    <w:basedOn w:val="Normal"/>
    <w:link w:val="BalloonTextChar"/>
    <w:uiPriority w:val="99"/>
    <w:semiHidden/>
    <w:unhideWhenUsed/>
    <w:rsid w:val="00164A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4AC9"/>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8751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553</Words>
  <Characters>3155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guestrel1</dc:creator>
  <cp:lastModifiedBy>Windows User</cp:lastModifiedBy>
  <cp:revision>6</cp:revision>
  <dcterms:created xsi:type="dcterms:W3CDTF">2017-06-02T16:06:00Z</dcterms:created>
  <dcterms:modified xsi:type="dcterms:W3CDTF">2017-06-08T10:15:00Z</dcterms:modified>
</cp:coreProperties>
</file>