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5E" w:rsidRDefault="002A285E" w:rsidP="00880E59">
      <w:pPr>
        <w:jc w:val="center"/>
        <w:rPr>
          <w:rFonts w:asciiTheme="majorHAnsi" w:hAnsiTheme="majorHAnsi" w:cs="Arial"/>
          <w:b/>
          <w:sz w:val="32"/>
          <w:szCs w:val="32"/>
          <w:u w:val="single"/>
        </w:rPr>
      </w:pPr>
      <w:r w:rsidRPr="002A285E">
        <w:rPr>
          <w:rFonts w:asciiTheme="majorHAnsi" w:hAnsiTheme="majorHAnsi" w:cs="Arial"/>
          <w:b/>
          <w:sz w:val="32"/>
          <w:szCs w:val="32"/>
          <w:u w:val="single"/>
        </w:rPr>
        <w:t>Robinson Beach Apart 3*</w:t>
      </w:r>
    </w:p>
    <w:p w:rsidR="000940B7" w:rsidRPr="00801FF0" w:rsidRDefault="00880E59" w:rsidP="00880E59">
      <w:pPr>
        <w:jc w:val="center"/>
        <w:rPr>
          <w:rFonts w:asciiTheme="majorHAnsi" w:hAnsiTheme="majorHAnsi"/>
          <w:b/>
        </w:rPr>
      </w:pPr>
      <w:r w:rsidRPr="00801FF0">
        <w:rPr>
          <w:rFonts w:asciiTheme="majorHAnsi" w:hAnsiTheme="majorHAnsi"/>
          <w:b/>
          <w:noProof/>
        </w:rPr>
        <w:drawing>
          <wp:inline distT="0" distB="0" distL="0" distR="0">
            <wp:extent cx="3295650" cy="2190750"/>
            <wp:effectExtent l="0" t="0" r="0" b="0"/>
            <wp:docPr id="5" name="Картина 5" descr="D:\Катя - Работа\2019\2019 РОБИНЗОН\photos Robinzon beach\robinson photo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Катя - Работа\2019\2019 РОБИНЗОН\photos Robinzon beach\robinson photos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E59" w:rsidRDefault="00880E59" w:rsidP="00880E59"/>
    <w:p w:rsidR="00880E59" w:rsidRPr="008B3485" w:rsidRDefault="00880E59" w:rsidP="00880E5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8B3485">
        <w:rPr>
          <w:rFonts w:asciiTheme="majorHAnsi" w:hAnsiTheme="majorHAnsi"/>
          <w:sz w:val="24"/>
          <w:szCs w:val="24"/>
        </w:rPr>
        <w:t>Апарт-комплекс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Robinson Beach </w:t>
      </w:r>
      <w:proofErr w:type="spellStart"/>
      <w:r w:rsidRPr="008B3485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8B3485">
        <w:rPr>
          <w:rFonts w:asciiTheme="majorHAnsi" w:hAnsiTheme="majorHAnsi"/>
          <w:sz w:val="24"/>
          <w:szCs w:val="24"/>
        </w:rPr>
        <w:t>непосредственной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близости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от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пляжа</w:t>
      </w:r>
      <w:proofErr w:type="spellEnd"/>
      <w:r w:rsidRPr="008B3485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всего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в 500 </w:t>
      </w:r>
      <w:proofErr w:type="spellStart"/>
      <w:r w:rsidRPr="008B3485">
        <w:rPr>
          <w:rFonts w:asciiTheme="majorHAnsi" w:hAnsiTheme="majorHAnsi"/>
          <w:sz w:val="24"/>
          <w:szCs w:val="24"/>
        </w:rPr>
        <w:t>метрах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от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Елените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. В </w:t>
      </w:r>
      <w:proofErr w:type="spellStart"/>
      <w:r w:rsidRPr="008B3485">
        <w:rPr>
          <w:rFonts w:asciiTheme="majorHAnsi" w:hAnsiTheme="majorHAnsi"/>
          <w:sz w:val="24"/>
          <w:szCs w:val="24"/>
        </w:rPr>
        <w:t>комплексе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есть</w:t>
      </w:r>
      <w:proofErr w:type="spellEnd"/>
      <w:r w:rsidRPr="008B348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B3485">
        <w:rPr>
          <w:rFonts w:asciiTheme="majorHAnsi" w:hAnsiTheme="majorHAnsi"/>
          <w:sz w:val="24"/>
          <w:szCs w:val="24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>рецепция,</w:t>
      </w:r>
      <w:r w:rsidR="00801FF0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CC426D">
        <w:rPr>
          <w:rFonts w:asciiTheme="majorHAnsi" w:hAnsiTheme="majorHAnsi"/>
          <w:sz w:val="24"/>
          <w:szCs w:val="24"/>
        </w:rPr>
        <w:t>сезонный</w:t>
      </w:r>
      <w:proofErr w:type="spellEnd"/>
      <w:r w:rsidR="00CC42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C426D">
        <w:rPr>
          <w:rFonts w:asciiTheme="majorHAnsi" w:hAnsiTheme="majorHAnsi"/>
          <w:sz w:val="24"/>
          <w:szCs w:val="24"/>
        </w:rPr>
        <w:t>открытый</w:t>
      </w:r>
      <w:proofErr w:type="spellEnd"/>
      <w:r w:rsidR="00CC42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C426D">
        <w:rPr>
          <w:rFonts w:asciiTheme="majorHAnsi" w:hAnsiTheme="majorHAnsi"/>
          <w:sz w:val="24"/>
          <w:szCs w:val="24"/>
        </w:rPr>
        <w:t>бассейн</w:t>
      </w:r>
      <w:proofErr w:type="spellEnd"/>
      <w:r w:rsidRPr="008B3485">
        <w:rPr>
          <w:rFonts w:asciiTheme="majorHAnsi" w:hAnsiTheme="majorHAnsi"/>
          <w:sz w:val="24"/>
          <w:szCs w:val="24"/>
          <w:lang w:val="bg-BG"/>
        </w:rPr>
        <w:t>,</w:t>
      </w:r>
      <w:r w:rsidR="00801FF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 xml:space="preserve">ресторан </w:t>
      </w:r>
      <w:r w:rsidRPr="008B3485">
        <w:rPr>
          <w:rFonts w:asciiTheme="majorHAnsi" w:hAnsiTheme="majorHAnsi"/>
          <w:sz w:val="24"/>
          <w:szCs w:val="24"/>
        </w:rPr>
        <w:t>с</w:t>
      </w:r>
      <w:r w:rsidR="00CC426D">
        <w:rPr>
          <w:rFonts w:asciiTheme="majorHAnsi" w:hAnsiTheme="majorHAnsi"/>
          <w:sz w:val="24"/>
          <w:szCs w:val="24"/>
          <w:lang w:val="bg-BG"/>
        </w:rPr>
        <w:t>о</w:t>
      </w:r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солнечной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террасой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B3485">
        <w:rPr>
          <w:rFonts w:asciiTheme="majorHAnsi" w:hAnsiTheme="majorHAnsi"/>
          <w:sz w:val="24"/>
          <w:szCs w:val="24"/>
        </w:rPr>
        <w:t>бар</w:t>
      </w:r>
      <w:proofErr w:type="spellEnd"/>
      <w:r w:rsidRPr="008B3485">
        <w:rPr>
          <w:rFonts w:asciiTheme="majorHAnsi" w:hAnsiTheme="majorHAnsi"/>
          <w:sz w:val="24"/>
          <w:szCs w:val="24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>возле</w:t>
      </w:r>
      <w:r w:rsidRPr="008B348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B3485">
        <w:rPr>
          <w:rFonts w:asciiTheme="majorHAnsi" w:hAnsiTheme="majorHAnsi"/>
          <w:sz w:val="24"/>
          <w:szCs w:val="24"/>
        </w:rPr>
        <w:t>бассейна</w:t>
      </w:r>
      <w:proofErr w:type="spellEnd"/>
      <w:r w:rsidR="002A285E">
        <w:rPr>
          <w:rFonts w:asciiTheme="majorHAnsi" w:hAnsiTheme="majorHAnsi"/>
          <w:sz w:val="24"/>
          <w:szCs w:val="24"/>
        </w:rPr>
        <w:t xml:space="preserve">, </w:t>
      </w:r>
      <w:r w:rsidR="00610DBF">
        <w:rPr>
          <w:rFonts w:asciiTheme="majorHAnsi" w:hAnsiTheme="majorHAnsi"/>
          <w:sz w:val="24"/>
          <w:szCs w:val="24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>детская игровая площадка в саду</w:t>
      </w:r>
      <w:r w:rsidR="00801FF0">
        <w:rPr>
          <w:rFonts w:asciiTheme="majorHAnsi" w:hAnsiTheme="majorHAnsi"/>
          <w:sz w:val="24"/>
          <w:szCs w:val="24"/>
          <w:lang w:val="bg-BG"/>
        </w:rPr>
        <w:t>.</w:t>
      </w:r>
    </w:p>
    <w:p w:rsidR="00880E59" w:rsidRPr="00610DBF" w:rsidRDefault="00880E59" w:rsidP="00880E59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610DBF">
        <w:rPr>
          <w:rFonts w:asciiTheme="majorHAnsi" w:hAnsiTheme="majorHAnsi"/>
          <w:b/>
          <w:sz w:val="28"/>
          <w:szCs w:val="28"/>
          <w:u w:val="single"/>
          <w:lang w:val="bg-BG"/>
        </w:rPr>
        <w:t>Размещение:</w:t>
      </w:r>
    </w:p>
    <w:p w:rsidR="00880E59" w:rsidRPr="00801FF0" w:rsidRDefault="00880E59" w:rsidP="00880E59">
      <w:pPr>
        <w:spacing w:after="0" w:line="240" w:lineRule="auto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</w:pPr>
      <w:r w:rsidRPr="00880E59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1 BR APARTMENT - STANDARD - min 2; max 3+1 or 4 </w:t>
      </w:r>
      <w:proofErr w:type="spellStart"/>
      <w:r w:rsidRPr="00880E59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adt</w:t>
      </w:r>
      <w:proofErr w:type="spellEnd"/>
    </w:p>
    <w:p w:rsidR="00880E59" w:rsidRPr="00801FF0" w:rsidRDefault="00880E59" w:rsidP="00880E59">
      <w:pPr>
        <w:rPr>
          <w:rFonts w:asciiTheme="majorHAnsi" w:hAnsiTheme="majorHAnsi"/>
          <w:b/>
          <w:sz w:val="24"/>
          <w:szCs w:val="24"/>
          <w:lang w:val="bg-BG"/>
        </w:rPr>
      </w:pPr>
      <w:r w:rsidRPr="00801FF0">
        <w:rPr>
          <w:rFonts w:asciiTheme="majorHAnsi" w:hAnsiTheme="majorHAnsi"/>
          <w:b/>
          <w:sz w:val="24"/>
          <w:szCs w:val="24"/>
          <w:lang w:val="bg-BG"/>
        </w:rPr>
        <w:t>2 BR APARTMENT - STANDARD - min 4; max 4+2 or 6 adt</w:t>
      </w:r>
    </w:p>
    <w:p w:rsidR="00880E59" w:rsidRPr="008B3485" w:rsidRDefault="00880E59" w:rsidP="00880E59">
      <w:pPr>
        <w:rPr>
          <w:rFonts w:asciiTheme="majorHAnsi" w:hAnsiTheme="majorHAnsi"/>
          <w:sz w:val="24"/>
          <w:szCs w:val="24"/>
          <w:lang w:val="bg-BG"/>
        </w:rPr>
      </w:pPr>
      <w:r w:rsidRPr="008B3485">
        <w:rPr>
          <w:rFonts w:asciiTheme="majorHAnsi" w:hAnsiTheme="majorHAnsi"/>
          <w:sz w:val="24"/>
          <w:szCs w:val="24"/>
          <w:lang w:val="bg-BG"/>
        </w:rPr>
        <w:t>Апартаменты элегантно обставлены в соответствии с современными тенденциями.</w:t>
      </w:r>
      <w:r w:rsidR="00801FF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B3485">
        <w:rPr>
          <w:rFonts w:asciiTheme="majorHAnsi" w:hAnsiTheme="majorHAnsi"/>
          <w:sz w:val="24"/>
          <w:szCs w:val="24"/>
          <w:lang w:val="bg-BG"/>
        </w:rPr>
        <w:t>В каждом номере есть балкон, а из некоторых открывается панорамный вид на море и залив Солнечного берега. В каждом апартаменте есть гостиная с зоной отдыха и кабельным телевидением, полностью оборудованная мини-кухня</w:t>
      </w:r>
      <w:r w:rsidR="00610DBF">
        <w:rPr>
          <w:rFonts w:asciiTheme="majorHAnsi" w:hAnsiTheme="majorHAnsi"/>
          <w:sz w:val="24"/>
          <w:szCs w:val="24"/>
        </w:rPr>
        <w:t>(</w:t>
      </w:r>
      <w:r w:rsidR="00610DBF">
        <w:rPr>
          <w:rFonts w:asciiTheme="majorHAnsi" w:hAnsiTheme="majorHAnsi"/>
          <w:sz w:val="24"/>
          <w:szCs w:val="24"/>
          <w:lang w:val="bg-BG"/>
        </w:rPr>
        <w:t>плита, тостер, холодильник, кострюля, сковородка, посуда, вилки, ложки, тарелки)</w:t>
      </w:r>
      <w:r w:rsidRPr="008B3485">
        <w:rPr>
          <w:rFonts w:asciiTheme="majorHAnsi" w:hAnsiTheme="majorHAnsi"/>
          <w:sz w:val="24"/>
          <w:szCs w:val="24"/>
          <w:lang w:val="bg-BG"/>
        </w:rPr>
        <w:t xml:space="preserve"> с обеденной зоной и собственная ванная комната с душем</w:t>
      </w:r>
      <w:r w:rsidR="00D21A7A">
        <w:rPr>
          <w:rFonts w:asciiTheme="majorHAnsi" w:hAnsiTheme="majorHAnsi"/>
          <w:sz w:val="24"/>
          <w:szCs w:val="24"/>
          <w:lang w:val="bg-BG"/>
        </w:rPr>
        <w:t xml:space="preserve"> и феном</w:t>
      </w:r>
      <w:r w:rsidRPr="008B3485">
        <w:rPr>
          <w:rFonts w:asciiTheme="majorHAnsi" w:hAnsiTheme="majorHAnsi"/>
          <w:sz w:val="24"/>
          <w:szCs w:val="24"/>
          <w:lang w:val="bg-BG"/>
        </w:rPr>
        <w:t>.</w:t>
      </w:r>
    </w:p>
    <w:p w:rsidR="00880E59" w:rsidRDefault="00880E59" w:rsidP="00880E59">
      <w:pPr>
        <w:rPr>
          <w:lang w:val="bg-BG"/>
        </w:rPr>
      </w:pPr>
      <w:r w:rsidRPr="00880E59">
        <w:rPr>
          <w:noProof/>
        </w:rPr>
        <w:drawing>
          <wp:inline distT="0" distB="0" distL="0" distR="0">
            <wp:extent cx="1943100" cy="1476375"/>
            <wp:effectExtent l="19050" t="0" r="0" b="0"/>
            <wp:docPr id="2" name="Картина 2" descr="D:\Катя - Работа\2019\2019 РОБИНЗОН\photos Robinzon beach\robinzon phot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Катя - Работа\2019\2019 РОБИНЗОН\photos Robinzon beach\robinzon photo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E59">
        <w:rPr>
          <w:noProof/>
        </w:rPr>
        <w:drawing>
          <wp:inline distT="0" distB="0" distL="0" distR="0">
            <wp:extent cx="1920240" cy="1476120"/>
            <wp:effectExtent l="19050" t="0" r="3810" b="0"/>
            <wp:docPr id="3" name="Картина 3" descr="D:\Катя - Работа\2019\2019 РОБИНЗОН\photos Robinzon beach\robinzon phot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Катя - Работа\2019\2019 РОБИНЗОН\photos Robinzon beach\robinzon photo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378" cy="150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E59">
        <w:rPr>
          <w:noProof/>
        </w:rPr>
        <w:drawing>
          <wp:inline distT="0" distB="0" distL="0" distR="0">
            <wp:extent cx="1943100" cy="1476375"/>
            <wp:effectExtent l="19050" t="0" r="0" b="0"/>
            <wp:docPr id="4" name="Картина 4" descr="D:\Катя - Работа\2019\2019 РОБИНЗОН\photos Robinzon beach\robinzon photo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Катя - Работа\2019\2019 РОБИНЗОН\photos Robinzon beach\robinzon photos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B92" w:rsidRDefault="007C4B92" w:rsidP="00880E59">
      <w:pPr>
        <w:rPr>
          <w:rFonts w:asciiTheme="majorHAnsi" w:hAnsiTheme="majorHAnsi"/>
          <w:sz w:val="24"/>
          <w:szCs w:val="24"/>
          <w:lang w:val="bg-BG"/>
        </w:rPr>
      </w:pPr>
      <w:r w:rsidRPr="008B3485">
        <w:rPr>
          <w:rFonts w:asciiTheme="majorHAnsi" w:hAnsiTheme="majorHAnsi"/>
          <w:sz w:val="24"/>
          <w:szCs w:val="24"/>
          <w:lang w:val="bg-BG"/>
        </w:rPr>
        <w:lastRenderedPageBreak/>
        <w:t>Рядом находятся большой гипермаркет, аквапарк, магазины и рестораны</w:t>
      </w:r>
      <w:r w:rsidR="008B3485">
        <w:rPr>
          <w:rFonts w:asciiTheme="majorHAnsi" w:hAnsiTheme="majorHAnsi"/>
          <w:sz w:val="24"/>
          <w:szCs w:val="24"/>
          <w:lang w:val="bg-BG"/>
        </w:rPr>
        <w:t>, автобусная остановка на Солнечный берег и Несебр</w:t>
      </w:r>
      <w:r w:rsidRPr="008B3485">
        <w:rPr>
          <w:rFonts w:asciiTheme="majorHAnsi" w:hAnsiTheme="majorHAnsi"/>
          <w:sz w:val="24"/>
          <w:szCs w:val="24"/>
          <w:lang w:val="bg-BG"/>
        </w:rPr>
        <w:t>.</w:t>
      </w:r>
    </w:p>
    <w:p w:rsidR="00D21A7A" w:rsidRPr="00610DBF" w:rsidRDefault="00D21A7A" w:rsidP="00880E59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610DBF">
        <w:rPr>
          <w:rFonts w:asciiTheme="majorHAnsi" w:hAnsiTheme="majorHAnsi"/>
          <w:b/>
          <w:sz w:val="28"/>
          <w:szCs w:val="28"/>
          <w:u w:val="single"/>
          <w:lang w:val="bg-BG"/>
        </w:rPr>
        <w:t>Важно:</w:t>
      </w:r>
    </w:p>
    <w:p w:rsidR="00D21A7A" w:rsidRDefault="00D21A7A" w:rsidP="00880E5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Десткая кроватька – 3 евро в день по предварительному заказу.</w:t>
      </w:r>
    </w:p>
    <w:p w:rsidR="00D21A7A" w:rsidRDefault="00D21A7A" w:rsidP="00880E5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Интернет- платный</w:t>
      </w:r>
    </w:p>
    <w:p w:rsidR="00D21A7A" w:rsidRDefault="00D21A7A" w:rsidP="00880E5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 день заселения туристы платят  50 евро депозит на рецепции. Этот депозит возвращается в день отъезда если нет материальных ущерб по номеру.</w:t>
      </w:r>
    </w:p>
    <w:p w:rsidR="00FE4180" w:rsidRPr="008B3485" w:rsidRDefault="00FE4180" w:rsidP="00880E59">
      <w:pPr>
        <w:rPr>
          <w:rFonts w:asciiTheme="majorHAnsi" w:hAnsiTheme="majorHAnsi"/>
          <w:sz w:val="24"/>
          <w:szCs w:val="24"/>
          <w:lang w:val="bg-BG"/>
        </w:rPr>
      </w:pPr>
      <w:r>
        <w:rPr>
          <w:noProof/>
        </w:rPr>
        <w:drawing>
          <wp:inline distT="0" distB="0" distL="0" distR="0">
            <wp:extent cx="5476875" cy="3295650"/>
            <wp:effectExtent l="19050" t="0" r="9525" b="0"/>
            <wp:docPr id="1" name="Picture 1" descr="ÐÐ°Ð»ÐµÑÐ¸Ñ Ð¾Ñ ÑÐ½Ð¸Ð¼ÐºÐ¸ Ð½Ð° ÑÐ¾Ð²Ð° Ð¼ÑÑÑÐ¾ Ð·Ð° Ð½Ð°ÑÑÐ°Ð½ÑÐ²Ð°Ð½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Ð°Ð»ÐµÑÐ¸Ñ Ð¾Ñ ÑÐ½Ð¸Ð¼ÐºÐ¸ Ð½Ð° ÑÐ¾Ð²Ð° Ð¼ÑÑÑÐ¾ Ð·Ð° Ð½Ð°ÑÑÐ°Ð½ÑÐ²Ð°Ð½Ðµ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4180" w:rsidRPr="008B3485" w:rsidSect="000940B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80E59"/>
    <w:rsid w:val="000940B7"/>
    <w:rsid w:val="002A285E"/>
    <w:rsid w:val="00314A0C"/>
    <w:rsid w:val="00610DBF"/>
    <w:rsid w:val="007C4B92"/>
    <w:rsid w:val="00801FF0"/>
    <w:rsid w:val="00880E59"/>
    <w:rsid w:val="008B3485"/>
    <w:rsid w:val="009C0088"/>
    <w:rsid w:val="00CC426D"/>
    <w:rsid w:val="00D21A7A"/>
    <w:rsid w:val="00E76A6B"/>
    <w:rsid w:val="00FE4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0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E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0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2018-12-17T08:31:00Z</dcterms:created>
  <dcterms:modified xsi:type="dcterms:W3CDTF">2019-02-14T13:22:00Z</dcterms:modified>
</cp:coreProperties>
</file>