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083" w:rsidRDefault="006F6B66">
      <w:r w:rsidRPr="006F6B66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F6B66" w:rsidRPr="009E3359" w:rsidRDefault="00DB4083" w:rsidP="00F367D5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9E3359">
        <w:rPr>
          <w:rFonts w:asciiTheme="majorHAnsi" w:hAnsiTheme="majorHAnsi"/>
          <w:b/>
          <w:sz w:val="28"/>
          <w:szCs w:val="28"/>
        </w:rPr>
        <w:t>Park Hotel Oasis 3*</w:t>
      </w:r>
      <w:r w:rsidRPr="009E3359">
        <w:rPr>
          <w:rFonts w:asciiTheme="majorHAnsi" w:hAnsiTheme="majorHAnsi"/>
          <w:b/>
          <w:sz w:val="28"/>
          <w:szCs w:val="28"/>
          <w:lang w:val="bg-BG"/>
        </w:rPr>
        <w:t xml:space="preserve"> ВВ/А</w:t>
      </w:r>
      <w:r w:rsidRPr="009E3359">
        <w:rPr>
          <w:rFonts w:asciiTheme="majorHAnsi" w:hAnsiTheme="majorHAnsi"/>
          <w:b/>
          <w:sz w:val="28"/>
          <w:szCs w:val="28"/>
        </w:rPr>
        <w:t>LL</w:t>
      </w:r>
    </w:p>
    <w:p w:rsidR="00DB4083" w:rsidRDefault="00DB4083" w:rsidP="00F367D5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B212C2">
        <w:rPr>
          <w:rFonts w:asciiTheme="majorHAnsi" w:hAnsiTheme="majorHAnsi"/>
          <w:sz w:val="24"/>
          <w:szCs w:val="24"/>
          <w:lang w:val="bg-BG"/>
        </w:rPr>
        <w:t>Несебр</w:t>
      </w:r>
    </w:p>
    <w:p w:rsidR="00B00456" w:rsidRDefault="00D970C9" w:rsidP="00F367D5">
      <w:pPr>
        <w:jc w:val="center"/>
        <w:rPr>
          <w:rFonts w:asciiTheme="majorHAnsi" w:hAnsiTheme="majorHAnsi"/>
          <w:sz w:val="24"/>
          <w:szCs w:val="24"/>
        </w:rPr>
      </w:pPr>
      <w:hyperlink r:id="rId6" w:history="1">
        <w:r w:rsidR="00B00456" w:rsidRPr="00CA2629">
          <w:rPr>
            <w:rStyle w:val="Hyperlink"/>
            <w:rFonts w:asciiTheme="majorHAnsi" w:hAnsiTheme="majorHAnsi"/>
            <w:sz w:val="24"/>
            <w:szCs w:val="24"/>
          </w:rPr>
          <w:t>www.</w:t>
        </w:r>
        <w:r w:rsidR="00B00456" w:rsidRPr="00CA2629">
          <w:rPr>
            <w:rStyle w:val="Hyperlink"/>
            <w:rFonts w:asciiTheme="majorHAnsi" w:hAnsiTheme="majorHAnsi"/>
            <w:sz w:val="24"/>
            <w:szCs w:val="24"/>
            <w:lang w:val="bg-BG"/>
          </w:rPr>
          <w:t>oasisnesebar.com</w:t>
        </w:r>
      </w:hyperlink>
    </w:p>
    <w:p w:rsidR="00B00456" w:rsidRPr="00B00456" w:rsidRDefault="00B00456" w:rsidP="00F367D5">
      <w:pPr>
        <w:jc w:val="center"/>
        <w:rPr>
          <w:rFonts w:asciiTheme="majorHAnsi" w:hAnsiTheme="majorHAnsi"/>
          <w:sz w:val="24"/>
          <w:szCs w:val="24"/>
        </w:rPr>
      </w:pPr>
    </w:p>
    <w:p w:rsidR="00DB4083" w:rsidRPr="00B212C2" w:rsidRDefault="00DB4083" w:rsidP="00B212C2">
      <w:pPr>
        <w:rPr>
          <w:rFonts w:asciiTheme="majorHAnsi" w:hAnsiTheme="majorHAnsi"/>
          <w:sz w:val="24"/>
          <w:szCs w:val="24"/>
          <w:lang w:val="bg-BG"/>
        </w:rPr>
      </w:pPr>
      <w:r w:rsidRPr="009E3359">
        <w:rPr>
          <w:rFonts w:asciiTheme="majorHAnsi" w:hAnsiTheme="majorHAnsi"/>
          <w:b/>
          <w:sz w:val="24"/>
          <w:szCs w:val="24"/>
          <w:lang w:val="bg-BG"/>
        </w:rPr>
        <w:t>Расположение:</w:t>
      </w:r>
      <w:r w:rsidR="009E3359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212C2">
        <w:rPr>
          <w:rFonts w:asciiTheme="majorHAnsi" w:hAnsiTheme="majorHAnsi"/>
          <w:sz w:val="24"/>
          <w:szCs w:val="24"/>
          <w:lang w:val="bg-BG"/>
        </w:rPr>
        <w:t>Park Hotel  Oasis расположен на центральной торговой улице новой части города Несебр  всег</w:t>
      </w:r>
      <w:r w:rsidR="00F367D5">
        <w:rPr>
          <w:rFonts w:asciiTheme="majorHAnsi" w:hAnsiTheme="majorHAnsi"/>
          <w:sz w:val="24"/>
          <w:szCs w:val="24"/>
          <w:lang w:val="bg-BG"/>
        </w:rPr>
        <w:t>о в километр от старого Несебра и</w:t>
      </w:r>
      <w:r w:rsidR="00B212C2" w:rsidRPr="00B212C2">
        <w:rPr>
          <w:rFonts w:asciiTheme="majorHAnsi" w:hAnsiTheme="majorHAnsi"/>
          <w:sz w:val="24"/>
          <w:szCs w:val="24"/>
          <w:lang w:val="bg-BG"/>
        </w:rPr>
        <w:t xml:space="preserve"> в 50 метрах от южного пляжа с прямым выходом из отеля</w:t>
      </w:r>
      <w:r w:rsidR="00F367D5">
        <w:rPr>
          <w:rFonts w:asciiTheme="majorHAnsi" w:hAnsiTheme="majorHAnsi"/>
          <w:sz w:val="24"/>
          <w:szCs w:val="24"/>
          <w:lang w:val="bg-BG"/>
        </w:rPr>
        <w:t>.</w:t>
      </w:r>
    </w:p>
    <w:p w:rsidR="00DB4083" w:rsidRPr="00B212C2" w:rsidRDefault="00DB4083" w:rsidP="00B212C2">
      <w:pPr>
        <w:rPr>
          <w:rFonts w:asciiTheme="majorHAnsi" w:hAnsiTheme="majorHAnsi"/>
          <w:sz w:val="24"/>
          <w:szCs w:val="24"/>
          <w:lang w:val="bg-BG"/>
        </w:rPr>
      </w:pPr>
      <w:r w:rsidRPr="009E3359">
        <w:rPr>
          <w:rFonts w:asciiTheme="majorHAnsi" w:hAnsiTheme="majorHAnsi"/>
          <w:b/>
          <w:sz w:val="24"/>
          <w:szCs w:val="24"/>
          <w:lang w:val="bg-BG"/>
        </w:rPr>
        <w:t>Рядом:</w:t>
      </w:r>
      <w:r w:rsidRPr="00B212C2">
        <w:rPr>
          <w:rFonts w:asciiTheme="majorHAnsi" w:hAnsiTheme="majorHAnsi"/>
          <w:sz w:val="24"/>
          <w:szCs w:val="24"/>
          <w:lang w:val="bg-BG"/>
        </w:rPr>
        <w:t xml:space="preserve"> Zlatna Ribka, Vigo Beach, Mirage of Nessebar</w:t>
      </w:r>
    </w:p>
    <w:p w:rsidR="003D1A3A" w:rsidRPr="00B212C2" w:rsidRDefault="00DB4083" w:rsidP="00B212C2">
      <w:pPr>
        <w:rPr>
          <w:rFonts w:asciiTheme="majorHAnsi" w:hAnsiTheme="majorHAnsi"/>
          <w:sz w:val="24"/>
          <w:szCs w:val="24"/>
          <w:lang w:val="bg-BG"/>
        </w:rPr>
      </w:pPr>
      <w:r w:rsidRPr="009E3359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Pr="00B212C2">
        <w:rPr>
          <w:rFonts w:asciiTheme="majorHAnsi" w:hAnsiTheme="majorHAnsi"/>
          <w:sz w:val="24"/>
          <w:szCs w:val="24"/>
          <w:lang w:val="bg-BG"/>
        </w:rPr>
        <w:t xml:space="preserve"> Основной ресторан с обслуживанием и по меню, бар у бассейна, открытый бассейн с зонтиками и лежаками, фитнес, бильярд, сауна, </w:t>
      </w:r>
      <w:r w:rsidR="00165EE5">
        <w:rPr>
          <w:rFonts w:asciiTheme="majorHAnsi" w:hAnsiTheme="majorHAnsi"/>
          <w:sz w:val="24"/>
          <w:szCs w:val="24"/>
          <w:lang w:val="bg-BG"/>
        </w:rPr>
        <w:t xml:space="preserve">сейф, </w:t>
      </w:r>
      <w:r w:rsidRPr="00B212C2">
        <w:rPr>
          <w:rFonts w:asciiTheme="majorHAnsi" w:hAnsiTheme="majorHAnsi"/>
          <w:sz w:val="24"/>
          <w:szCs w:val="24"/>
          <w:lang w:val="bg-BG"/>
        </w:rPr>
        <w:t>профессиональный спа-центр, неох</w:t>
      </w:r>
      <w:r w:rsidR="003D1A3A" w:rsidRPr="00B212C2">
        <w:rPr>
          <w:rFonts w:asciiTheme="majorHAnsi" w:hAnsiTheme="majorHAnsi"/>
          <w:sz w:val="24"/>
          <w:szCs w:val="24"/>
          <w:lang w:val="bg-BG"/>
        </w:rPr>
        <w:t>раняемая парковка (8 лв / день),</w:t>
      </w:r>
      <w:r w:rsidR="00165EE5">
        <w:rPr>
          <w:rFonts w:asciiTheme="majorHAnsi" w:hAnsiTheme="majorHAnsi"/>
          <w:sz w:val="24"/>
          <w:szCs w:val="24"/>
          <w:lang w:val="bg-BG"/>
        </w:rPr>
        <w:t xml:space="preserve"> б</w:t>
      </w:r>
      <w:r w:rsidR="003D1A3A" w:rsidRPr="00B212C2">
        <w:rPr>
          <w:rFonts w:asciiTheme="majorHAnsi" w:hAnsiTheme="majorHAnsi"/>
          <w:sz w:val="24"/>
          <w:szCs w:val="24"/>
          <w:lang w:val="bg-BG"/>
        </w:rPr>
        <w:t>есплатный Wi-Fi в общественных местах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325D04" w:rsidRPr="00B212C2">
        <w:rPr>
          <w:rFonts w:asciiTheme="majorHAnsi" w:hAnsiTheme="majorHAnsi"/>
          <w:sz w:val="24"/>
          <w:szCs w:val="24"/>
        </w:rPr>
        <w:t xml:space="preserve"> </w:t>
      </w:r>
      <w:r w:rsidR="00165EE5">
        <w:rPr>
          <w:rFonts w:asciiTheme="majorHAnsi" w:hAnsiTheme="majorHAnsi"/>
          <w:sz w:val="24"/>
          <w:szCs w:val="24"/>
          <w:lang w:val="bg-BG"/>
        </w:rPr>
        <w:t>д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>омашние животные</w:t>
      </w:r>
      <w:r w:rsidR="00165EE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>принимают:</w:t>
      </w:r>
      <w:r w:rsidR="00165EE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по запросу 2 евро в день, </w:t>
      </w:r>
      <w:r w:rsidR="00F367D5">
        <w:rPr>
          <w:rFonts w:asciiTheme="majorHAnsi" w:hAnsiTheme="majorHAnsi"/>
          <w:sz w:val="24"/>
          <w:szCs w:val="24"/>
          <w:lang w:val="bg-BG"/>
        </w:rPr>
        <w:t>д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>етская кроватка: по заказу- 4 евро в день.</w:t>
      </w:r>
    </w:p>
    <w:p w:rsidR="00325D04" w:rsidRPr="00B212C2" w:rsidRDefault="00325D04" w:rsidP="00B212C2">
      <w:pPr>
        <w:rPr>
          <w:rFonts w:asciiTheme="majorHAnsi" w:hAnsiTheme="majorHAnsi"/>
          <w:sz w:val="24"/>
          <w:szCs w:val="24"/>
          <w:lang w:val="bg-BG"/>
        </w:rPr>
      </w:pPr>
      <w:r w:rsidRPr="009E3359">
        <w:rPr>
          <w:rFonts w:asciiTheme="majorHAnsi" w:hAnsiTheme="majorHAnsi"/>
          <w:b/>
          <w:sz w:val="24"/>
          <w:szCs w:val="24"/>
          <w:lang w:val="bg-BG"/>
        </w:rPr>
        <w:t>Для детей:</w:t>
      </w:r>
      <w:r w:rsidR="007B208A">
        <w:rPr>
          <w:rFonts w:asciiTheme="majorHAnsi" w:hAnsiTheme="majorHAnsi"/>
          <w:b/>
          <w:sz w:val="24"/>
          <w:szCs w:val="24"/>
        </w:rPr>
        <w:t xml:space="preserve"> </w:t>
      </w:r>
      <w:r w:rsidRPr="00B212C2">
        <w:rPr>
          <w:rFonts w:asciiTheme="majorHAnsi" w:hAnsiTheme="majorHAnsi"/>
          <w:sz w:val="24"/>
          <w:szCs w:val="24"/>
          <w:lang w:val="bg-BG"/>
        </w:rPr>
        <w:t>Детская секция в бассейне</w:t>
      </w:r>
      <w:r w:rsidR="009E3359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B212C2">
        <w:rPr>
          <w:rFonts w:asciiTheme="majorHAnsi" w:hAnsiTheme="majorHAnsi"/>
          <w:sz w:val="24"/>
          <w:szCs w:val="24"/>
          <w:lang w:val="bg-BG"/>
        </w:rPr>
        <w:t>Детская площадка</w:t>
      </w:r>
      <w:r w:rsidR="009E3359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B212C2">
        <w:rPr>
          <w:rFonts w:asciiTheme="majorHAnsi" w:hAnsiTheme="majorHAnsi"/>
          <w:sz w:val="24"/>
          <w:szCs w:val="24"/>
          <w:lang w:val="bg-BG"/>
        </w:rPr>
        <w:t>Мини гольф</w:t>
      </w:r>
    </w:p>
    <w:p w:rsidR="00325D04" w:rsidRPr="00B212C2" w:rsidRDefault="00DB4083" w:rsidP="00B212C2">
      <w:pPr>
        <w:rPr>
          <w:rFonts w:asciiTheme="majorHAnsi" w:hAnsiTheme="majorHAnsi"/>
          <w:sz w:val="24"/>
          <w:szCs w:val="24"/>
          <w:lang w:val="bg-BG"/>
        </w:rPr>
      </w:pPr>
      <w:r w:rsidRPr="009E3359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="004125B7" w:rsidRPr="009E3359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9E3359">
        <w:rPr>
          <w:rFonts w:asciiTheme="majorHAnsi" w:hAnsiTheme="majorHAnsi"/>
          <w:sz w:val="24"/>
          <w:szCs w:val="24"/>
          <w:lang w:val="bg-BG"/>
        </w:rPr>
        <w:t>Н</w:t>
      </w:r>
      <w:r w:rsidR="009E3359" w:rsidRPr="00B212C2">
        <w:rPr>
          <w:rFonts w:asciiTheme="majorHAnsi" w:hAnsiTheme="majorHAnsi"/>
          <w:sz w:val="24"/>
          <w:szCs w:val="24"/>
          <w:lang w:val="bg-BG"/>
        </w:rPr>
        <w:t>ет номеров для инвалидов</w:t>
      </w:r>
      <w:r w:rsidR="009E3359">
        <w:rPr>
          <w:rFonts w:asciiTheme="majorHAnsi" w:hAnsiTheme="majorHAnsi"/>
          <w:sz w:val="24"/>
          <w:szCs w:val="24"/>
          <w:lang w:val="bg-BG"/>
        </w:rPr>
        <w:t>.</w:t>
      </w:r>
      <w:r w:rsidR="004A61CB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</w:t>
      </w:r>
      <w:r w:rsidR="00F367D5" w:rsidRPr="00F367D5">
        <w:rPr>
          <w:rFonts w:asciiTheme="majorHAnsi" w:hAnsiTheme="majorHAnsi"/>
          <w:sz w:val="24"/>
          <w:szCs w:val="24"/>
          <w:lang w:val="bg-BG"/>
        </w:rPr>
        <w:t>SINGLE ROOM - STANDARD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>: 3 номер</w:t>
      </w:r>
      <w:r w:rsidR="0066461A">
        <w:rPr>
          <w:rFonts w:asciiTheme="majorHAnsi" w:hAnsiTheme="majorHAnsi"/>
          <w:sz w:val="24"/>
          <w:szCs w:val="24"/>
          <w:lang w:val="bg-BG"/>
        </w:rPr>
        <w:t>а,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 площадь 16 кв.м. с балкон</w:t>
      </w:r>
      <w:r w:rsidR="0066461A">
        <w:rPr>
          <w:rFonts w:asciiTheme="majorHAnsi" w:hAnsiTheme="majorHAnsi"/>
          <w:sz w:val="24"/>
          <w:szCs w:val="24"/>
          <w:lang w:val="bg-BG"/>
        </w:rPr>
        <w:t>ом</w:t>
      </w:r>
      <w:r w:rsidR="005A0ADF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>вид на город. Минимальная и максимальная вместимость 1 взрослый.</w:t>
      </w:r>
    </w:p>
    <w:p w:rsidR="00325D04" w:rsidRPr="00B00456" w:rsidRDefault="00F367D5" w:rsidP="00B212C2">
      <w:pPr>
        <w:rPr>
          <w:rFonts w:asciiTheme="majorHAnsi" w:hAnsiTheme="majorHAnsi"/>
          <w:sz w:val="24"/>
          <w:szCs w:val="24"/>
          <w:lang w:val="bg-BG"/>
        </w:rPr>
      </w:pPr>
      <w:r w:rsidRPr="00F367D5">
        <w:rPr>
          <w:rFonts w:asciiTheme="majorHAnsi" w:hAnsiTheme="majorHAnsi"/>
          <w:sz w:val="24"/>
          <w:szCs w:val="24"/>
          <w:lang w:val="bg-BG"/>
        </w:rPr>
        <w:t>DOUBLE ROOM - STANDARD</w:t>
      </w:r>
      <w:r w:rsidR="00165EE5" w:rsidRPr="00165EE5">
        <w:t xml:space="preserve"> </w:t>
      </w:r>
      <w:r w:rsidR="00165EE5" w:rsidRPr="00165EE5">
        <w:rPr>
          <w:rFonts w:asciiTheme="majorHAnsi" w:hAnsiTheme="majorHAnsi"/>
          <w:sz w:val="24"/>
          <w:szCs w:val="24"/>
          <w:lang w:val="bg-BG"/>
        </w:rPr>
        <w:t>min 2; max 2+1 or 3 adt</w:t>
      </w:r>
      <w:r w:rsidR="00B00456">
        <w:rPr>
          <w:rFonts w:asciiTheme="majorHAnsi" w:hAnsiTheme="majorHAnsi"/>
          <w:sz w:val="24"/>
          <w:szCs w:val="24"/>
          <w:lang w:val="bg-BG"/>
        </w:rPr>
        <w:t>: 45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 номеров. </w:t>
      </w:r>
      <w:r w:rsidR="005A0ADF">
        <w:rPr>
          <w:rFonts w:asciiTheme="majorHAnsi" w:hAnsiTheme="majorHAnsi"/>
          <w:sz w:val="24"/>
          <w:szCs w:val="24"/>
          <w:lang w:val="bg-BG"/>
        </w:rPr>
        <w:t>площадь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 28 кв. </w:t>
      </w:r>
      <w:r w:rsidR="005A0ADF">
        <w:rPr>
          <w:rFonts w:asciiTheme="majorHAnsi" w:hAnsiTheme="majorHAnsi"/>
          <w:sz w:val="24"/>
          <w:szCs w:val="24"/>
          <w:lang w:val="bg-BG"/>
        </w:rPr>
        <w:t>м. с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 балконом </w:t>
      </w:r>
      <w:r w:rsidR="005A0ADF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с видом на </w:t>
      </w:r>
      <w:r w:rsidR="00B00456">
        <w:rPr>
          <w:rFonts w:asciiTheme="majorHAnsi" w:hAnsiTheme="majorHAnsi"/>
          <w:sz w:val="24"/>
          <w:szCs w:val="24"/>
          <w:lang w:val="bg-BG"/>
        </w:rPr>
        <w:t>парк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. </w:t>
      </w:r>
      <w:proofErr w:type="spellStart"/>
      <w:proofErr w:type="gramStart"/>
      <w:r w:rsidR="00B00456">
        <w:rPr>
          <w:rFonts w:asciiTheme="majorHAnsi" w:hAnsiTheme="majorHAnsi"/>
          <w:sz w:val="24"/>
          <w:szCs w:val="24"/>
        </w:rPr>
        <w:t>Две</w:t>
      </w:r>
      <w:proofErr w:type="spellEnd"/>
      <w:r w:rsidR="00B00456">
        <w:rPr>
          <w:rFonts w:asciiTheme="majorHAnsi" w:hAnsiTheme="majorHAnsi"/>
          <w:sz w:val="24"/>
          <w:szCs w:val="24"/>
        </w:rPr>
        <w:t xml:space="preserve"> </w:t>
      </w:r>
      <w:r w:rsidR="00B00456">
        <w:rPr>
          <w:rFonts w:asciiTheme="majorHAnsi" w:hAnsiTheme="majorHAnsi"/>
          <w:sz w:val="24"/>
          <w:szCs w:val="24"/>
          <w:lang w:val="bg-BG"/>
        </w:rPr>
        <w:t>осн.</w:t>
      </w:r>
      <w:proofErr w:type="gramEnd"/>
      <w:r w:rsidR="00B00456">
        <w:rPr>
          <w:rFonts w:asciiTheme="majorHAnsi" w:hAnsiTheme="majorHAnsi"/>
          <w:sz w:val="24"/>
          <w:szCs w:val="24"/>
          <w:lang w:val="bg-BG"/>
        </w:rPr>
        <w:t xml:space="preserve"> кровати и раскладное доп. кресло.</w:t>
      </w:r>
    </w:p>
    <w:p w:rsidR="00165EE5" w:rsidRDefault="00F367D5" w:rsidP="00B212C2">
      <w:pPr>
        <w:rPr>
          <w:rFonts w:asciiTheme="majorHAnsi" w:hAnsiTheme="majorHAnsi"/>
          <w:sz w:val="24"/>
          <w:szCs w:val="24"/>
          <w:lang w:val="bg-BG"/>
        </w:rPr>
      </w:pPr>
      <w:r w:rsidRPr="00F367D5">
        <w:rPr>
          <w:rFonts w:asciiTheme="majorHAnsi" w:hAnsiTheme="majorHAnsi"/>
          <w:sz w:val="24"/>
          <w:szCs w:val="24"/>
          <w:lang w:val="bg-BG"/>
        </w:rPr>
        <w:t>STUDIO</w:t>
      </w:r>
      <w:r w:rsidR="00165EE5" w:rsidRPr="00165EE5">
        <w:rPr>
          <w:rFonts w:asciiTheme="majorHAnsi" w:hAnsiTheme="majorHAnsi"/>
          <w:sz w:val="24"/>
          <w:szCs w:val="24"/>
          <w:lang w:val="bg-BG"/>
        </w:rPr>
        <w:t xml:space="preserve"> min 2; max 3+1 or 4 adt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>: 5 студий</w:t>
      </w:r>
      <w:r w:rsidR="005A0ADF">
        <w:rPr>
          <w:rFonts w:asciiTheme="majorHAnsi" w:hAnsiTheme="majorHAnsi"/>
          <w:sz w:val="24"/>
          <w:szCs w:val="24"/>
          <w:lang w:val="bg-BG"/>
        </w:rPr>
        <w:t xml:space="preserve">. 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>Одно помещение, 40 кв</w:t>
      </w:r>
      <w:r w:rsidR="005A0ADF">
        <w:rPr>
          <w:rFonts w:asciiTheme="majorHAnsi" w:hAnsiTheme="majorHAnsi"/>
          <w:sz w:val="24"/>
          <w:szCs w:val="24"/>
          <w:lang w:val="bg-BG"/>
        </w:rPr>
        <w:t>.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 м</w:t>
      </w:r>
      <w:r w:rsidR="005A0ADF">
        <w:rPr>
          <w:rFonts w:asciiTheme="majorHAnsi" w:hAnsiTheme="majorHAnsi"/>
          <w:sz w:val="24"/>
          <w:szCs w:val="24"/>
          <w:lang w:val="bg-BG"/>
        </w:rPr>
        <w:t>.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>, без балкона и вида на город.</w:t>
      </w:r>
      <w:r w:rsidR="00B00456">
        <w:rPr>
          <w:rFonts w:asciiTheme="majorHAnsi" w:hAnsiTheme="majorHAnsi"/>
          <w:sz w:val="24"/>
          <w:szCs w:val="24"/>
          <w:lang w:val="bg-BG"/>
        </w:rPr>
        <w:t xml:space="preserve"> Все студия расположены на 4 этаже отеля.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65EE5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325D04" w:rsidRPr="00B212C2" w:rsidRDefault="00F367D5" w:rsidP="00B212C2">
      <w:pPr>
        <w:rPr>
          <w:rFonts w:asciiTheme="majorHAnsi" w:hAnsiTheme="majorHAnsi"/>
          <w:sz w:val="24"/>
          <w:szCs w:val="24"/>
          <w:lang w:val="bg-BG"/>
        </w:rPr>
      </w:pPr>
      <w:r w:rsidRPr="00F367D5">
        <w:rPr>
          <w:rFonts w:asciiTheme="majorHAnsi" w:hAnsiTheme="majorHAnsi"/>
          <w:sz w:val="24"/>
          <w:szCs w:val="24"/>
          <w:lang w:val="bg-BG"/>
        </w:rPr>
        <w:t>1 BR APARTMENT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367D5">
        <w:rPr>
          <w:rFonts w:asciiTheme="majorHAnsi" w:hAnsiTheme="majorHAnsi"/>
          <w:sz w:val="24"/>
          <w:szCs w:val="24"/>
          <w:lang w:val="bg-BG"/>
        </w:rPr>
        <w:t xml:space="preserve"> min 2; max 3+1 or 4 adt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: 15 апартаментов. Приблизительно 55 кв.м., состоит из гостиной и спальни, </w:t>
      </w:r>
      <w:r>
        <w:rPr>
          <w:rFonts w:asciiTheme="majorHAnsi" w:hAnsiTheme="majorHAnsi"/>
          <w:sz w:val="24"/>
          <w:szCs w:val="24"/>
          <w:lang w:val="bg-BG"/>
        </w:rPr>
        <w:t>без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 балкон</w:t>
      </w:r>
      <w:r>
        <w:rPr>
          <w:rFonts w:asciiTheme="majorHAnsi" w:hAnsiTheme="majorHAnsi"/>
          <w:sz w:val="24"/>
          <w:szCs w:val="24"/>
          <w:lang w:val="bg-BG"/>
        </w:rPr>
        <w:t>а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 с видом на город.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325D04" w:rsidRPr="00B212C2" w:rsidRDefault="00F367D5" w:rsidP="00B212C2">
      <w:pPr>
        <w:rPr>
          <w:rFonts w:asciiTheme="majorHAnsi" w:hAnsiTheme="majorHAnsi"/>
          <w:sz w:val="24"/>
          <w:szCs w:val="24"/>
          <w:lang w:val="bg-BG"/>
        </w:rPr>
      </w:pPr>
      <w:r w:rsidRPr="00F367D5">
        <w:rPr>
          <w:rFonts w:asciiTheme="majorHAnsi" w:hAnsiTheme="majorHAnsi"/>
          <w:sz w:val="24"/>
          <w:szCs w:val="24"/>
          <w:lang w:val="bg-BG"/>
        </w:rPr>
        <w:t>1 BR APARTMENT - LUX - min 2; max 3+1 or 4 adt</w:t>
      </w:r>
      <w:r w:rsidR="00B00456">
        <w:rPr>
          <w:rFonts w:asciiTheme="majorHAnsi" w:hAnsiTheme="majorHAnsi"/>
          <w:sz w:val="24"/>
          <w:szCs w:val="24"/>
          <w:lang w:val="bg-BG"/>
        </w:rPr>
        <w:t>: 6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 апартаментов. Приблизительно 55 кв.м., состоит из гостиной и спальни, имеет балкон с видом </w:t>
      </w:r>
      <w:r w:rsidR="005A0ADF">
        <w:rPr>
          <w:rFonts w:asciiTheme="majorHAnsi" w:hAnsiTheme="majorHAnsi"/>
          <w:sz w:val="24"/>
          <w:szCs w:val="24"/>
          <w:lang w:val="bg-BG"/>
        </w:rPr>
        <w:t>парк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. Разница между двумя </w:t>
      </w:r>
      <w:r w:rsidR="00930A5D">
        <w:rPr>
          <w:rFonts w:asciiTheme="majorHAnsi" w:hAnsiTheme="majorHAnsi"/>
          <w:sz w:val="24"/>
          <w:szCs w:val="24"/>
          <w:lang w:val="bg-BG"/>
        </w:rPr>
        <w:t>апартаментами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 заключается в меб</w:t>
      </w:r>
      <w:r w:rsidR="00B00456">
        <w:rPr>
          <w:rFonts w:asciiTheme="majorHAnsi" w:hAnsiTheme="majorHAnsi"/>
          <w:sz w:val="24"/>
          <w:szCs w:val="24"/>
          <w:lang w:val="bg-BG"/>
        </w:rPr>
        <w:t>е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>лировке</w:t>
      </w:r>
      <w:r w:rsidR="0066461A">
        <w:rPr>
          <w:rFonts w:asciiTheme="majorHAnsi" w:hAnsiTheme="majorHAnsi"/>
          <w:sz w:val="24"/>
          <w:szCs w:val="24"/>
          <w:lang w:val="bg-BG"/>
        </w:rPr>
        <w:t xml:space="preserve"> и наличие балкона</w:t>
      </w:r>
      <w:r w:rsidR="00325D04" w:rsidRPr="00B212C2">
        <w:rPr>
          <w:rFonts w:asciiTheme="majorHAnsi" w:hAnsiTheme="majorHAnsi"/>
          <w:sz w:val="24"/>
          <w:szCs w:val="24"/>
          <w:lang w:val="bg-BG"/>
        </w:rPr>
        <w:t xml:space="preserve">.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325D04" w:rsidRPr="009E3359" w:rsidRDefault="00DB4083" w:rsidP="00B212C2">
      <w:pPr>
        <w:rPr>
          <w:rFonts w:asciiTheme="majorHAnsi" w:hAnsiTheme="majorHAnsi"/>
          <w:b/>
          <w:sz w:val="24"/>
          <w:szCs w:val="24"/>
          <w:lang w:val="bg-BG"/>
        </w:rPr>
      </w:pPr>
      <w:r w:rsidRPr="009E3359">
        <w:rPr>
          <w:rFonts w:asciiTheme="majorHAnsi" w:hAnsiTheme="majorHAnsi"/>
          <w:b/>
          <w:sz w:val="24"/>
          <w:szCs w:val="24"/>
          <w:lang w:val="bg-BG"/>
        </w:rPr>
        <w:t>Во всех номерах:</w:t>
      </w:r>
    </w:p>
    <w:p w:rsidR="00325D04" w:rsidRPr="009E3359" w:rsidRDefault="009E3359" w:rsidP="009E335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9E3359">
        <w:rPr>
          <w:rFonts w:asciiTheme="majorHAnsi" w:hAnsiTheme="majorHAnsi"/>
          <w:sz w:val="24"/>
          <w:szCs w:val="24"/>
          <w:lang w:val="bg-BG"/>
        </w:rPr>
        <w:t>К</w:t>
      </w:r>
      <w:r w:rsidR="00DB4083" w:rsidRPr="009E3359">
        <w:rPr>
          <w:rFonts w:asciiTheme="majorHAnsi" w:hAnsiTheme="majorHAnsi"/>
          <w:sz w:val="24"/>
          <w:szCs w:val="24"/>
          <w:lang w:val="bg-BG"/>
        </w:rPr>
        <w:t xml:space="preserve">ондиционер </w:t>
      </w:r>
    </w:p>
    <w:p w:rsidR="005A0ADF" w:rsidRDefault="009E3359" w:rsidP="009E335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A0ADF">
        <w:rPr>
          <w:rFonts w:asciiTheme="majorHAnsi" w:hAnsiTheme="majorHAnsi"/>
          <w:sz w:val="24"/>
          <w:szCs w:val="24"/>
          <w:lang w:val="bg-BG"/>
        </w:rPr>
        <w:t>Т</w:t>
      </w:r>
      <w:r w:rsidR="00DB4083" w:rsidRPr="005A0ADF">
        <w:rPr>
          <w:rFonts w:asciiTheme="majorHAnsi" w:hAnsiTheme="majorHAnsi"/>
          <w:sz w:val="24"/>
          <w:szCs w:val="24"/>
          <w:lang w:val="bg-BG"/>
        </w:rPr>
        <w:t>елевизор с кабе</w:t>
      </w:r>
      <w:r w:rsidR="003D1A3A" w:rsidRPr="005A0ADF">
        <w:rPr>
          <w:rFonts w:asciiTheme="majorHAnsi" w:hAnsiTheme="majorHAnsi"/>
          <w:sz w:val="24"/>
          <w:szCs w:val="24"/>
          <w:lang w:val="bg-BG"/>
        </w:rPr>
        <w:t>льным телевидением</w:t>
      </w:r>
    </w:p>
    <w:p w:rsidR="005A0ADF" w:rsidRDefault="005A0ADF" w:rsidP="009E335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lastRenderedPageBreak/>
        <w:t>Телефон</w:t>
      </w:r>
    </w:p>
    <w:p w:rsidR="00325D04" w:rsidRPr="005A0ADF" w:rsidRDefault="009E3359" w:rsidP="009E335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A0ADF">
        <w:rPr>
          <w:rFonts w:asciiTheme="majorHAnsi" w:hAnsiTheme="majorHAnsi"/>
          <w:sz w:val="24"/>
          <w:szCs w:val="24"/>
          <w:lang w:val="bg-BG"/>
        </w:rPr>
        <w:t>М</w:t>
      </w:r>
      <w:r w:rsidR="003D1A3A" w:rsidRPr="005A0ADF">
        <w:rPr>
          <w:rFonts w:asciiTheme="majorHAnsi" w:hAnsiTheme="majorHAnsi"/>
          <w:sz w:val="24"/>
          <w:szCs w:val="24"/>
          <w:lang w:val="bg-BG"/>
        </w:rPr>
        <w:t>ини-бар</w:t>
      </w:r>
      <w:r w:rsidR="00DB4083" w:rsidRPr="005A0ADF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325D04" w:rsidRPr="009E3359" w:rsidRDefault="009E3359" w:rsidP="009E335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9E3359">
        <w:rPr>
          <w:rFonts w:asciiTheme="majorHAnsi" w:hAnsiTheme="majorHAnsi"/>
          <w:sz w:val="24"/>
          <w:szCs w:val="24"/>
          <w:lang w:val="bg-BG"/>
        </w:rPr>
        <w:t>В</w:t>
      </w:r>
      <w:r w:rsidR="00DB4083" w:rsidRPr="009E3359">
        <w:rPr>
          <w:rFonts w:asciiTheme="majorHAnsi" w:hAnsiTheme="majorHAnsi"/>
          <w:sz w:val="24"/>
          <w:szCs w:val="24"/>
          <w:lang w:val="bg-BG"/>
        </w:rPr>
        <w:t>анн</w:t>
      </w:r>
      <w:r w:rsidRPr="009E3359">
        <w:rPr>
          <w:rFonts w:asciiTheme="majorHAnsi" w:hAnsiTheme="majorHAnsi"/>
          <w:sz w:val="24"/>
          <w:szCs w:val="24"/>
          <w:lang w:val="bg-BG"/>
        </w:rPr>
        <w:t>ая</w:t>
      </w:r>
      <w:r w:rsidR="00DB4083" w:rsidRPr="009E3359">
        <w:rPr>
          <w:rFonts w:asciiTheme="majorHAnsi" w:hAnsiTheme="majorHAnsi"/>
          <w:sz w:val="24"/>
          <w:szCs w:val="24"/>
          <w:lang w:val="bg-BG"/>
        </w:rPr>
        <w:t xml:space="preserve"> комнат</w:t>
      </w:r>
      <w:r w:rsidRPr="009E3359">
        <w:rPr>
          <w:rFonts w:asciiTheme="majorHAnsi" w:hAnsiTheme="majorHAnsi"/>
          <w:sz w:val="24"/>
          <w:szCs w:val="24"/>
          <w:lang w:val="bg-BG"/>
        </w:rPr>
        <w:t>а</w:t>
      </w:r>
      <w:r w:rsidR="00DB4083" w:rsidRPr="009E3359">
        <w:rPr>
          <w:rFonts w:asciiTheme="majorHAnsi" w:hAnsiTheme="majorHAnsi"/>
          <w:sz w:val="24"/>
          <w:szCs w:val="24"/>
          <w:lang w:val="bg-BG"/>
        </w:rPr>
        <w:t xml:space="preserve"> с ванной или душем</w:t>
      </w:r>
    </w:p>
    <w:p w:rsidR="009E3359" w:rsidRPr="009E3359" w:rsidRDefault="009E3359" w:rsidP="009E335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9E3359">
        <w:rPr>
          <w:rFonts w:asciiTheme="majorHAnsi" w:hAnsiTheme="majorHAnsi"/>
          <w:sz w:val="24"/>
          <w:szCs w:val="24"/>
          <w:lang w:val="bg-BG"/>
        </w:rPr>
        <w:t>Туалет</w:t>
      </w:r>
    </w:p>
    <w:p w:rsidR="005A0ADF" w:rsidRDefault="00DB4083" w:rsidP="009E3359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9E3359">
        <w:rPr>
          <w:rFonts w:asciiTheme="majorHAnsi" w:hAnsiTheme="majorHAnsi"/>
          <w:sz w:val="24"/>
          <w:szCs w:val="24"/>
          <w:lang w:val="bg-BG"/>
        </w:rPr>
        <w:t>На полу плита</w:t>
      </w:r>
    </w:p>
    <w:p w:rsidR="00DB4083" w:rsidRPr="00B212C2" w:rsidRDefault="00DB4083" w:rsidP="00B212C2">
      <w:pPr>
        <w:rPr>
          <w:rFonts w:asciiTheme="majorHAnsi" w:hAnsiTheme="majorHAnsi"/>
          <w:sz w:val="24"/>
          <w:szCs w:val="24"/>
          <w:lang w:val="bg-BG"/>
        </w:rPr>
      </w:pPr>
    </w:p>
    <w:p w:rsidR="00DB4083" w:rsidRPr="00DB4083" w:rsidRDefault="00DB4083" w:rsidP="00DB4083">
      <w:pPr>
        <w:jc w:val="center"/>
        <w:rPr>
          <w:lang w:val="bg-BG"/>
        </w:rPr>
      </w:pPr>
    </w:p>
    <w:sectPr w:rsidR="00DB4083" w:rsidRPr="00DB4083" w:rsidSect="004E75B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C76E1"/>
    <w:multiLevelType w:val="hybridMultilevel"/>
    <w:tmpl w:val="E5BE3DE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F6B66"/>
    <w:rsid w:val="00165EE5"/>
    <w:rsid w:val="00184086"/>
    <w:rsid w:val="00325D04"/>
    <w:rsid w:val="003D1A3A"/>
    <w:rsid w:val="004125B7"/>
    <w:rsid w:val="004A61CB"/>
    <w:rsid w:val="004E75B9"/>
    <w:rsid w:val="005A0ADF"/>
    <w:rsid w:val="0066461A"/>
    <w:rsid w:val="006F6B66"/>
    <w:rsid w:val="007B208A"/>
    <w:rsid w:val="00930A5D"/>
    <w:rsid w:val="009E3359"/>
    <w:rsid w:val="00B00456"/>
    <w:rsid w:val="00B212C2"/>
    <w:rsid w:val="00D970C9"/>
    <w:rsid w:val="00DB4083"/>
    <w:rsid w:val="00F36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5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335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0045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asisnesebar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2019-03-12T08:53:00Z</dcterms:created>
  <dcterms:modified xsi:type="dcterms:W3CDTF">2020-03-04T14:16:00Z</dcterms:modified>
</cp:coreProperties>
</file>