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B5B" w:rsidRPr="00F12B5B" w:rsidRDefault="00F12B5B" w:rsidP="00F12B5B">
      <w:pPr>
        <w:jc w:val="center"/>
        <w:rPr>
          <w:b/>
          <w:sz w:val="56"/>
          <w:szCs w:val="56"/>
        </w:rPr>
      </w:pPr>
      <w:r w:rsidRPr="00F12B5B">
        <w:rPr>
          <w:b/>
          <w:sz w:val="56"/>
          <w:szCs w:val="56"/>
        </w:rPr>
        <w:t>Sol Luna Bay Resort 4*</w:t>
      </w:r>
    </w:p>
    <w:p w:rsidR="00F12B5B" w:rsidRDefault="00F12B5B" w:rsidP="00F12B5B">
      <w:pPr>
        <w:jc w:val="center"/>
        <w:rPr>
          <w:b/>
          <w:sz w:val="28"/>
          <w:szCs w:val="28"/>
        </w:rPr>
      </w:pPr>
      <w:proofErr w:type="spellStart"/>
      <w:r w:rsidRPr="00F12B5B">
        <w:rPr>
          <w:b/>
          <w:sz w:val="28"/>
          <w:szCs w:val="28"/>
        </w:rPr>
        <w:t>Obzor</w:t>
      </w:r>
      <w:proofErr w:type="spellEnd"/>
    </w:p>
    <w:p w:rsidR="00F12B5B" w:rsidRDefault="00F12B5B" w:rsidP="00F12B5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67413" cy="30194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02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AFA" w:rsidRPr="0034086E" w:rsidRDefault="00F12B5B" w:rsidP="00F12B5B">
      <w:pPr>
        <w:rPr>
          <w:rFonts w:asciiTheme="majorHAnsi" w:hAnsiTheme="majorHAnsi"/>
          <w:lang w:val="bg-BG"/>
        </w:rPr>
      </w:pPr>
      <w:r>
        <w:rPr>
          <w:b/>
          <w:sz w:val="28"/>
          <w:szCs w:val="28"/>
          <w:lang w:val="bg-BG"/>
        </w:rPr>
        <w:t>РАЗМЕЩЕНИЕ:</w:t>
      </w:r>
      <w:r w:rsidRPr="00F12B5B">
        <w:t xml:space="preserve"> </w:t>
      </w:r>
      <w:r w:rsidRPr="0034086E">
        <w:rPr>
          <w:rFonts w:asciiTheme="majorHAnsi" w:hAnsiTheme="majorHAnsi"/>
          <w:lang w:val="bg-BG"/>
        </w:rPr>
        <w:t xml:space="preserve">Номера  расположены в двух корпусах  на расстоянии 100 м. друг от друга. Между ними небольшая речка.  Корпусы соединены между собой мостом . Каждое здание имеет </w:t>
      </w:r>
      <w:r w:rsidR="000E0AFA" w:rsidRPr="0034086E">
        <w:rPr>
          <w:rFonts w:asciiTheme="majorHAnsi" w:hAnsiTheme="majorHAnsi"/>
          <w:lang w:val="bg-BG"/>
        </w:rPr>
        <w:t>и парковку. Крытая парковка доступна только в одном из зданий.</w:t>
      </w:r>
      <w:r w:rsidR="006728D0" w:rsidRPr="0034086E">
        <w:rPr>
          <w:rFonts w:asciiTheme="majorHAnsi" w:hAnsiTheme="majorHAnsi"/>
          <w:lang w:val="bg-BG"/>
        </w:rPr>
        <w:t xml:space="preserve"> </w:t>
      </w:r>
      <w:r w:rsidRPr="0034086E">
        <w:rPr>
          <w:rFonts w:asciiTheme="majorHAnsi" w:hAnsiTheme="majorHAnsi"/>
          <w:lang w:val="bg-BG"/>
        </w:rPr>
        <w:t xml:space="preserve">Sol Luna Bay Resort предлагает </w:t>
      </w:r>
      <w:r w:rsidR="000E0AFA" w:rsidRPr="0034086E">
        <w:rPr>
          <w:rFonts w:asciiTheme="majorHAnsi" w:hAnsiTheme="majorHAnsi"/>
          <w:lang w:val="bg-BG"/>
        </w:rPr>
        <w:t>п</w:t>
      </w:r>
      <w:r w:rsidRPr="0034086E">
        <w:rPr>
          <w:rFonts w:asciiTheme="majorHAnsi" w:hAnsiTheme="majorHAnsi"/>
          <w:lang w:val="bg-BG"/>
        </w:rPr>
        <w:t xml:space="preserve">росторные и светлые </w:t>
      </w:r>
      <w:r w:rsidR="000E0AFA" w:rsidRPr="0034086E">
        <w:rPr>
          <w:rFonts w:asciiTheme="majorHAnsi" w:hAnsiTheme="majorHAnsi"/>
          <w:lang w:val="bg-BG"/>
        </w:rPr>
        <w:t xml:space="preserve">помещения </w:t>
      </w:r>
      <w:r w:rsidRPr="0034086E">
        <w:rPr>
          <w:rFonts w:asciiTheme="majorHAnsi" w:hAnsiTheme="majorHAnsi"/>
          <w:lang w:val="bg-BG"/>
        </w:rPr>
        <w:t xml:space="preserve"> предназначены для полного комфорта и отдыха. </w:t>
      </w:r>
    </w:p>
    <w:p w:rsidR="00F12B5B" w:rsidRPr="0034086E" w:rsidRDefault="000E0AFA" w:rsidP="00F12B5B">
      <w:p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/>
          <w:lang w:val="bg-BG"/>
        </w:rPr>
        <w:t>В  главном</w:t>
      </w:r>
      <w:r w:rsidR="006728D0" w:rsidRPr="0034086E">
        <w:rPr>
          <w:rFonts w:asciiTheme="majorHAnsi" w:hAnsiTheme="majorHAnsi"/>
          <w:lang w:val="bg-BG"/>
        </w:rPr>
        <w:t xml:space="preserve"> </w:t>
      </w:r>
      <w:r w:rsidRPr="0034086E">
        <w:rPr>
          <w:rFonts w:asciiTheme="majorHAnsi" w:hAnsiTheme="majorHAnsi"/>
          <w:lang w:val="bg-BG"/>
        </w:rPr>
        <w:t xml:space="preserve"> здании отеля  расположены д</w:t>
      </w:r>
      <w:r w:rsidR="00F12B5B" w:rsidRPr="0034086E">
        <w:rPr>
          <w:rFonts w:asciiTheme="majorHAnsi" w:hAnsiTheme="majorHAnsi"/>
          <w:lang w:val="bg-BG"/>
        </w:rPr>
        <w:t>вухмест</w:t>
      </w:r>
      <w:r w:rsidRPr="0034086E">
        <w:rPr>
          <w:rFonts w:asciiTheme="majorHAnsi" w:hAnsiTheme="majorHAnsi"/>
          <w:lang w:val="bg-BG"/>
        </w:rPr>
        <w:t>ные номера и семейные номера.</w:t>
      </w:r>
    </w:p>
    <w:p w:rsidR="00F12B5B" w:rsidRPr="0034086E" w:rsidRDefault="000E0AFA" w:rsidP="00F12B5B">
      <w:p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/>
          <w:lang w:val="bg-BG"/>
        </w:rPr>
        <w:t xml:space="preserve">В Apart здании - </w:t>
      </w:r>
      <w:r w:rsidR="00F12B5B" w:rsidRPr="0034086E">
        <w:rPr>
          <w:rFonts w:asciiTheme="majorHAnsi" w:hAnsiTheme="majorHAnsi"/>
          <w:lang w:val="bg-BG"/>
        </w:rPr>
        <w:t>Студии, апартаменты с одной спальней и апартаменты с двумя спальнями</w:t>
      </w:r>
      <w:r w:rsidRPr="0034086E">
        <w:rPr>
          <w:rFonts w:asciiTheme="majorHAnsi" w:hAnsiTheme="majorHAnsi"/>
          <w:lang w:val="bg-BG"/>
        </w:rPr>
        <w:t>.</w:t>
      </w:r>
    </w:p>
    <w:p w:rsidR="000E0AFA" w:rsidRPr="0034086E" w:rsidRDefault="000E0AFA" w:rsidP="000E0AFA">
      <w:p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/>
          <w:b/>
          <w:lang w:val="bg-BG"/>
        </w:rPr>
        <w:t>DOUBLE ROOM - PARK VIEW - min 2; max 2+1 or 3 adt</w:t>
      </w:r>
      <w:r w:rsidRPr="0034086E">
        <w:rPr>
          <w:rFonts w:asciiTheme="majorHAnsi" w:hAnsiTheme="majorHAnsi"/>
          <w:lang w:val="bg-BG"/>
        </w:rPr>
        <w:t xml:space="preserve"> (33 м2) оборудованы: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2 односпальные кр</w:t>
      </w:r>
      <w:r w:rsidRPr="0034086E">
        <w:rPr>
          <w:rFonts w:asciiTheme="majorHAnsi" w:hAnsiTheme="majorHAnsi"/>
          <w:lang w:val="bg-BG"/>
        </w:rPr>
        <w:t>овати, которые можно сдвинуть , чтобы сделать двуспальную кровать.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детская кроватка (по запросу и при наличии).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Диван-кровать (140/180 см при раскладывании)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Телефон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Письменный стол со стулом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Гардероб</w:t>
      </w:r>
    </w:p>
    <w:p w:rsidR="000E0AFA" w:rsidRPr="0034086E" w:rsidRDefault="00732054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Центральный кондиционер</w:t>
      </w:r>
      <w:r w:rsidR="000E0AFA" w:rsidRPr="0034086E">
        <w:rPr>
          <w:rFonts w:asciiTheme="majorHAnsi" w:hAnsiTheme="majorHAnsi" w:cs="Calibri"/>
          <w:lang w:val="bg-BG"/>
        </w:rPr>
        <w:t xml:space="preserve"> с и</w:t>
      </w:r>
      <w:r w:rsidR="000E0AFA" w:rsidRPr="0034086E">
        <w:rPr>
          <w:rFonts w:asciiTheme="majorHAnsi" w:hAnsiTheme="majorHAnsi"/>
          <w:lang w:val="bg-BG"/>
        </w:rPr>
        <w:t>ндивидуальным контролем температуры в помещении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Спутниковое телевидение с дистанционным управлением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 xml:space="preserve">Wi-Fi </w:t>
      </w:r>
      <w:r w:rsidR="007319E9" w:rsidRPr="0034086E">
        <w:rPr>
          <w:rFonts w:asciiTheme="majorHAnsi" w:hAnsiTheme="majorHAnsi" w:cs="Calibri"/>
        </w:rPr>
        <w:t xml:space="preserve"> </w:t>
      </w:r>
      <w:r w:rsidRPr="0034086E">
        <w:rPr>
          <w:rFonts w:asciiTheme="majorHAnsi" w:hAnsiTheme="majorHAnsi" w:cs="Calibri"/>
          <w:lang w:val="bg-BG"/>
        </w:rPr>
        <w:t>бесплатно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lastRenderedPageBreak/>
        <w:t>Мини-бар (за дополнительную плату)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Сейф (за дополнительную плату)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Ванная комната с ванной или душем</w:t>
      </w:r>
    </w:p>
    <w:p w:rsidR="000E0AFA" w:rsidRPr="0034086E" w:rsidRDefault="00732054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З</w:t>
      </w:r>
      <w:r w:rsidR="000E0AFA" w:rsidRPr="0034086E">
        <w:rPr>
          <w:rFonts w:asciiTheme="majorHAnsi" w:hAnsiTheme="majorHAnsi" w:cs="Calibri"/>
          <w:lang w:val="bg-BG"/>
        </w:rPr>
        <w:t>еркало для макияжа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 w:cs="Calibri"/>
          <w:lang w:val="bg-BG"/>
        </w:rPr>
        <w:t>Фен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34086E">
        <w:rPr>
          <w:rFonts w:asciiTheme="majorHAnsi" w:hAnsiTheme="majorHAnsi"/>
          <w:lang w:val="bg-BG"/>
        </w:rPr>
        <w:t>Жидкое мыло, шампунь (Body &amp; Hair) и косметический набор</w:t>
      </w:r>
    </w:p>
    <w:p w:rsidR="000E0AFA" w:rsidRPr="0034086E" w:rsidRDefault="000E0AFA" w:rsidP="000E0AFA">
      <w:pPr>
        <w:pStyle w:val="ListParagraph"/>
        <w:numPr>
          <w:ilvl w:val="0"/>
          <w:numId w:val="1"/>
        </w:numPr>
        <w:rPr>
          <w:rFonts w:asciiTheme="majorHAnsi" w:hAnsiTheme="majorHAnsi" w:cs="Calibri"/>
          <w:lang w:val="bg-BG"/>
        </w:rPr>
      </w:pPr>
      <w:r w:rsidRPr="0034086E">
        <w:rPr>
          <w:rFonts w:asciiTheme="majorHAnsi" w:hAnsiTheme="majorHAnsi" w:cs="Calibri"/>
          <w:lang w:val="bg-BG"/>
        </w:rPr>
        <w:t>Балкон / террас</w:t>
      </w:r>
      <w:r w:rsidR="00732054" w:rsidRPr="0034086E">
        <w:rPr>
          <w:rFonts w:asciiTheme="majorHAnsi" w:hAnsiTheme="majorHAnsi" w:cs="Calibri"/>
          <w:lang w:val="bg-BG"/>
        </w:rPr>
        <w:t>а</w:t>
      </w:r>
      <w:r w:rsidRPr="0034086E">
        <w:rPr>
          <w:rFonts w:asciiTheme="majorHAnsi" w:hAnsiTheme="majorHAnsi" w:cs="Calibri"/>
          <w:lang w:val="bg-BG"/>
        </w:rPr>
        <w:t xml:space="preserve"> со столом, стульями и сушилкой для белья</w:t>
      </w:r>
    </w:p>
    <w:p w:rsidR="000E0AFA" w:rsidRDefault="00A66343" w:rsidP="00F12B5B">
      <w:pPr>
        <w:rPr>
          <w:lang w:val="bg-BG"/>
        </w:rPr>
      </w:pPr>
      <w:r w:rsidRPr="000E0AFA">
        <w:rPr>
          <w:b/>
          <w:lang w:val="bg-BG"/>
        </w:rPr>
        <w:t xml:space="preserve">DOUBLE ROOM </w:t>
      </w:r>
      <w:r w:rsidR="000E0AFA">
        <w:rPr>
          <w:noProof/>
        </w:rPr>
        <w:drawing>
          <wp:inline distT="0" distB="0" distL="0" distR="0">
            <wp:extent cx="3952875" cy="202882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054" w:rsidRPr="00064BF8" w:rsidRDefault="00732054" w:rsidP="00732054">
      <w:pPr>
        <w:rPr>
          <w:rFonts w:asciiTheme="majorHAnsi" w:hAnsiTheme="majorHAnsi" w:cs="Calibri"/>
          <w:bCs/>
          <w:color w:val="FF0000"/>
          <w:sz w:val="24"/>
          <w:szCs w:val="24"/>
          <w:u w:val="single"/>
        </w:rPr>
      </w:pPr>
      <w:r w:rsidRPr="0034086E">
        <w:rPr>
          <w:rFonts w:asciiTheme="majorHAnsi" w:hAnsiTheme="majorHAnsi" w:cs="Calibri"/>
          <w:b/>
          <w:bCs/>
          <w:color w:val="000000"/>
          <w:sz w:val="24"/>
          <w:szCs w:val="24"/>
        </w:rPr>
        <w:t>STUDIO - PARK VIEW</w:t>
      </w:r>
      <w:r w:rsidR="00094E59" w:rsidRPr="0034086E">
        <w:rPr>
          <w:rFonts w:asciiTheme="majorHAnsi" w:hAnsiTheme="majorHAnsi" w:cs="Calibri"/>
          <w:b/>
          <w:bCs/>
          <w:color w:val="000000"/>
          <w:sz w:val="24"/>
          <w:szCs w:val="24"/>
        </w:rPr>
        <w:t>/</w:t>
      </w:r>
      <w:r w:rsidR="00094E59" w:rsidRPr="0034086E">
        <w:rPr>
          <w:rFonts w:asciiTheme="majorHAnsi" w:hAnsiTheme="majorHAnsi"/>
          <w:b/>
          <w:sz w:val="24"/>
          <w:szCs w:val="24"/>
          <w:lang w:val="bg-BG"/>
        </w:rPr>
        <w:t xml:space="preserve"> SEA VIEW</w:t>
      </w:r>
      <w:r w:rsidRPr="0034086E">
        <w:rPr>
          <w:rFonts w:asciiTheme="majorHAnsi" w:hAnsiTheme="majorHAnsi" w:cs="Calibri"/>
          <w:b/>
          <w:bCs/>
          <w:color w:val="000000"/>
          <w:sz w:val="24"/>
          <w:szCs w:val="24"/>
        </w:rPr>
        <w:t xml:space="preserve"> - min 2; max 2+2 or 3 </w:t>
      </w:r>
      <w:proofErr w:type="spellStart"/>
      <w:r w:rsidRPr="0034086E">
        <w:rPr>
          <w:rFonts w:asciiTheme="majorHAnsi" w:hAnsiTheme="majorHAnsi" w:cs="Calibri"/>
          <w:b/>
          <w:bCs/>
          <w:color w:val="000000"/>
          <w:sz w:val="24"/>
          <w:szCs w:val="24"/>
        </w:rPr>
        <w:t>adt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(33 м2): </w:t>
      </w:r>
      <w:r w:rsidRPr="00064BF8">
        <w:rPr>
          <w:rFonts w:asciiTheme="majorHAnsi" w:hAnsiTheme="majorHAnsi" w:cs="Calibri"/>
          <w:bCs/>
          <w:color w:val="FF0000"/>
          <w:sz w:val="24"/>
          <w:szCs w:val="24"/>
          <w:u w:val="single"/>
          <w:lang w:val="bg-BG"/>
        </w:rPr>
        <w:t>Р</w:t>
      </w:r>
      <w:proofErr w:type="spellStart"/>
      <w:r w:rsidRPr="00064BF8">
        <w:rPr>
          <w:rFonts w:asciiTheme="majorHAnsi" w:hAnsiTheme="majorHAnsi" w:cs="Calibri"/>
          <w:bCs/>
          <w:color w:val="FF0000"/>
          <w:sz w:val="24"/>
          <w:szCs w:val="24"/>
          <w:u w:val="single"/>
        </w:rPr>
        <w:t>асположены</w:t>
      </w:r>
      <w:proofErr w:type="spellEnd"/>
      <w:r w:rsidRPr="00064BF8">
        <w:rPr>
          <w:rFonts w:asciiTheme="majorHAnsi" w:hAnsiTheme="majorHAnsi" w:cs="Calibri"/>
          <w:bCs/>
          <w:color w:val="FF0000"/>
          <w:sz w:val="24"/>
          <w:szCs w:val="24"/>
          <w:u w:val="single"/>
        </w:rPr>
        <w:t xml:space="preserve"> в </w:t>
      </w:r>
      <w:proofErr w:type="spellStart"/>
      <w:r w:rsidRPr="00064BF8">
        <w:rPr>
          <w:rFonts w:asciiTheme="majorHAnsi" w:hAnsiTheme="majorHAnsi" w:cs="Calibri"/>
          <w:bCs/>
          <w:color w:val="FF0000"/>
          <w:sz w:val="24"/>
          <w:szCs w:val="24"/>
          <w:u w:val="single"/>
        </w:rPr>
        <w:t>здании</w:t>
      </w:r>
      <w:proofErr w:type="spellEnd"/>
      <w:r w:rsidRPr="00064BF8">
        <w:rPr>
          <w:rFonts w:asciiTheme="majorHAnsi" w:hAnsiTheme="majorHAnsi" w:cs="Calibri"/>
          <w:bCs/>
          <w:color w:val="FF0000"/>
          <w:sz w:val="24"/>
          <w:szCs w:val="24"/>
          <w:u w:val="single"/>
        </w:rPr>
        <w:t xml:space="preserve"> Apart</w:t>
      </w:r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2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односпальные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кровати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,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которые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можно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разместить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вместе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,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чтобы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образовать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двуспальную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кровать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.</w:t>
      </w:r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proofErr w:type="gram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детская</w:t>
      </w:r>
      <w:proofErr w:type="spellEnd"/>
      <w:proofErr w:type="gram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кроватка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(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по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запросу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и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при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наличии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).</w:t>
      </w:r>
    </w:p>
    <w:p w:rsidR="006728D0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Диван-кровать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Телефон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Письменный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стол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стулом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  <w:lang w:val="bg-BG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Гардероб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  <w:lang w:val="bg-BG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Индивидуальн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  <w:lang w:val="bg-BG"/>
        </w:rPr>
        <w:t>ый</w:t>
      </w:r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кондицион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  <w:lang w:val="bg-BG"/>
        </w:rPr>
        <w:t>е</w:t>
      </w:r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р</w:t>
      </w:r>
      <w:r w:rsidRPr="0034086E">
        <w:rPr>
          <w:rFonts w:asciiTheme="majorHAnsi" w:hAnsiTheme="majorHAnsi" w:cs="Calibri"/>
          <w:bCs/>
          <w:color w:val="000000"/>
          <w:sz w:val="24"/>
          <w:szCs w:val="24"/>
          <w:lang w:val="bg-BG"/>
        </w:rPr>
        <w:t xml:space="preserve"> </w:t>
      </w:r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Спутниковое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телевидение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с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дистанционным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управлением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Wi-Fi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бесплатно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Мини-бар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(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за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дополнительную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плату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)</w:t>
      </w:r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Сейф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(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за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дополнительную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плату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)</w:t>
      </w:r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Ванная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комната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с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ванной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r w:rsidRPr="0034086E">
        <w:rPr>
          <w:rFonts w:asciiTheme="majorHAnsi" w:hAnsiTheme="majorHAnsi" w:cs="Calibri"/>
          <w:bCs/>
          <w:color w:val="000000"/>
          <w:sz w:val="24"/>
          <w:szCs w:val="24"/>
          <w:lang w:val="bg-BG"/>
        </w:rPr>
        <w:t>З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еркало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для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макияжа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Фен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Жидкое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мыло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,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шампунь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(Body &amp; Hair) и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косметический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набор</w:t>
      </w:r>
      <w:proofErr w:type="spellEnd"/>
    </w:p>
    <w:p w:rsidR="00732054" w:rsidRPr="0034086E" w:rsidRDefault="00732054" w:rsidP="00AA3251">
      <w:pPr>
        <w:pStyle w:val="ListParagraph"/>
        <w:numPr>
          <w:ilvl w:val="0"/>
          <w:numId w:val="2"/>
        </w:numPr>
        <w:rPr>
          <w:rFonts w:asciiTheme="majorHAnsi" w:hAnsiTheme="majorHAnsi" w:cs="Calibri"/>
          <w:bCs/>
          <w:color w:val="000000"/>
          <w:sz w:val="24"/>
          <w:szCs w:val="24"/>
        </w:rPr>
      </w:pP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Балкон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/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терраса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со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столом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,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стульями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и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сушилкой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для</w:t>
      </w:r>
      <w:proofErr w:type="spellEnd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 w:cs="Calibri"/>
          <w:bCs/>
          <w:color w:val="000000"/>
          <w:sz w:val="24"/>
          <w:szCs w:val="24"/>
        </w:rPr>
        <w:t>белья</w:t>
      </w:r>
      <w:proofErr w:type="spellEnd"/>
    </w:p>
    <w:p w:rsidR="00F12B5B" w:rsidRDefault="00732054" w:rsidP="00732054">
      <w:pPr>
        <w:rPr>
          <w:b/>
          <w:noProof/>
          <w:sz w:val="28"/>
          <w:szCs w:val="28"/>
        </w:rPr>
      </w:pPr>
      <w:r>
        <w:rPr>
          <w:rFonts w:ascii="Calibri" w:hAnsi="Calibri" w:cs="Calibri"/>
          <w:bCs/>
          <w:color w:val="000000"/>
          <w:sz w:val="24"/>
          <w:szCs w:val="24"/>
          <w:lang w:val="bg-BG"/>
        </w:rPr>
        <w:lastRenderedPageBreak/>
        <w:t xml:space="preserve"> </w:t>
      </w:r>
      <w:r w:rsidR="00A66343" w:rsidRPr="00732054">
        <w:rPr>
          <w:rFonts w:ascii="Calibri" w:hAnsi="Calibri" w:cs="Calibri"/>
          <w:b/>
          <w:bCs/>
          <w:color w:val="000000"/>
          <w:sz w:val="24"/>
          <w:szCs w:val="24"/>
        </w:rPr>
        <w:t>STUDIO</w:t>
      </w:r>
      <w:r w:rsidR="00A66343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5200650" cy="280035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B5B" w:rsidRPr="0034086E" w:rsidRDefault="00A66343">
      <w:pPr>
        <w:rPr>
          <w:rFonts w:asciiTheme="majorHAnsi" w:hAnsiTheme="majorHAnsi"/>
          <w:b/>
          <w:bCs/>
          <w:sz w:val="24"/>
          <w:szCs w:val="24"/>
          <w:lang w:val="bg-BG"/>
        </w:rPr>
      </w:pPr>
      <w:r w:rsidRPr="0034086E">
        <w:rPr>
          <w:rFonts w:asciiTheme="majorHAnsi" w:hAnsiTheme="majorHAnsi"/>
          <w:b/>
          <w:bCs/>
          <w:sz w:val="24"/>
          <w:szCs w:val="24"/>
        </w:rPr>
        <w:t xml:space="preserve">Family suites, one bedroom </w:t>
      </w:r>
      <w:proofErr w:type="spellStart"/>
      <w:r w:rsidRPr="0034086E">
        <w:rPr>
          <w:rFonts w:asciiTheme="majorHAnsi" w:hAnsiTheme="majorHAnsi"/>
          <w:b/>
          <w:bCs/>
          <w:sz w:val="24"/>
          <w:szCs w:val="24"/>
        </w:rPr>
        <w:t>appartments</w:t>
      </w:r>
      <w:proofErr w:type="spellEnd"/>
      <w:r w:rsidRPr="0034086E">
        <w:rPr>
          <w:rFonts w:asciiTheme="majorHAnsi" w:hAnsiTheme="majorHAnsi"/>
          <w:b/>
          <w:bCs/>
          <w:sz w:val="24"/>
          <w:szCs w:val="24"/>
        </w:rPr>
        <w:t xml:space="preserve"> and two bedroom </w:t>
      </w:r>
      <w:proofErr w:type="spellStart"/>
      <w:proofErr w:type="gramStart"/>
      <w:r w:rsidRPr="0034086E">
        <w:rPr>
          <w:rFonts w:asciiTheme="majorHAnsi" w:hAnsiTheme="majorHAnsi"/>
          <w:b/>
          <w:bCs/>
          <w:sz w:val="24"/>
          <w:szCs w:val="24"/>
        </w:rPr>
        <w:t>appartments</w:t>
      </w:r>
      <w:proofErr w:type="spellEnd"/>
      <w:r w:rsidRPr="0034086E">
        <w:rPr>
          <w:rFonts w:asciiTheme="majorHAnsi" w:hAnsiTheme="majorHAnsi"/>
          <w:b/>
          <w:bCs/>
          <w:sz w:val="24"/>
          <w:szCs w:val="24"/>
        </w:rPr>
        <w:t xml:space="preserve"> :</w:t>
      </w:r>
      <w:proofErr w:type="gramEnd"/>
      <w:r w:rsidRPr="0034086E"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/>
          <w:b/>
          <w:bCs/>
          <w:sz w:val="24"/>
          <w:szCs w:val="24"/>
        </w:rPr>
        <w:t>находятся</w:t>
      </w:r>
      <w:proofErr w:type="spellEnd"/>
      <w:r w:rsidRPr="0034086E">
        <w:rPr>
          <w:rFonts w:asciiTheme="majorHAnsi" w:hAnsiTheme="majorHAnsi"/>
          <w:b/>
          <w:bCs/>
          <w:sz w:val="24"/>
          <w:szCs w:val="24"/>
        </w:rPr>
        <w:t xml:space="preserve"> в </w:t>
      </w:r>
      <w:proofErr w:type="spellStart"/>
      <w:r w:rsidRPr="0034086E">
        <w:rPr>
          <w:rFonts w:asciiTheme="majorHAnsi" w:hAnsiTheme="majorHAnsi"/>
          <w:b/>
          <w:bCs/>
          <w:sz w:val="24"/>
          <w:szCs w:val="24"/>
        </w:rPr>
        <w:t>корпусе</w:t>
      </w:r>
      <w:proofErr w:type="spellEnd"/>
      <w:r w:rsidRPr="0034086E">
        <w:rPr>
          <w:rFonts w:asciiTheme="majorHAnsi" w:hAnsiTheme="majorHAnsi"/>
          <w:b/>
          <w:bCs/>
          <w:sz w:val="24"/>
          <w:szCs w:val="24"/>
        </w:rPr>
        <w:t xml:space="preserve"> </w:t>
      </w:r>
      <w:proofErr w:type="spellStart"/>
      <w:r w:rsidRPr="0034086E">
        <w:rPr>
          <w:rFonts w:asciiTheme="majorHAnsi" w:hAnsiTheme="majorHAnsi"/>
          <w:b/>
          <w:bCs/>
          <w:sz w:val="24"/>
          <w:szCs w:val="24"/>
        </w:rPr>
        <w:t>Апарт</w:t>
      </w:r>
      <w:proofErr w:type="spellEnd"/>
      <w:r w:rsidRPr="0034086E">
        <w:rPr>
          <w:rFonts w:asciiTheme="majorHAnsi" w:hAnsiTheme="majorHAnsi"/>
          <w:b/>
          <w:bCs/>
          <w:sz w:val="24"/>
          <w:szCs w:val="24"/>
        </w:rPr>
        <w:t>.</w:t>
      </w:r>
    </w:p>
    <w:p w:rsidR="003C48E4" w:rsidRDefault="00A66343" w:rsidP="00A66343">
      <w:pPr>
        <w:rPr>
          <w:rFonts w:asciiTheme="majorHAnsi" w:hAnsiTheme="majorHAnsi"/>
          <w:sz w:val="24"/>
          <w:szCs w:val="24"/>
          <w:lang w:val="bg-BG"/>
        </w:rPr>
      </w:pPr>
      <w:r w:rsidRPr="0034086E">
        <w:rPr>
          <w:rFonts w:asciiTheme="majorHAnsi" w:hAnsiTheme="majorHAnsi"/>
          <w:b/>
          <w:sz w:val="24"/>
          <w:szCs w:val="24"/>
          <w:lang w:val="bg-BG"/>
        </w:rPr>
        <w:t>FAMILY SUITE - SEA VIEW</w:t>
      </w:r>
      <w:r w:rsidR="00094E59" w:rsidRPr="0034086E">
        <w:rPr>
          <w:rFonts w:asciiTheme="majorHAnsi" w:hAnsiTheme="majorHAnsi"/>
          <w:b/>
          <w:sz w:val="24"/>
          <w:szCs w:val="24"/>
        </w:rPr>
        <w:t>/PARK VIEW</w:t>
      </w:r>
      <w:r w:rsidRPr="0034086E">
        <w:rPr>
          <w:rFonts w:asciiTheme="majorHAnsi" w:hAnsiTheme="majorHAnsi"/>
          <w:b/>
          <w:sz w:val="24"/>
          <w:szCs w:val="24"/>
          <w:lang w:val="bg-BG"/>
        </w:rPr>
        <w:t xml:space="preserve"> - min 2+2; max 4+1</w:t>
      </w:r>
      <w:r w:rsidRPr="0034086E">
        <w:rPr>
          <w:rFonts w:asciiTheme="majorHAnsi" w:hAnsiTheme="majorHAnsi"/>
          <w:sz w:val="24"/>
          <w:szCs w:val="24"/>
          <w:lang w:val="bg-BG"/>
        </w:rPr>
        <w:t xml:space="preserve"> (53 кв.м) состо</w:t>
      </w:r>
      <w:r w:rsidR="000F6635" w:rsidRPr="0034086E">
        <w:rPr>
          <w:rFonts w:asciiTheme="majorHAnsi" w:hAnsiTheme="majorHAnsi"/>
          <w:sz w:val="24"/>
          <w:szCs w:val="24"/>
          <w:lang w:val="bg-BG"/>
        </w:rPr>
        <w:t>и</w:t>
      </w:r>
      <w:r w:rsidRPr="0034086E">
        <w:rPr>
          <w:rFonts w:asciiTheme="majorHAnsi" w:hAnsiTheme="majorHAnsi"/>
          <w:sz w:val="24"/>
          <w:szCs w:val="24"/>
          <w:lang w:val="bg-BG"/>
        </w:rPr>
        <w:t xml:space="preserve">т из стандартного двухместного номера </w:t>
      </w:r>
      <w:r w:rsidR="000F6635" w:rsidRPr="0034086E">
        <w:rPr>
          <w:rFonts w:asciiTheme="majorHAnsi" w:hAnsiTheme="majorHAnsi"/>
          <w:sz w:val="24"/>
          <w:szCs w:val="24"/>
          <w:lang w:val="bg-BG"/>
        </w:rPr>
        <w:t>с 2 односпальными кроватями,</w:t>
      </w:r>
      <w:r w:rsidR="006728D0" w:rsidRPr="0034086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F6635" w:rsidRPr="0034086E">
        <w:rPr>
          <w:rFonts w:asciiTheme="majorHAnsi" w:hAnsiTheme="majorHAnsi"/>
          <w:sz w:val="24"/>
          <w:szCs w:val="24"/>
          <w:lang w:val="bg-BG"/>
        </w:rPr>
        <w:t xml:space="preserve">которые можно сдвинуть и собрать в спальни </w:t>
      </w:r>
      <w:r w:rsidRPr="0034086E">
        <w:rPr>
          <w:rFonts w:asciiTheme="majorHAnsi" w:hAnsiTheme="majorHAnsi"/>
          <w:sz w:val="24"/>
          <w:szCs w:val="24"/>
          <w:lang w:val="bg-BG"/>
        </w:rPr>
        <w:t>и одной смежной спальни меньшего размера с 2 раздельными односпальными кроватями. Все семейные номера имеют большой балкон или террасу</w:t>
      </w:r>
      <w:r w:rsidR="000F6635" w:rsidRPr="0034086E">
        <w:rPr>
          <w:rFonts w:asciiTheme="majorHAnsi" w:hAnsiTheme="majorHAnsi"/>
          <w:sz w:val="24"/>
          <w:szCs w:val="24"/>
          <w:lang w:val="bg-BG"/>
        </w:rPr>
        <w:t xml:space="preserve">. </w:t>
      </w:r>
      <w:r w:rsidRPr="0034086E">
        <w:rPr>
          <w:rFonts w:asciiTheme="majorHAnsi" w:hAnsiTheme="majorHAnsi"/>
          <w:sz w:val="24"/>
          <w:szCs w:val="24"/>
          <w:lang w:val="bg-BG"/>
        </w:rPr>
        <w:t>Максимальная вместимость: 4 взрослых и</w:t>
      </w:r>
      <w:r w:rsidRPr="00A66343">
        <w:rPr>
          <w:rFonts w:asciiTheme="majorHAnsi" w:hAnsiTheme="majorHAnsi"/>
          <w:sz w:val="24"/>
          <w:szCs w:val="24"/>
          <w:lang w:val="bg-BG"/>
        </w:rPr>
        <w:t xml:space="preserve"> 1 ребенок на дополнительной кровати (диван-кровать) и детской кроватке (по запросу при </w:t>
      </w:r>
      <w:r w:rsidR="003C48E4">
        <w:rPr>
          <w:rFonts w:asciiTheme="majorHAnsi" w:hAnsiTheme="majorHAnsi"/>
          <w:sz w:val="24"/>
          <w:szCs w:val="24"/>
          <w:lang w:val="bg-BG"/>
        </w:rPr>
        <w:t>возможности).</w:t>
      </w:r>
    </w:p>
    <w:p w:rsidR="003C48E4" w:rsidRDefault="003C48E4" w:rsidP="00A66343">
      <w:pPr>
        <w:rPr>
          <w:rFonts w:asciiTheme="majorHAnsi" w:hAnsiTheme="majorHAnsi"/>
          <w:sz w:val="24"/>
          <w:szCs w:val="24"/>
          <w:lang w:val="bg-BG"/>
        </w:rPr>
      </w:pPr>
      <w:r w:rsidRPr="003C48E4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895600" cy="2324100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8E4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905125" cy="2324100"/>
            <wp:effectExtent l="19050" t="0" r="9525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343" w:rsidRPr="004541B1" w:rsidRDefault="003C48E4" w:rsidP="00A66343">
      <w:pPr>
        <w:rPr>
          <w:rFonts w:asciiTheme="majorHAnsi" w:hAnsiTheme="majorHAnsi"/>
          <w:b/>
          <w:sz w:val="24"/>
          <w:szCs w:val="24"/>
          <w:lang w:val="bg-BG"/>
        </w:rPr>
      </w:pPr>
      <w:r w:rsidRPr="003C48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541B1" w:rsidRPr="004541B1">
        <w:rPr>
          <w:rFonts w:asciiTheme="majorHAnsi" w:hAnsiTheme="majorHAnsi"/>
          <w:b/>
          <w:noProof/>
          <w:sz w:val="24"/>
          <w:szCs w:val="24"/>
          <w:lang w:val="bg-BG"/>
        </w:rPr>
        <w:t>Удобства в номере:</w:t>
      </w:r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Телефон</w:t>
      </w:r>
      <w:proofErr w:type="spellEnd"/>
      <w:r w:rsidRPr="004541B1">
        <w:rPr>
          <w:rFonts w:ascii="Cambria" w:hAnsi="Cambria" w:cs="Cambria"/>
          <w:sz w:val="24"/>
          <w:szCs w:val="24"/>
          <w:lang w:val="bg-BG"/>
        </w:rPr>
        <w:t xml:space="preserve">                                           </w:t>
      </w:r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541B1">
        <w:rPr>
          <w:rFonts w:ascii="Cambria" w:hAnsi="Cambria" w:cs="Cambria"/>
          <w:sz w:val="24"/>
          <w:szCs w:val="24"/>
        </w:rPr>
        <w:lastRenderedPageBreak/>
        <w:t xml:space="preserve">2 </w:t>
      </w:r>
      <w:proofErr w:type="spellStart"/>
      <w:r w:rsidRPr="004541B1">
        <w:rPr>
          <w:rFonts w:ascii="Cambria" w:hAnsi="Cambria" w:cs="Cambria"/>
          <w:sz w:val="24"/>
          <w:szCs w:val="24"/>
        </w:rPr>
        <w:t>письменных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стола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со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стульями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541B1">
        <w:rPr>
          <w:rFonts w:ascii="Cambria" w:hAnsi="Cambria" w:cs="Cambria"/>
          <w:sz w:val="24"/>
          <w:szCs w:val="24"/>
        </w:rPr>
        <w:t xml:space="preserve">2 </w:t>
      </w:r>
      <w:proofErr w:type="spellStart"/>
      <w:r w:rsidRPr="004541B1">
        <w:rPr>
          <w:rFonts w:ascii="Cambria" w:hAnsi="Cambria" w:cs="Cambria"/>
          <w:sz w:val="24"/>
          <w:szCs w:val="24"/>
        </w:rPr>
        <w:t>шка</w:t>
      </w:r>
      <w:r w:rsidRPr="004541B1">
        <w:rPr>
          <w:rFonts w:asciiTheme="majorHAnsi" w:hAnsiTheme="majorHAnsi"/>
          <w:sz w:val="24"/>
          <w:szCs w:val="24"/>
        </w:rPr>
        <w:t>фа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Центральное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кондиционирование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с </w:t>
      </w:r>
      <w:proofErr w:type="spellStart"/>
      <w:r w:rsidRPr="004541B1">
        <w:rPr>
          <w:rFonts w:ascii="Cambria" w:hAnsi="Cambria" w:cs="Cambria"/>
          <w:sz w:val="24"/>
          <w:szCs w:val="24"/>
        </w:rPr>
        <w:t>индивидуальным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контролем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температуры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в </w:t>
      </w:r>
      <w:proofErr w:type="spellStart"/>
      <w:r w:rsidRPr="004541B1">
        <w:rPr>
          <w:rFonts w:ascii="Cambria" w:hAnsi="Cambria" w:cs="Cambria"/>
          <w:sz w:val="24"/>
          <w:szCs w:val="24"/>
        </w:rPr>
        <w:t>помещении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Спутниковое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телевидение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с </w:t>
      </w:r>
      <w:proofErr w:type="spellStart"/>
      <w:r w:rsidRPr="004541B1">
        <w:rPr>
          <w:rFonts w:ascii="Cambria" w:hAnsi="Cambria" w:cs="Cambria"/>
          <w:sz w:val="24"/>
          <w:szCs w:val="24"/>
        </w:rPr>
        <w:t>дистанционным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управлением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541B1">
        <w:rPr>
          <w:rFonts w:ascii="Cambria" w:hAnsi="Cambria" w:cs="Cambria"/>
          <w:sz w:val="24"/>
          <w:szCs w:val="24"/>
        </w:rPr>
        <w:t xml:space="preserve">Wi-Fi - </w:t>
      </w:r>
      <w:proofErr w:type="spellStart"/>
      <w:r w:rsidRPr="004541B1">
        <w:rPr>
          <w:rFonts w:ascii="Cambria" w:hAnsi="Cambria" w:cs="Cambria"/>
          <w:sz w:val="24"/>
          <w:szCs w:val="24"/>
        </w:rPr>
        <w:t>бесплатно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Мини-бар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(</w:t>
      </w:r>
      <w:proofErr w:type="spellStart"/>
      <w:r w:rsidRPr="004541B1">
        <w:rPr>
          <w:rFonts w:ascii="Cambria" w:hAnsi="Cambria" w:cs="Cambria"/>
          <w:sz w:val="24"/>
          <w:szCs w:val="24"/>
        </w:rPr>
        <w:t>за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дополнительную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плату</w:t>
      </w:r>
      <w:proofErr w:type="spellEnd"/>
      <w:r w:rsidRPr="004541B1">
        <w:rPr>
          <w:rFonts w:ascii="Cambria" w:hAnsi="Cambria" w:cs="Cambria"/>
          <w:sz w:val="24"/>
          <w:szCs w:val="24"/>
        </w:rPr>
        <w:t>)</w:t>
      </w:r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="Cambria" w:hAnsi="Cambria" w:cs="Cambria"/>
          <w:sz w:val="24"/>
          <w:szCs w:val="24"/>
          <w:lang w:val="bg-BG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Сейф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(</w:t>
      </w:r>
      <w:proofErr w:type="spellStart"/>
      <w:r w:rsidRPr="004541B1">
        <w:rPr>
          <w:rFonts w:ascii="Cambria" w:hAnsi="Cambria" w:cs="Cambria"/>
          <w:sz w:val="24"/>
          <w:szCs w:val="24"/>
        </w:rPr>
        <w:t>за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дополнительную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плату</w:t>
      </w:r>
      <w:proofErr w:type="spellEnd"/>
      <w:r w:rsidRPr="004541B1">
        <w:rPr>
          <w:rFonts w:ascii="Cambria" w:hAnsi="Cambria" w:cs="Cambria"/>
          <w:sz w:val="24"/>
          <w:szCs w:val="24"/>
        </w:rPr>
        <w:t>)</w:t>
      </w:r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4541B1">
        <w:rPr>
          <w:rFonts w:ascii="Cambria" w:hAnsi="Cambria" w:cs="Cambria"/>
          <w:sz w:val="24"/>
          <w:szCs w:val="24"/>
        </w:rPr>
        <w:t xml:space="preserve">1 </w:t>
      </w:r>
      <w:proofErr w:type="spellStart"/>
      <w:r w:rsidRPr="004541B1">
        <w:rPr>
          <w:rFonts w:ascii="Cambria" w:hAnsi="Cambria" w:cs="Cambria"/>
          <w:sz w:val="24"/>
          <w:szCs w:val="24"/>
        </w:rPr>
        <w:t>ванная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комната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с </w:t>
      </w:r>
      <w:proofErr w:type="spellStart"/>
      <w:r w:rsidRPr="004541B1">
        <w:rPr>
          <w:rFonts w:ascii="Cambria" w:hAnsi="Cambria" w:cs="Cambria"/>
          <w:sz w:val="24"/>
          <w:szCs w:val="24"/>
        </w:rPr>
        <w:t>ванной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или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душем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зеркало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для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макияжа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Фен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="Cambria" w:hAnsi="Cambria" w:cs="Cambria"/>
          <w:sz w:val="24"/>
          <w:szCs w:val="24"/>
        </w:rPr>
      </w:pPr>
      <w:proofErr w:type="spellStart"/>
      <w:r w:rsidRPr="004541B1">
        <w:rPr>
          <w:rFonts w:ascii="Cambria" w:hAnsi="Cambria" w:cs="Cambria"/>
          <w:sz w:val="24"/>
          <w:szCs w:val="24"/>
        </w:rPr>
        <w:t>Жидкое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мыло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, </w:t>
      </w:r>
      <w:proofErr w:type="spellStart"/>
      <w:r w:rsidRPr="004541B1">
        <w:rPr>
          <w:rFonts w:ascii="Cambria" w:hAnsi="Cambria" w:cs="Cambria"/>
          <w:sz w:val="24"/>
          <w:szCs w:val="24"/>
        </w:rPr>
        <w:t>шампунь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(Body &amp; Hair) и </w:t>
      </w:r>
      <w:proofErr w:type="spellStart"/>
      <w:r w:rsidRPr="004541B1">
        <w:rPr>
          <w:rFonts w:ascii="Cambria" w:hAnsi="Cambria" w:cs="Cambria"/>
          <w:sz w:val="24"/>
          <w:szCs w:val="24"/>
        </w:rPr>
        <w:t>косметический</w:t>
      </w:r>
      <w:proofErr w:type="spellEnd"/>
      <w:r w:rsidRPr="004541B1">
        <w:rPr>
          <w:rFonts w:ascii="Cambria" w:hAnsi="Cambria" w:cs="Cambria"/>
          <w:sz w:val="24"/>
          <w:szCs w:val="24"/>
        </w:rPr>
        <w:t xml:space="preserve"> </w:t>
      </w:r>
      <w:proofErr w:type="spellStart"/>
      <w:r w:rsidRPr="004541B1">
        <w:rPr>
          <w:rFonts w:ascii="Cambria" w:hAnsi="Cambria" w:cs="Cambria"/>
          <w:sz w:val="24"/>
          <w:szCs w:val="24"/>
        </w:rPr>
        <w:t>набор</w:t>
      </w:r>
      <w:proofErr w:type="spellEnd"/>
    </w:p>
    <w:p w:rsidR="000F6635" w:rsidRPr="004541B1" w:rsidRDefault="000F6635" w:rsidP="004541B1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541B1">
        <w:rPr>
          <w:rFonts w:ascii="Cambria" w:hAnsi="Cambria" w:cs="Cambria"/>
          <w:sz w:val="24"/>
          <w:szCs w:val="24"/>
          <w:lang w:val="bg-BG"/>
        </w:rPr>
        <w:t>Балкон / терраса со столом, стульями и сушилкой для белья</w:t>
      </w:r>
    </w:p>
    <w:p w:rsidR="004541B1" w:rsidRDefault="004541B1" w:rsidP="004541B1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DB5006" w:rsidRPr="006728D0" w:rsidRDefault="004541B1" w:rsidP="004541B1">
      <w:pPr>
        <w:rPr>
          <w:rFonts w:asciiTheme="majorHAnsi" w:hAnsiTheme="majorHAnsi"/>
          <w:sz w:val="24"/>
          <w:szCs w:val="24"/>
          <w:lang w:val="bg-BG"/>
        </w:rPr>
      </w:pPr>
      <w:r w:rsidRPr="006728D0">
        <w:rPr>
          <w:rFonts w:asciiTheme="majorHAnsi" w:hAnsiTheme="majorHAnsi"/>
          <w:b/>
          <w:lang w:val="bg-BG"/>
        </w:rPr>
        <w:t>1 BR SUITE - PARK VIEW/SEA VIEW - min 2+2; max 4+1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>(53 кв.м)</w:t>
      </w:r>
      <w:r w:rsidR="00DB5006" w:rsidRPr="006728D0">
        <w:rPr>
          <w:rFonts w:asciiTheme="majorHAnsi" w:hAnsiTheme="majorHAnsi"/>
          <w:sz w:val="24"/>
          <w:szCs w:val="24"/>
        </w:rPr>
        <w:t>-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 xml:space="preserve"> апартаменты </w:t>
      </w:r>
      <w:r w:rsidRPr="006728D0">
        <w:rPr>
          <w:rFonts w:asciiTheme="majorHAnsi" w:hAnsiTheme="majorHAnsi"/>
          <w:sz w:val="24"/>
          <w:szCs w:val="24"/>
          <w:lang w:val="bg-BG"/>
        </w:rPr>
        <w:t xml:space="preserve">состоят из гостиной 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6728D0">
        <w:rPr>
          <w:rFonts w:asciiTheme="majorHAnsi" w:hAnsiTheme="majorHAnsi"/>
          <w:sz w:val="24"/>
          <w:szCs w:val="24"/>
          <w:lang w:val="bg-BG"/>
        </w:rPr>
        <w:t>раскладным диваном и 2 раскладными креслами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 xml:space="preserve"> и спальня. Спальня отделена дверью в ней </w:t>
      </w:r>
      <w:r w:rsidRPr="006728D0">
        <w:rPr>
          <w:rFonts w:asciiTheme="majorHAnsi" w:hAnsiTheme="majorHAnsi"/>
          <w:sz w:val="24"/>
          <w:szCs w:val="24"/>
          <w:lang w:val="bg-BG"/>
        </w:rPr>
        <w:t xml:space="preserve">2 односпальные кровати 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>, котор</w:t>
      </w:r>
      <w:r w:rsidR="006728D0">
        <w:rPr>
          <w:rFonts w:asciiTheme="majorHAnsi" w:hAnsiTheme="majorHAnsi"/>
          <w:sz w:val="24"/>
          <w:szCs w:val="24"/>
          <w:lang w:val="bg-BG"/>
        </w:rPr>
        <w:t>ы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>е сдвигаются и можно сделать</w:t>
      </w:r>
      <w:r w:rsidRPr="006728D0">
        <w:rPr>
          <w:rFonts w:asciiTheme="majorHAnsi" w:hAnsiTheme="majorHAnsi"/>
          <w:sz w:val="24"/>
          <w:szCs w:val="24"/>
          <w:lang w:val="bg-BG"/>
        </w:rPr>
        <w:t xml:space="preserve"> двуспальн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>ую</w:t>
      </w:r>
      <w:r w:rsidRPr="006728D0">
        <w:rPr>
          <w:rFonts w:asciiTheme="majorHAnsi" w:hAnsiTheme="majorHAnsi"/>
          <w:sz w:val="24"/>
          <w:szCs w:val="24"/>
          <w:lang w:val="bg-BG"/>
        </w:rPr>
        <w:t xml:space="preserve"> кровать. </w:t>
      </w:r>
      <w:r w:rsidR="00DB5006" w:rsidRPr="006728D0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97674" w:rsidRDefault="00997674" w:rsidP="004541B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3009900" cy="2303850"/>
            <wp:effectExtent l="1905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028" cy="230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809875" cy="2305050"/>
            <wp:effectExtent l="19050" t="0" r="9525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1B1" w:rsidRPr="00997674" w:rsidRDefault="00DB5006" w:rsidP="004541B1">
      <w:pPr>
        <w:rPr>
          <w:rFonts w:asciiTheme="majorHAnsi" w:hAnsiTheme="majorHAnsi"/>
          <w:b/>
          <w:sz w:val="24"/>
          <w:szCs w:val="24"/>
          <w:lang w:val="bg-BG"/>
        </w:rPr>
      </w:pPr>
      <w:r w:rsidRPr="00997674">
        <w:rPr>
          <w:rFonts w:asciiTheme="majorHAnsi" w:hAnsiTheme="majorHAnsi"/>
          <w:b/>
          <w:sz w:val="24"/>
          <w:szCs w:val="24"/>
          <w:lang w:val="bg-BG"/>
        </w:rPr>
        <w:t>Удобства в аппартаменте: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Телефон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Письменные столы со стульями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2 шкафа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Индивидуальный кондиционер в каждой комнате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Спутниковое телевидение с дистанционным управлением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Wi-Fi - бесплатно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Мини-бар (за дополнительную плату)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lastRenderedPageBreak/>
        <w:t>Сейф (за дополнительную плату)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1 ванная комната с ванной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зеркало для макияжа</w:t>
      </w:r>
    </w:p>
    <w:p w:rsidR="00DB5006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Фен</w:t>
      </w:r>
    </w:p>
    <w:p w:rsidR="00997674" w:rsidRPr="00997674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Жидкое мыло, шампунь (Body &amp; Hair) и косметический набор</w:t>
      </w:r>
    </w:p>
    <w:p w:rsidR="00DB5006" w:rsidRPr="00596653" w:rsidRDefault="00DB5006" w:rsidP="00997674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997674">
        <w:rPr>
          <w:rFonts w:ascii="Cambria" w:hAnsi="Cambria" w:cs="Cambria"/>
          <w:sz w:val="24"/>
          <w:szCs w:val="24"/>
          <w:lang w:val="bg-BG"/>
        </w:rPr>
        <w:t>Балкон / терраса со столом, стульями и сушилкой для белья</w:t>
      </w:r>
    </w:p>
    <w:p w:rsidR="009C22D6" w:rsidRDefault="00596653" w:rsidP="00596653">
      <w:p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Theme="majorHAnsi" w:hAnsiTheme="majorHAnsi"/>
          <w:b/>
          <w:sz w:val="24"/>
          <w:szCs w:val="24"/>
          <w:lang w:val="bg-BG"/>
        </w:rPr>
        <w:t>2 BR SUITE - SEA VIEW - min 2+3; max 4+2 or 5 adt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="009C22D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96653">
        <w:rPr>
          <w:rFonts w:asciiTheme="majorHAnsi" w:hAnsiTheme="majorHAnsi"/>
          <w:sz w:val="24"/>
          <w:szCs w:val="24"/>
          <w:lang w:val="bg-BG"/>
        </w:rPr>
        <w:t>Апартаменты с двумя спальнями (65 кв.м) состоят из гостиной с раскладным диваном и 2 раскладными креслами</w:t>
      </w:r>
      <w:r w:rsidR="009C22D6">
        <w:rPr>
          <w:rFonts w:asciiTheme="majorHAnsi" w:hAnsiTheme="majorHAnsi"/>
          <w:sz w:val="24"/>
          <w:szCs w:val="24"/>
          <w:lang w:val="bg-BG"/>
        </w:rPr>
        <w:t xml:space="preserve"> и д</w:t>
      </w:r>
      <w:r w:rsidRPr="00596653">
        <w:rPr>
          <w:rFonts w:asciiTheme="majorHAnsi" w:hAnsiTheme="majorHAnsi"/>
          <w:sz w:val="24"/>
          <w:szCs w:val="24"/>
          <w:lang w:val="bg-BG"/>
        </w:rPr>
        <w:t>ве спальни разделены дверью, каждая из которых предлагает 2 односпальные кровати</w:t>
      </w:r>
      <w:r w:rsidR="009C22D6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9C22D6" w:rsidRPr="009C22D6" w:rsidRDefault="009C22D6" w:rsidP="00596653">
      <w:pPr>
        <w:rPr>
          <w:rFonts w:asciiTheme="majorHAnsi" w:hAnsiTheme="majorHAnsi"/>
          <w:b/>
          <w:sz w:val="24"/>
          <w:szCs w:val="24"/>
          <w:lang w:val="bg-BG"/>
        </w:rPr>
      </w:pPr>
      <w:r w:rsidRPr="009C22D6">
        <w:rPr>
          <w:rFonts w:asciiTheme="majorHAnsi" w:hAnsiTheme="majorHAnsi"/>
          <w:b/>
          <w:sz w:val="24"/>
          <w:szCs w:val="24"/>
          <w:lang w:val="bg-BG"/>
        </w:rPr>
        <w:t>Удобства: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Телефон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Письменные столы со стульями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2 шкафа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Индивидуальный кондиционер в каждой комнате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Спутниковое телевидение с дистанционным управлением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Wi-Fi - бесплатно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Мини-ба</w:t>
      </w:r>
      <w:r w:rsidRPr="009C22D6">
        <w:rPr>
          <w:rFonts w:asciiTheme="majorHAnsi" w:hAnsiTheme="majorHAnsi"/>
          <w:sz w:val="24"/>
          <w:szCs w:val="24"/>
          <w:lang w:val="bg-BG"/>
        </w:rPr>
        <w:t>р (за дополнительную плату)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Сейф (за дополнительную плату)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1 ванная комната с ванной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="Cambria" w:hAnsi="Cambria" w:cs="Cambria"/>
          <w:sz w:val="24"/>
          <w:szCs w:val="24"/>
          <w:lang w:val="bg-BG"/>
        </w:rPr>
        <w:t>З</w:t>
      </w:r>
      <w:r w:rsidRPr="009C22D6">
        <w:rPr>
          <w:rFonts w:ascii="Cambria" w:hAnsi="Cambria" w:cs="Cambria"/>
          <w:sz w:val="24"/>
          <w:szCs w:val="24"/>
          <w:lang w:val="bg-BG"/>
        </w:rPr>
        <w:t>еркало для макияжа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Фен</w:t>
      </w:r>
    </w:p>
    <w:p w:rsidR="009C22D6" w:rsidRPr="009C22D6" w:rsidRDefault="009C22D6" w:rsidP="009C22D6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C22D6">
        <w:rPr>
          <w:rFonts w:ascii="Cambria" w:hAnsi="Cambria" w:cs="Cambria"/>
          <w:sz w:val="24"/>
          <w:szCs w:val="24"/>
          <w:lang w:val="bg-BG"/>
        </w:rPr>
        <w:t>Жидкое мыло, шампунь (Body &amp; Hair) и косметический набор</w:t>
      </w:r>
    </w:p>
    <w:p w:rsidR="004541B1" w:rsidRPr="00DD5F01" w:rsidRDefault="009C22D6" w:rsidP="004541B1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DD5F01">
        <w:rPr>
          <w:rFonts w:ascii="Cambria" w:hAnsi="Cambria" w:cs="Cambria"/>
          <w:sz w:val="24"/>
          <w:szCs w:val="24"/>
          <w:lang w:val="bg-BG"/>
        </w:rPr>
        <w:t xml:space="preserve">Балкон / терраса со столом, стульями и </w:t>
      </w:r>
      <w:r w:rsidR="00DD5F01" w:rsidRPr="00997674">
        <w:rPr>
          <w:rFonts w:ascii="Cambria" w:hAnsi="Cambria" w:cs="Cambria"/>
          <w:sz w:val="24"/>
          <w:szCs w:val="24"/>
          <w:lang w:val="bg-BG"/>
        </w:rPr>
        <w:t>сушилкой для белья</w:t>
      </w:r>
    </w:p>
    <w:sectPr w:rsidR="004541B1" w:rsidRPr="00DD5F01" w:rsidSect="000C32D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C1AC0"/>
    <w:multiLevelType w:val="hybridMultilevel"/>
    <w:tmpl w:val="DD18A3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A31F3C"/>
    <w:multiLevelType w:val="hybridMultilevel"/>
    <w:tmpl w:val="164839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C621B8"/>
    <w:multiLevelType w:val="hybridMultilevel"/>
    <w:tmpl w:val="78E0B5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C67EF6"/>
    <w:multiLevelType w:val="hybridMultilevel"/>
    <w:tmpl w:val="D604D69C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B15FB7"/>
    <w:multiLevelType w:val="hybridMultilevel"/>
    <w:tmpl w:val="5DC824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12B5B"/>
    <w:rsid w:val="00046B03"/>
    <w:rsid w:val="00064BF8"/>
    <w:rsid w:val="00094E59"/>
    <w:rsid w:val="000C32DA"/>
    <w:rsid w:val="000E0AFA"/>
    <w:rsid w:val="000F6635"/>
    <w:rsid w:val="0025638C"/>
    <w:rsid w:val="0034086E"/>
    <w:rsid w:val="003C48E4"/>
    <w:rsid w:val="003F1D38"/>
    <w:rsid w:val="004541B1"/>
    <w:rsid w:val="004D7D56"/>
    <w:rsid w:val="00596653"/>
    <w:rsid w:val="006728D0"/>
    <w:rsid w:val="007319E9"/>
    <w:rsid w:val="00732054"/>
    <w:rsid w:val="00997674"/>
    <w:rsid w:val="009C22D6"/>
    <w:rsid w:val="00A66343"/>
    <w:rsid w:val="00AA3251"/>
    <w:rsid w:val="00BC0794"/>
    <w:rsid w:val="00CA74E1"/>
    <w:rsid w:val="00D65E45"/>
    <w:rsid w:val="00DB5006"/>
    <w:rsid w:val="00DD5F01"/>
    <w:rsid w:val="00F12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2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B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E0AFA"/>
    <w:pPr>
      <w:ind w:left="720"/>
      <w:contextualSpacing/>
    </w:pPr>
  </w:style>
  <w:style w:type="paragraph" w:customStyle="1" w:styleId="Default">
    <w:name w:val="Default"/>
    <w:rsid w:val="0073205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2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5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3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8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58190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5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79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1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3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2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8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8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5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2018-12-10T15:02:00Z</dcterms:created>
  <dcterms:modified xsi:type="dcterms:W3CDTF">2019-10-16T12:43:00Z</dcterms:modified>
</cp:coreProperties>
</file>