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850" w:rsidRDefault="00232850" w:rsidP="00DA10AD">
      <w:pPr>
        <w:tabs>
          <w:tab w:val="left" w:pos="3650"/>
        </w:tabs>
        <w:jc w:val="center"/>
        <w:rPr>
          <w:rFonts w:asciiTheme="majorHAnsi" w:hAnsiTheme="majorHAnsi"/>
          <w:b/>
          <w:sz w:val="28"/>
          <w:szCs w:val="28"/>
          <w:lang w:val="bg-BG"/>
        </w:rPr>
      </w:pPr>
    </w:p>
    <w:p w:rsidR="00CF07AE" w:rsidRPr="00DA10AD" w:rsidRDefault="00CF07AE" w:rsidP="00DA10AD">
      <w:pPr>
        <w:tabs>
          <w:tab w:val="left" w:pos="3650"/>
        </w:tabs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DA10AD">
        <w:rPr>
          <w:rFonts w:asciiTheme="majorHAnsi" w:hAnsiTheme="majorHAnsi"/>
          <w:b/>
          <w:sz w:val="28"/>
          <w:szCs w:val="28"/>
        </w:rPr>
        <w:t>Vechna</w:t>
      </w:r>
      <w:proofErr w:type="spellEnd"/>
      <w:r w:rsidRPr="00DA10AD">
        <w:rPr>
          <w:rFonts w:asciiTheme="majorHAnsi" w:hAnsiTheme="majorHAnsi"/>
          <w:b/>
          <w:sz w:val="28"/>
          <w:szCs w:val="28"/>
        </w:rPr>
        <w:t xml:space="preserve"> R 3*</w:t>
      </w:r>
    </w:p>
    <w:p w:rsidR="00CF07AE" w:rsidRPr="00DA10AD" w:rsidRDefault="00CF07AE" w:rsidP="00DA10AD">
      <w:pPr>
        <w:tabs>
          <w:tab w:val="left" w:pos="3650"/>
        </w:tabs>
        <w:jc w:val="center"/>
        <w:rPr>
          <w:rFonts w:asciiTheme="majorHAnsi" w:hAnsiTheme="majorHAnsi"/>
          <w:sz w:val="24"/>
          <w:szCs w:val="24"/>
        </w:rPr>
      </w:pPr>
      <w:r w:rsidRPr="00DA10AD">
        <w:rPr>
          <w:rFonts w:asciiTheme="majorHAnsi" w:hAnsiTheme="majorHAnsi"/>
          <w:sz w:val="24"/>
          <w:szCs w:val="24"/>
        </w:rPr>
        <w:t>Sunny beach</w:t>
      </w:r>
    </w:p>
    <w:p w:rsidR="00CF07AE" w:rsidRDefault="00CE5C13" w:rsidP="00DA10AD">
      <w:pPr>
        <w:tabs>
          <w:tab w:val="left" w:pos="3650"/>
        </w:tabs>
        <w:jc w:val="center"/>
        <w:rPr>
          <w:rFonts w:asciiTheme="majorHAnsi" w:hAnsiTheme="majorHAnsi"/>
          <w:sz w:val="24"/>
          <w:szCs w:val="24"/>
          <w:lang w:val="bg-BG"/>
        </w:rPr>
      </w:pPr>
      <w:hyperlink r:id="rId6" w:history="1">
        <w:r w:rsidRPr="003F2D34">
          <w:rPr>
            <w:rStyle w:val="Hyperlink"/>
            <w:rFonts w:asciiTheme="majorHAnsi" w:hAnsiTheme="majorHAnsi"/>
            <w:sz w:val="24"/>
            <w:szCs w:val="24"/>
          </w:rPr>
          <w:t>www.hotelvechnar.com</w:t>
        </w:r>
      </w:hyperlink>
    </w:p>
    <w:p w:rsidR="00CF07AE" w:rsidRPr="00DA10AD" w:rsidRDefault="00DA10AD" w:rsidP="00CF07AE">
      <w:pPr>
        <w:tabs>
          <w:tab w:val="left" w:pos="3650"/>
        </w:tabs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      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Апарт-отель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Vechna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>-</w:t>
      </w:r>
      <w:proofErr w:type="gramStart"/>
      <w:r w:rsidR="00CF07AE" w:rsidRPr="00DA10AD">
        <w:rPr>
          <w:rFonts w:asciiTheme="majorHAnsi" w:hAnsiTheme="majorHAnsi"/>
          <w:sz w:val="24"/>
          <w:szCs w:val="24"/>
        </w:rPr>
        <w:t xml:space="preserve">R </w:t>
      </w:r>
      <w:r w:rsidR="00B422B9" w:rsidRPr="00DA10A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F07AE" w:rsidRPr="00DA10AD">
        <w:rPr>
          <w:rFonts w:asciiTheme="majorHAnsi" w:hAnsiTheme="majorHAnsi"/>
          <w:sz w:val="24"/>
          <w:szCs w:val="24"/>
          <w:lang w:val="bg-BG"/>
        </w:rPr>
        <w:t>построен</w:t>
      </w:r>
      <w:proofErr w:type="gramEnd"/>
      <w:r w:rsidR="00CF07AE" w:rsidRPr="00DA10AD">
        <w:rPr>
          <w:rFonts w:asciiTheme="majorHAnsi" w:hAnsiTheme="majorHAnsi"/>
          <w:sz w:val="24"/>
          <w:szCs w:val="24"/>
        </w:rPr>
        <w:t xml:space="preserve"> в 2006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году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. </w:t>
      </w:r>
      <w:r w:rsidR="00CE5C13">
        <w:rPr>
          <w:rFonts w:asciiTheme="majorHAnsi" w:hAnsiTheme="majorHAnsi"/>
          <w:sz w:val="24"/>
          <w:szCs w:val="24"/>
          <w:lang w:val="bg-BG"/>
        </w:rPr>
        <w:t>Р</w:t>
      </w:r>
      <w:proofErr w:type="spellStart"/>
      <w:r w:rsidR="00B422B9" w:rsidRPr="00DA10AD">
        <w:rPr>
          <w:rFonts w:asciiTheme="majorHAnsi" w:hAnsiTheme="majorHAnsi"/>
          <w:sz w:val="24"/>
          <w:szCs w:val="24"/>
        </w:rPr>
        <w:t>асположен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южной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части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Солнечного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422B9" w:rsidRPr="00DA10AD">
        <w:rPr>
          <w:rFonts w:asciiTheme="majorHAnsi" w:hAnsiTheme="majorHAnsi"/>
          <w:sz w:val="24"/>
          <w:szCs w:val="24"/>
        </w:rPr>
        <w:t>берега</w:t>
      </w:r>
      <w:proofErr w:type="spellEnd"/>
      <w:r w:rsidR="00B422B9" w:rsidRPr="00DA10AD">
        <w:rPr>
          <w:rFonts w:asciiTheme="majorHAnsi" w:hAnsiTheme="majorHAnsi"/>
          <w:sz w:val="24"/>
          <w:szCs w:val="24"/>
        </w:rPr>
        <w:t xml:space="preserve">, в 150 </w:t>
      </w:r>
      <w:proofErr w:type="spellStart"/>
      <w:r w:rsidR="00B422B9" w:rsidRPr="00DA10AD">
        <w:rPr>
          <w:rFonts w:asciiTheme="majorHAnsi" w:hAnsiTheme="majorHAnsi"/>
          <w:sz w:val="24"/>
          <w:szCs w:val="24"/>
        </w:rPr>
        <w:t>метрах</w:t>
      </w:r>
      <w:proofErr w:type="spellEnd"/>
      <w:r w:rsidR="00B422B9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422B9" w:rsidRPr="00DA10AD">
        <w:rPr>
          <w:rFonts w:asciiTheme="majorHAnsi" w:hAnsiTheme="majorHAnsi"/>
          <w:sz w:val="24"/>
          <w:szCs w:val="24"/>
        </w:rPr>
        <w:t>от</w:t>
      </w:r>
      <w:proofErr w:type="spellEnd"/>
      <w:r w:rsidR="00B422B9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422B9" w:rsidRPr="00DA10AD">
        <w:rPr>
          <w:rFonts w:asciiTheme="majorHAnsi" w:hAnsiTheme="majorHAnsi"/>
          <w:sz w:val="24"/>
          <w:szCs w:val="24"/>
        </w:rPr>
        <w:t>пляжа</w:t>
      </w:r>
      <w:proofErr w:type="spellEnd"/>
      <w:r w:rsidR="00B422B9" w:rsidRPr="00DA10AD">
        <w:rPr>
          <w:rFonts w:asciiTheme="majorHAnsi" w:hAnsiTheme="majorHAnsi"/>
          <w:sz w:val="24"/>
          <w:szCs w:val="24"/>
          <w:lang w:val="bg-BG"/>
        </w:rPr>
        <w:t>,</w:t>
      </w:r>
      <w:r w:rsidR="00CF07AE" w:rsidRPr="00DA10AD">
        <w:rPr>
          <w:rFonts w:asciiTheme="majorHAnsi" w:hAnsiTheme="majorHAnsi"/>
          <w:sz w:val="24"/>
          <w:szCs w:val="24"/>
        </w:rPr>
        <w:t xml:space="preserve"> а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также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километр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от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архитектурного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исторического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города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Несебр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и в 2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км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="00CF07AE" w:rsidRPr="00DA10AD">
        <w:rPr>
          <w:rFonts w:asciiTheme="majorHAnsi" w:hAnsiTheme="majorHAnsi"/>
          <w:sz w:val="24"/>
          <w:szCs w:val="24"/>
        </w:rPr>
        <w:t>от</w:t>
      </w:r>
      <w:proofErr w:type="spellEnd"/>
      <w:proofErr w:type="gram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центра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Солнечного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берега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>.</w:t>
      </w:r>
    </w:p>
    <w:p w:rsidR="00CF07AE" w:rsidRPr="00DA10AD" w:rsidRDefault="00CE5C13" w:rsidP="00CF07AE">
      <w:pPr>
        <w:tabs>
          <w:tab w:val="left" w:pos="3650"/>
        </w:tabs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DA10AD">
        <w:rPr>
          <w:rFonts w:asciiTheme="majorHAnsi" w:hAnsiTheme="majorHAnsi"/>
          <w:sz w:val="24"/>
          <w:szCs w:val="24"/>
        </w:rPr>
        <w:t>Здание</w:t>
      </w:r>
      <w:proofErr w:type="spellEnd"/>
      <w:r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10AD">
        <w:rPr>
          <w:rFonts w:asciiTheme="majorHAnsi" w:hAnsiTheme="majorHAnsi"/>
          <w:sz w:val="24"/>
          <w:szCs w:val="24"/>
        </w:rPr>
        <w:t>состоит</w:t>
      </w:r>
      <w:proofErr w:type="spellEnd"/>
      <w:r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10AD">
        <w:rPr>
          <w:rFonts w:asciiTheme="majorHAnsi" w:hAnsiTheme="majorHAnsi"/>
          <w:sz w:val="24"/>
          <w:szCs w:val="24"/>
        </w:rPr>
        <w:t>из</w:t>
      </w:r>
      <w:proofErr w:type="spellEnd"/>
      <w:r w:rsidRPr="00DA10AD">
        <w:rPr>
          <w:rFonts w:asciiTheme="majorHAnsi" w:hAnsiTheme="majorHAnsi"/>
          <w:sz w:val="24"/>
          <w:szCs w:val="24"/>
        </w:rPr>
        <w:t xml:space="preserve"> 5 </w:t>
      </w:r>
      <w:proofErr w:type="spellStart"/>
      <w:r w:rsidRPr="00DA10AD">
        <w:rPr>
          <w:rFonts w:asciiTheme="majorHAnsi" w:hAnsiTheme="majorHAnsi"/>
          <w:sz w:val="24"/>
          <w:szCs w:val="24"/>
        </w:rPr>
        <w:t>этажей</w:t>
      </w:r>
      <w:proofErr w:type="spellEnd"/>
      <w:r w:rsidRPr="00DA10AD">
        <w:rPr>
          <w:rFonts w:asciiTheme="majorHAnsi" w:hAnsiTheme="majorHAnsi"/>
          <w:sz w:val="24"/>
          <w:szCs w:val="24"/>
        </w:rPr>
        <w:t xml:space="preserve"> с 3 </w:t>
      </w:r>
      <w:proofErr w:type="spellStart"/>
      <w:r w:rsidRPr="00DA10AD">
        <w:rPr>
          <w:rFonts w:asciiTheme="majorHAnsi" w:hAnsiTheme="majorHAnsi"/>
          <w:sz w:val="24"/>
          <w:szCs w:val="24"/>
        </w:rPr>
        <w:t>лифтами</w:t>
      </w:r>
      <w:proofErr w:type="spellEnd"/>
      <w:r w:rsidRPr="00DA10AD">
        <w:rPr>
          <w:rFonts w:asciiTheme="majorHAnsi" w:hAnsiTheme="majorHAnsi"/>
          <w:sz w:val="24"/>
          <w:szCs w:val="24"/>
        </w:rPr>
        <w:t xml:space="preserve">, 2 </w:t>
      </w:r>
      <w:proofErr w:type="spellStart"/>
      <w:r w:rsidRPr="00DA10AD">
        <w:rPr>
          <w:rFonts w:asciiTheme="majorHAnsi" w:hAnsiTheme="majorHAnsi"/>
          <w:sz w:val="24"/>
          <w:szCs w:val="24"/>
        </w:rPr>
        <w:t>из</w:t>
      </w:r>
      <w:proofErr w:type="spellEnd"/>
      <w:r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10AD">
        <w:rPr>
          <w:rFonts w:asciiTheme="majorHAnsi" w:hAnsiTheme="majorHAnsi"/>
          <w:sz w:val="24"/>
          <w:szCs w:val="24"/>
        </w:rPr>
        <w:t>которых</w:t>
      </w:r>
      <w:proofErr w:type="spellEnd"/>
      <w:r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10AD">
        <w:rPr>
          <w:rFonts w:asciiTheme="majorHAnsi" w:hAnsiTheme="majorHAnsi"/>
          <w:sz w:val="24"/>
          <w:szCs w:val="24"/>
        </w:rPr>
        <w:t>панорамные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.</w:t>
      </w:r>
      <w:proofErr w:type="gramEnd"/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F07AE" w:rsidRPr="00DA10AD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отеле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есть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бесплатная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подземная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парковка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открытый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бассейн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для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детей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взрослых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), </w:t>
      </w:r>
      <w:r w:rsidR="00B422B9" w:rsidRPr="00DA10AD">
        <w:rPr>
          <w:rFonts w:asciiTheme="majorHAnsi" w:hAnsiTheme="majorHAnsi"/>
          <w:sz w:val="24"/>
          <w:szCs w:val="24"/>
          <w:lang w:val="bg-BG"/>
        </w:rPr>
        <w:t xml:space="preserve">лежаки и </w:t>
      </w:r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зонтики</w:t>
      </w:r>
      <w:proofErr w:type="spellEnd"/>
      <w:r w:rsidR="00B422B9" w:rsidRPr="00DA10AD">
        <w:rPr>
          <w:rFonts w:asciiTheme="majorHAnsi" w:hAnsiTheme="majorHAnsi"/>
          <w:sz w:val="24"/>
          <w:szCs w:val="24"/>
          <w:lang w:val="bg-BG"/>
        </w:rPr>
        <w:t xml:space="preserve"> на бассейне,</w:t>
      </w:r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джакузи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бильярд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настольный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теннис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кабельное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="00B422B9" w:rsidRPr="00DA10AD">
        <w:rPr>
          <w:rFonts w:asciiTheme="majorHAnsi" w:hAnsiTheme="majorHAnsi"/>
          <w:sz w:val="24"/>
          <w:szCs w:val="24"/>
          <w:lang w:val="bg-BG"/>
        </w:rPr>
        <w:t xml:space="preserve"> по номерам</w:t>
      </w:r>
      <w:r w:rsidR="00CF07AE" w:rsidRPr="00DA10A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детская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игровая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площадка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бесплатный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беспроводной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доступ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Интернет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каждом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номере</w:t>
      </w:r>
      <w:proofErr w:type="spellEnd"/>
      <w:r w:rsidR="00B422B9" w:rsidRPr="00DA10AD">
        <w:rPr>
          <w:rFonts w:asciiTheme="majorHAnsi" w:hAnsiTheme="majorHAnsi"/>
          <w:sz w:val="24"/>
          <w:szCs w:val="24"/>
          <w:lang w:val="bg-BG"/>
        </w:rPr>
        <w:t>,</w:t>
      </w:r>
      <w:r w:rsidR="006F477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422B9" w:rsidRPr="00DA10AD">
        <w:rPr>
          <w:rFonts w:asciiTheme="majorHAnsi" w:hAnsiTheme="majorHAnsi"/>
          <w:sz w:val="24"/>
          <w:szCs w:val="24"/>
          <w:lang w:val="bg-BG"/>
        </w:rPr>
        <w:t>л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обби-бар</w:t>
      </w:r>
      <w:proofErr w:type="spellEnd"/>
      <w:r w:rsidR="00B422B9" w:rsidRPr="00DA10AD">
        <w:rPr>
          <w:rFonts w:asciiTheme="majorHAnsi" w:hAnsiTheme="majorHAnsi"/>
          <w:sz w:val="24"/>
          <w:szCs w:val="24"/>
          <w:lang w:val="bg-BG"/>
        </w:rPr>
        <w:t>,</w:t>
      </w:r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r w:rsidR="00B422B9" w:rsidRPr="00DA10AD">
        <w:rPr>
          <w:rFonts w:asciiTheme="majorHAnsi" w:hAnsiTheme="majorHAnsi"/>
          <w:sz w:val="24"/>
          <w:szCs w:val="24"/>
          <w:lang w:val="bg-BG"/>
        </w:rPr>
        <w:t>б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истро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</w:t>
      </w:r>
      <w:r w:rsidR="00B422B9" w:rsidRPr="00DA10AD">
        <w:rPr>
          <w:rFonts w:asciiTheme="majorHAnsi" w:hAnsiTheme="majorHAnsi"/>
          <w:sz w:val="24"/>
          <w:szCs w:val="24"/>
          <w:lang w:val="bg-BG"/>
        </w:rPr>
        <w:t>с  открытой т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еррас</w:t>
      </w:r>
      <w:proofErr w:type="spellEnd"/>
      <w:r w:rsidR="00B422B9" w:rsidRPr="00DA10AD">
        <w:rPr>
          <w:rFonts w:asciiTheme="majorHAnsi" w:hAnsiTheme="majorHAnsi"/>
          <w:sz w:val="24"/>
          <w:szCs w:val="24"/>
          <w:lang w:val="bg-BG"/>
        </w:rPr>
        <w:t>ой</w:t>
      </w:r>
      <w:r w:rsidR="00B422B9" w:rsidRPr="00DA10AD">
        <w:rPr>
          <w:rFonts w:asciiTheme="majorHAnsi" w:hAnsiTheme="majorHAnsi"/>
          <w:sz w:val="24"/>
          <w:szCs w:val="24"/>
        </w:rPr>
        <w:t xml:space="preserve">. </w:t>
      </w:r>
      <w:r w:rsidR="00CF07AE" w:rsidRPr="00DA10AD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отеле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69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номеров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>:</w:t>
      </w:r>
      <w:r w:rsidR="006F4770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студии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апартаменты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F07AE" w:rsidRPr="00DA10AD">
        <w:rPr>
          <w:rFonts w:asciiTheme="majorHAnsi" w:hAnsiTheme="majorHAnsi"/>
          <w:sz w:val="24"/>
          <w:szCs w:val="24"/>
        </w:rPr>
        <w:t>мезонеты</w:t>
      </w:r>
      <w:proofErr w:type="spellEnd"/>
      <w:r w:rsidR="00CF07AE" w:rsidRPr="00DA10AD">
        <w:rPr>
          <w:rFonts w:asciiTheme="majorHAnsi" w:hAnsiTheme="majorHAnsi"/>
          <w:sz w:val="24"/>
          <w:szCs w:val="24"/>
        </w:rPr>
        <w:t>.</w:t>
      </w:r>
      <w:r w:rsidR="006F477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C2D7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74651" w:rsidRPr="00DA10AD">
        <w:rPr>
          <w:rFonts w:asciiTheme="majorHAnsi" w:hAnsiTheme="majorHAnsi"/>
          <w:sz w:val="24"/>
          <w:szCs w:val="24"/>
          <w:lang w:val="bg-BG"/>
        </w:rPr>
        <w:t xml:space="preserve">Завтрак и ужин </w:t>
      </w:r>
      <w:r>
        <w:rPr>
          <w:rFonts w:asciiTheme="majorHAnsi" w:hAnsiTheme="majorHAnsi"/>
          <w:sz w:val="24"/>
          <w:szCs w:val="24"/>
          <w:lang w:val="bg-BG"/>
        </w:rPr>
        <w:t>на шведском столе, но в случаях когда загруженность о</w:t>
      </w:r>
      <w:r w:rsidR="0015240D">
        <w:rPr>
          <w:rFonts w:asciiTheme="majorHAnsi" w:hAnsiTheme="majorHAnsi"/>
          <w:sz w:val="24"/>
          <w:szCs w:val="24"/>
          <w:lang w:val="bg-BG"/>
        </w:rPr>
        <w:t>теля меньше 20% питание по меню!</w:t>
      </w:r>
      <w:r w:rsidR="00C74651" w:rsidRPr="00DA10AD">
        <w:rPr>
          <w:rFonts w:asciiTheme="majorHAnsi" w:hAnsiTheme="majorHAnsi"/>
          <w:sz w:val="24"/>
          <w:szCs w:val="24"/>
          <w:lang w:val="bg-BG"/>
        </w:rPr>
        <w:t xml:space="preserve"> Детская кроватька –бесплатно по запросу.</w:t>
      </w:r>
    </w:p>
    <w:p w:rsidR="00C74651" w:rsidRPr="00DA10AD" w:rsidRDefault="00C74651" w:rsidP="00CF07AE">
      <w:pPr>
        <w:tabs>
          <w:tab w:val="left" w:pos="3650"/>
        </w:tabs>
        <w:rPr>
          <w:rFonts w:asciiTheme="majorHAnsi" w:hAnsiTheme="majorHAnsi"/>
          <w:sz w:val="24"/>
          <w:szCs w:val="24"/>
          <w:lang w:val="bg-BG"/>
        </w:rPr>
      </w:pPr>
      <w:r w:rsidRPr="00DA10AD">
        <w:rPr>
          <w:rFonts w:asciiTheme="majorHAnsi" w:hAnsiTheme="majorHAnsi"/>
          <w:b/>
          <w:sz w:val="24"/>
          <w:szCs w:val="24"/>
          <w:lang w:val="bg-BG"/>
        </w:rPr>
        <w:t>STUDIO - STANDARD - min 2; max 2+2 or 3 adt.-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одна комната, которая включает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: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кухн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я</w:t>
      </w:r>
      <w:r w:rsidRPr="00DA10AD">
        <w:rPr>
          <w:rFonts w:asciiTheme="majorHAnsi" w:hAnsiTheme="majorHAnsi"/>
          <w:sz w:val="24"/>
          <w:szCs w:val="24"/>
          <w:lang w:val="bg-BG"/>
        </w:rPr>
        <w:t>,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 xml:space="preserve"> 2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кроват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и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(2 матра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са рядом друг с другом</w:t>
      </w:r>
      <w:r w:rsidR="00CE5C13">
        <w:rPr>
          <w:rFonts w:asciiTheme="majorHAnsi" w:hAnsiTheme="majorHAnsi"/>
          <w:sz w:val="24"/>
          <w:szCs w:val="24"/>
          <w:lang w:val="bg-BG"/>
        </w:rPr>
        <w:t>, можно сдвигать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),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E5C13">
        <w:rPr>
          <w:rFonts w:asciiTheme="majorHAnsi" w:hAnsiTheme="majorHAnsi"/>
          <w:sz w:val="24"/>
          <w:szCs w:val="24"/>
          <w:lang w:val="bg-BG"/>
        </w:rPr>
        <w:t xml:space="preserve">раскладной </w:t>
      </w:r>
      <w:r w:rsidRPr="00DA10AD">
        <w:rPr>
          <w:rFonts w:asciiTheme="majorHAnsi" w:hAnsiTheme="majorHAnsi"/>
          <w:sz w:val="24"/>
          <w:szCs w:val="24"/>
          <w:lang w:val="bg-BG"/>
        </w:rPr>
        <w:t>диван-кровать (дополнительная кровать), стул, журнальный столик, шкаф для одежды, ванн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ая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комнат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а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и террас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а , микроволновая печь,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электрочайник,</w:t>
      </w:r>
      <w:r w:rsidR="00CE5C1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E5C13" w:rsidRPr="00DA10AD">
        <w:rPr>
          <w:rFonts w:asciiTheme="majorHAnsi" w:hAnsiTheme="majorHAnsi"/>
          <w:sz w:val="24"/>
          <w:szCs w:val="24"/>
          <w:lang w:val="bg-BG"/>
        </w:rPr>
        <w:t>кофеварка</w:t>
      </w:r>
      <w:r w:rsidR="00CE5C13">
        <w:rPr>
          <w:rFonts w:asciiTheme="majorHAnsi" w:hAnsiTheme="majorHAnsi"/>
          <w:sz w:val="24"/>
          <w:szCs w:val="24"/>
          <w:lang w:val="bg-BG"/>
        </w:rPr>
        <w:t>,</w:t>
      </w:r>
      <w:r w:rsidR="00CE5C13" w:rsidRPr="00DA10A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A10AD">
        <w:rPr>
          <w:rFonts w:asciiTheme="majorHAnsi" w:hAnsiTheme="majorHAnsi"/>
          <w:sz w:val="24"/>
          <w:szCs w:val="24"/>
          <w:lang w:val="bg-BG"/>
        </w:rPr>
        <w:t>кондиционер, телевизор, кухонн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ая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посуда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 xml:space="preserve"> столовые приборы</w:t>
      </w:r>
      <w:r w:rsidRPr="00DA10AD">
        <w:rPr>
          <w:rFonts w:asciiTheme="majorHAnsi" w:hAnsiTheme="majorHAnsi"/>
          <w:sz w:val="24"/>
          <w:szCs w:val="24"/>
          <w:lang w:val="bg-BG"/>
        </w:rPr>
        <w:t>.</w:t>
      </w:r>
    </w:p>
    <w:p w:rsidR="00C74651" w:rsidRPr="00DA10AD" w:rsidRDefault="00C74651" w:rsidP="00CF07AE">
      <w:pPr>
        <w:tabs>
          <w:tab w:val="left" w:pos="3650"/>
        </w:tabs>
        <w:rPr>
          <w:rFonts w:asciiTheme="majorHAnsi" w:hAnsiTheme="majorHAnsi"/>
          <w:sz w:val="24"/>
          <w:szCs w:val="24"/>
          <w:lang w:val="bg-BG"/>
        </w:rPr>
      </w:pPr>
      <w:r w:rsidRPr="00DA10AD">
        <w:rPr>
          <w:rFonts w:asciiTheme="majorHAnsi" w:hAnsiTheme="majorHAnsi"/>
          <w:b/>
          <w:sz w:val="24"/>
          <w:szCs w:val="24"/>
          <w:lang w:val="bg-BG"/>
        </w:rPr>
        <w:t>1 BR APARTMENT - STANDARD - min 2+1; max 4+1 or 5 adt</w:t>
      </w:r>
      <w:r w:rsidRPr="00DA10AD">
        <w:rPr>
          <w:rFonts w:asciiTheme="majorHAnsi" w:hAnsiTheme="majorHAnsi"/>
          <w:sz w:val="24"/>
          <w:szCs w:val="24"/>
          <w:lang w:val="bg-BG"/>
        </w:rPr>
        <w:t>.-спальня с двумя кроватями (одна рядом с другой в форме спальни).</w:t>
      </w:r>
      <w:r w:rsidR="00DA10AD" w:rsidRPr="00DA10A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Гостиная с большим диваном-кроватью (дополнительная кровать  для 2 взрослых), 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 xml:space="preserve">раскладное </w:t>
      </w:r>
      <w:r w:rsidRPr="00DA10AD">
        <w:rPr>
          <w:rFonts w:asciiTheme="majorHAnsi" w:hAnsiTheme="majorHAnsi"/>
          <w:sz w:val="24"/>
          <w:szCs w:val="24"/>
          <w:lang w:val="bg-BG"/>
        </w:rPr>
        <w:t>кресло, стул, журнальный столик, меблированная мини-кухня, ванная комната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 xml:space="preserve"> с душем и туалетом и балкон, </w:t>
      </w:r>
      <w:r w:rsidRPr="00DA10AD">
        <w:rPr>
          <w:rFonts w:asciiTheme="majorHAnsi" w:hAnsiTheme="majorHAnsi"/>
          <w:sz w:val="24"/>
          <w:szCs w:val="24"/>
          <w:lang w:val="bg-BG"/>
        </w:rPr>
        <w:t>холодильник, телевизор, микроволнов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ая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печь, небольш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ая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электрическ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 xml:space="preserve">ая </w:t>
      </w:r>
      <w:r w:rsidRPr="00DA10AD">
        <w:rPr>
          <w:rFonts w:asciiTheme="majorHAnsi" w:hAnsiTheme="majorHAnsi"/>
          <w:sz w:val="24"/>
          <w:szCs w:val="24"/>
          <w:lang w:val="bg-BG"/>
        </w:rPr>
        <w:t>плит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а</w:t>
      </w:r>
      <w:r w:rsidRPr="00DA10AD">
        <w:rPr>
          <w:rFonts w:asciiTheme="majorHAnsi" w:hAnsiTheme="majorHAnsi"/>
          <w:sz w:val="24"/>
          <w:szCs w:val="24"/>
          <w:lang w:val="bg-BG"/>
        </w:rPr>
        <w:t>,</w:t>
      </w:r>
      <w:r w:rsidR="00CE5C1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ел.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чайник, кофеварка, посуда и столовые приборы, кондиционер в каждой комнате. 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П</w:t>
      </w:r>
      <w:r w:rsidRPr="00DA10AD">
        <w:rPr>
          <w:rFonts w:asciiTheme="majorHAnsi" w:hAnsiTheme="majorHAnsi"/>
          <w:sz w:val="24"/>
          <w:szCs w:val="24"/>
          <w:lang w:val="bg-BG"/>
        </w:rPr>
        <w:t>ереходн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ая дверь между спальней и гостиной</w:t>
      </w:r>
      <w:r w:rsidRPr="00DA10AD">
        <w:rPr>
          <w:rFonts w:asciiTheme="majorHAnsi" w:hAnsiTheme="majorHAnsi"/>
          <w:sz w:val="24"/>
          <w:szCs w:val="24"/>
          <w:lang w:val="bg-BG"/>
        </w:rPr>
        <w:t>.</w:t>
      </w:r>
    </w:p>
    <w:p w:rsidR="00C74651" w:rsidRPr="00DA10AD" w:rsidRDefault="00C74651" w:rsidP="00CF07AE">
      <w:pPr>
        <w:tabs>
          <w:tab w:val="left" w:pos="3650"/>
        </w:tabs>
        <w:rPr>
          <w:rFonts w:asciiTheme="majorHAnsi" w:hAnsiTheme="majorHAnsi"/>
          <w:sz w:val="24"/>
          <w:szCs w:val="24"/>
          <w:lang w:val="bg-BG"/>
        </w:rPr>
      </w:pPr>
      <w:r w:rsidRPr="00DA10AD">
        <w:rPr>
          <w:rFonts w:asciiTheme="majorHAnsi" w:hAnsiTheme="majorHAnsi"/>
          <w:b/>
          <w:sz w:val="24"/>
          <w:szCs w:val="24"/>
          <w:lang w:val="bg-BG"/>
        </w:rPr>
        <w:t>2 BR MAISONETTE - STANDARD - min 3+1 or 4 adt; max 4+1 or 5 adt</w:t>
      </w:r>
      <w:r w:rsidRPr="00DA10AD">
        <w:rPr>
          <w:rFonts w:asciiTheme="majorHAnsi" w:hAnsiTheme="majorHAnsi"/>
          <w:sz w:val="24"/>
          <w:szCs w:val="24"/>
          <w:lang w:val="bg-BG"/>
        </w:rPr>
        <w:t>.- Мезонет - три комнаты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- две отдельные спальни и гостиная с диваном-кроватью,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ванн</w:t>
      </w:r>
      <w:r w:rsidR="003819F2" w:rsidRPr="00DA10AD">
        <w:rPr>
          <w:rFonts w:asciiTheme="majorHAnsi" w:hAnsiTheme="majorHAnsi"/>
          <w:sz w:val="24"/>
          <w:szCs w:val="24"/>
          <w:lang w:val="bg-BG"/>
        </w:rPr>
        <w:t>ая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комнат</w:t>
      </w:r>
      <w:r w:rsidR="003819F2" w:rsidRPr="00DA10AD">
        <w:rPr>
          <w:rFonts w:asciiTheme="majorHAnsi" w:hAnsiTheme="majorHAnsi"/>
          <w:sz w:val="24"/>
          <w:szCs w:val="24"/>
          <w:lang w:val="bg-BG"/>
        </w:rPr>
        <w:t>а с туалетом</w:t>
      </w:r>
      <w:r w:rsidRPr="00DA10AD">
        <w:rPr>
          <w:rFonts w:asciiTheme="majorHAnsi" w:hAnsiTheme="majorHAnsi"/>
          <w:sz w:val="24"/>
          <w:szCs w:val="24"/>
          <w:lang w:val="bg-BG"/>
        </w:rPr>
        <w:t>, кресла, стулья, журнальны</w:t>
      </w:r>
      <w:r w:rsidR="000F5A52">
        <w:rPr>
          <w:rFonts w:asciiTheme="majorHAnsi" w:hAnsiTheme="majorHAnsi"/>
          <w:sz w:val="24"/>
          <w:szCs w:val="24"/>
          <w:lang w:val="bg-BG"/>
        </w:rPr>
        <w:t>й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столик, террас</w:t>
      </w:r>
      <w:r w:rsidR="000F5A52">
        <w:rPr>
          <w:rFonts w:asciiTheme="majorHAnsi" w:hAnsiTheme="majorHAnsi"/>
          <w:sz w:val="24"/>
          <w:szCs w:val="24"/>
          <w:lang w:val="bg-BG"/>
        </w:rPr>
        <w:t>а</w:t>
      </w:r>
      <w:r w:rsidRPr="00DA10AD">
        <w:rPr>
          <w:rFonts w:asciiTheme="majorHAnsi" w:hAnsiTheme="majorHAnsi"/>
          <w:sz w:val="24"/>
          <w:szCs w:val="24"/>
          <w:lang w:val="bg-BG"/>
        </w:rPr>
        <w:t>, меб</w:t>
      </w:r>
      <w:r w:rsidR="00CE5C13">
        <w:rPr>
          <w:rFonts w:asciiTheme="majorHAnsi" w:hAnsiTheme="majorHAnsi"/>
          <w:sz w:val="24"/>
          <w:szCs w:val="24"/>
          <w:lang w:val="bg-BG"/>
        </w:rPr>
        <w:t>е</w:t>
      </w:r>
      <w:r w:rsidRPr="00DA10AD">
        <w:rPr>
          <w:rFonts w:asciiTheme="majorHAnsi" w:hAnsiTheme="majorHAnsi"/>
          <w:sz w:val="24"/>
          <w:szCs w:val="24"/>
          <w:lang w:val="bg-BG"/>
        </w:rPr>
        <w:t>лированн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ая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мини-кухн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я</w:t>
      </w:r>
      <w:r w:rsidRPr="00DA10AD">
        <w:rPr>
          <w:rFonts w:asciiTheme="majorHAnsi" w:hAnsiTheme="majorHAnsi"/>
          <w:sz w:val="24"/>
          <w:szCs w:val="24"/>
          <w:lang w:val="bg-BG"/>
        </w:rPr>
        <w:t>. На первом этаже находится гостиная</w:t>
      </w:r>
      <w:r w:rsidR="00DA10AD" w:rsidRPr="00DA10AD">
        <w:rPr>
          <w:rFonts w:asciiTheme="majorHAnsi" w:hAnsiTheme="majorHAnsi"/>
          <w:sz w:val="24"/>
          <w:szCs w:val="24"/>
          <w:lang w:val="bg-BG"/>
        </w:rPr>
        <w:t>,</w:t>
      </w:r>
      <w:r w:rsidR="00CE5C1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а на втором 2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спальн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и.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В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каждой комнате есть кондиционер. 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 xml:space="preserve">В аппартаменте 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оборудована</w:t>
      </w:r>
      <w:r w:rsidR="00CE5C13">
        <w:rPr>
          <w:rFonts w:asciiTheme="majorHAnsi" w:hAnsiTheme="majorHAnsi"/>
          <w:sz w:val="24"/>
          <w:szCs w:val="24"/>
          <w:lang w:val="bg-BG"/>
        </w:rPr>
        <w:t>я кухня-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холодильник, кондиционер, телевизор, микроволнов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ая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печь, плит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а</w:t>
      </w:r>
      <w:r w:rsidRPr="00DA10AD">
        <w:rPr>
          <w:rFonts w:asciiTheme="majorHAnsi" w:hAnsiTheme="majorHAnsi"/>
          <w:sz w:val="24"/>
          <w:szCs w:val="24"/>
          <w:lang w:val="bg-BG"/>
        </w:rPr>
        <w:t>, кофеварк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>а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CE5C1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A10AD">
        <w:rPr>
          <w:rFonts w:asciiTheme="majorHAnsi" w:hAnsiTheme="majorHAnsi"/>
          <w:sz w:val="24"/>
          <w:szCs w:val="24"/>
          <w:lang w:val="bg-BG"/>
        </w:rPr>
        <w:t>электрочайник</w:t>
      </w:r>
      <w:r w:rsidR="00B26A52" w:rsidRPr="00DA10A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и кухонн</w:t>
      </w:r>
      <w:r w:rsidR="003819F2" w:rsidRPr="00DA10AD">
        <w:rPr>
          <w:rFonts w:asciiTheme="majorHAnsi" w:hAnsiTheme="majorHAnsi"/>
          <w:sz w:val="24"/>
          <w:szCs w:val="24"/>
          <w:lang w:val="bg-BG"/>
        </w:rPr>
        <w:t>ая</w:t>
      </w:r>
      <w:r w:rsidRPr="00DA10A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819F2" w:rsidRPr="00DA10AD">
        <w:rPr>
          <w:rFonts w:asciiTheme="majorHAnsi" w:hAnsiTheme="majorHAnsi"/>
          <w:sz w:val="24"/>
          <w:szCs w:val="24"/>
          <w:lang w:val="bg-BG"/>
        </w:rPr>
        <w:t xml:space="preserve"> посуда и столовые приборы.</w:t>
      </w:r>
    </w:p>
    <w:p w:rsidR="00C74651" w:rsidRPr="00DA10AD" w:rsidRDefault="00C74651" w:rsidP="00CF07AE">
      <w:pPr>
        <w:tabs>
          <w:tab w:val="left" w:pos="3650"/>
        </w:tabs>
        <w:rPr>
          <w:rFonts w:asciiTheme="majorHAnsi" w:hAnsiTheme="majorHAnsi"/>
          <w:sz w:val="24"/>
          <w:szCs w:val="24"/>
          <w:lang w:val="bg-BG"/>
        </w:rPr>
      </w:pPr>
    </w:p>
    <w:sectPr w:rsidR="00C74651" w:rsidRPr="00DA10AD" w:rsidSect="007E4D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4770" w:rsidRDefault="006F4770" w:rsidP="00CF07AE">
      <w:pPr>
        <w:spacing w:after="0" w:line="240" w:lineRule="auto"/>
      </w:pPr>
      <w:r>
        <w:separator/>
      </w:r>
    </w:p>
  </w:endnote>
  <w:endnote w:type="continuationSeparator" w:id="1">
    <w:p w:rsidR="006F4770" w:rsidRDefault="006F4770" w:rsidP="00CF07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2850" w:rsidRDefault="0023285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2850" w:rsidRDefault="0023285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2850" w:rsidRDefault="0023285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4770" w:rsidRDefault="006F4770" w:rsidP="00CF07AE">
      <w:pPr>
        <w:spacing w:after="0" w:line="240" w:lineRule="auto"/>
      </w:pPr>
      <w:r>
        <w:separator/>
      </w:r>
    </w:p>
  </w:footnote>
  <w:footnote w:type="continuationSeparator" w:id="1">
    <w:p w:rsidR="006F4770" w:rsidRDefault="006F4770" w:rsidP="00CF07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2850" w:rsidRDefault="0023285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4770" w:rsidRDefault="006F4770">
    <w:pPr>
      <w:pStyle w:val="Header"/>
    </w:pPr>
    <w:r w:rsidRPr="00CF07AE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-144883</wp:posOffset>
          </wp:positionH>
          <wp:positionV relativeFrom="paragraph">
            <wp:posOffset>-417683</wp:posOffset>
          </wp:positionV>
          <wp:extent cx="6624083" cy="807943"/>
          <wp:effectExtent l="19050" t="0" r="5317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6993" cy="80829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2850" w:rsidRDefault="0023285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CF07AE"/>
    <w:rsid w:val="000C2D77"/>
    <w:rsid w:val="000F5A52"/>
    <w:rsid w:val="0015240D"/>
    <w:rsid w:val="00232850"/>
    <w:rsid w:val="003819F2"/>
    <w:rsid w:val="006F4770"/>
    <w:rsid w:val="007E4D1E"/>
    <w:rsid w:val="0088574C"/>
    <w:rsid w:val="00B26A52"/>
    <w:rsid w:val="00B422B9"/>
    <w:rsid w:val="00C74651"/>
    <w:rsid w:val="00CE5C13"/>
    <w:rsid w:val="00CF07AE"/>
    <w:rsid w:val="00D0100C"/>
    <w:rsid w:val="00D26B92"/>
    <w:rsid w:val="00DA1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D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F07A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F07AE"/>
  </w:style>
  <w:style w:type="paragraph" w:styleId="Footer">
    <w:name w:val="footer"/>
    <w:basedOn w:val="Normal"/>
    <w:link w:val="FooterChar"/>
    <w:uiPriority w:val="99"/>
    <w:semiHidden/>
    <w:unhideWhenUsed/>
    <w:rsid w:val="00CF07A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07AE"/>
  </w:style>
  <w:style w:type="character" w:styleId="Hyperlink">
    <w:name w:val="Hyperlink"/>
    <w:basedOn w:val="DefaultParagraphFont"/>
    <w:uiPriority w:val="99"/>
    <w:unhideWhenUsed/>
    <w:rsid w:val="00CE5C1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otelvechnar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14</cp:revision>
  <dcterms:created xsi:type="dcterms:W3CDTF">2019-01-22T14:06:00Z</dcterms:created>
  <dcterms:modified xsi:type="dcterms:W3CDTF">2019-01-23T12:11:00Z</dcterms:modified>
</cp:coreProperties>
</file>