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5C0" w:rsidRDefault="000C05C0" w:rsidP="000C05C0">
      <w:pPr>
        <w:pStyle w:val="NormalIndent"/>
        <w:tabs>
          <w:tab w:val="left" w:pos="90"/>
          <w:tab w:val="left" w:pos="4536"/>
        </w:tabs>
        <w:spacing w:before="120" w:after="0" w:line="200" w:lineRule="atLeast"/>
        <w:ind w:firstLine="0"/>
        <w:rPr>
          <w:b/>
          <w:bCs/>
          <w:smallCaps/>
          <w:snapToGrid w:val="0"/>
          <w:sz w:val="24"/>
          <w:szCs w:val="24"/>
        </w:rPr>
      </w:pPr>
      <w:r>
        <w:rPr>
          <w:rFonts w:ascii="Times New Roman" w:hAnsi="Times New Roman"/>
          <w:b/>
          <w:bCs/>
          <w:smallCaps/>
          <w:snapToGrid w:val="0"/>
          <w:color w:val="000000"/>
          <w:sz w:val="24"/>
          <w:szCs w:val="24"/>
        </w:rPr>
        <w:t>Курорт  Диневи  Ризорт , Свети Влас</w:t>
      </w:r>
      <w:r>
        <w:rPr>
          <w:rFonts w:ascii="Arial" w:hAnsi="Arial"/>
          <w:b/>
          <w:bCs/>
          <w:smallCaps/>
          <w:snapToGrid w:val="0"/>
          <w:color w:val="000000"/>
          <w:sz w:val="24"/>
          <w:szCs w:val="24"/>
        </w:rPr>
        <w:tab/>
        <w:t xml:space="preserve">              </w:t>
      </w:r>
      <w:r>
        <w:rPr>
          <w:rFonts w:ascii="Times New Roman" w:hAnsi="Times New Roman"/>
          <w:b/>
          <w:bCs/>
          <w:smallCaps/>
          <w:snapToGrid w:val="0"/>
          <w:color w:val="000000"/>
          <w:sz w:val="24"/>
          <w:szCs w:val="24"/>
        </w:rPr>
        <w:t>Хотел    „Делфин”</w:t>
      </w:r>
    </w:p>
    <w:p w:rsidR="000C05C0" w:rsidRDefault="000C05C0" w:rsidP="000C05C0">
      <w:pPr>
        <w:pStyle w:val="NormalIndent"/>
        <w:ind w:firstLine="0"/>
        <w:rPr>
          <w:rFonts w:ascii="Times New Roman" w:hAnsi="Times New Roman"/>
          <w:b/>
          <w:bCs/>
          <w:smallCaps/>
          <w:snapToGrid w:val="0"/>
          <w:sz w:val="24"/>
          <w:szCs w:val="24"/>
        </w:rPr>
      </w:pPr>
      <w:r>
        <w:rPr>
          <w:rFonts w:ascii="Times New Roman" w:hAnsi="Times New Roman"/>
          <w:b/>
          <w:bCs/>
          <w:smallCaps/>
          <w:snapToGrid w:val="0"/>
          <w:sz w:val="24"/>
          <w:szCs w:val="24"/>
        </w:rPr>
        <w:t>Телефон  на  рецепция  0554/68790; 0889002020    Адрес  на</w:t>
      </w:r>
      <w:r>
        <w:rPr>
          <w:rFonts w:ascii="Times New Roman" w:hAnsi="Times New Roman"/>
          <w:b/>
          <w:bCs/>
          <w:smallCaps/>
          <w:snapToGrid w:val="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smallCaps/>
          <w:snapToGrid w:val="0"/>
          <w:sz w:val="24"/>
          <w:szCs w:val="24"/>
        </w:rPr>
        <w:t xml:space="preserve"> хотела: гр. свети влас, к-с Делфин</w:t>
      </w:r>
    </w:p>
    <w:p w:rsidR="000C05C0" w:rsidRDefault="000C05C0" w:rsidP="000C05C0">
      <w:pPr>
        <w:rPr>
          <w:rFonts w:ascii="Times New Roman" w:hAnsi="Times New Roman"/>
          <w:b/>
          <w:bCs/>
          <w:smallCaps/>
          <w:snapToGrid w:val="0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/>
          <w:bCs/>
          <w:smallCaps/>
          <w:snapToGrid w:val="0"/>
          <w:sz w:val="24"/>
          <w:szCs w:val="24"/>
          <w:lang w:val="en-US"/>
        </w:rPr>
        <w:t>GPS</w:t>
      </w:r>
      <w:r>
        <w:rPr>
          <w:rFonts w:ascii="Times New Roman" w:hAnsi="Times New Roman"/>
          <w:b/>
          <w:bCs/>
          <w:smallCaps/>
          <w:snapToGrid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mallCaps/>
          <w:snapToGrid w:val="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smallCaps/>
          <w:snapToGrid w:val="0"/>
          <w:sz w:val="24"/>
          <w:szCs w:val="24"/>
        </w:rPr>
        <w:t>координати</w:t>
      </w:r>
      <w:proofErr w:type="gramEnd"/>
      <w:r>
        <w:rPr>
          <w:rFonts w:ascii="Times New Roman" w:hAnsi="Times New Roman"/>
          <w:b/>
          <w:bCs/>
          <w:smallCaps/>
          <w:snapToGrid w:val="0"/>
          <w:sz w:val="24"/>
          <w:szCs w:val="24"/>
        </w:rPr>
        <w:t>_______________________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36"/>
        <w:gridCol w:w="2436"/>
        <w:gridCol w:w="2436"/>
        <w:gridCol w:w="2438"/>
      </w:tblGrid>
      <w:tr w:rsidR="000C05C0" w:rsidTr="00560477"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516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Тип помещение</w:t>
            </w: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516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0"/>
                <w:szCs w:val="20"/>
              </w:rPr>
              <w:t>Брой помещения в хотела</w:t>
            </w: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516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0"/>
                <w:szCs w:val="20"/>
              </w:rPr>
              <w:t>Тип помещение</w:t>
            </w: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516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0"/>
                <w:szCs w:val="20"/>
              </w:rPr>
              <w:t>Брой помещения в хотела</w:t>
            </w:r>
          </w:p>
        </w:tc>
      </w:tr>
      <w:tr w:rsidR="000C05C0" w:rsidTr="00560477"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Dbl</w:t>
            </w: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Studio</w:t>
            </w: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snapToGrid w:val="0"/>
                <w:color w:val="000000"/>
                <w:sz w:val="25"/>
                <w:szCs w:val="25"/>
              </w:rPr>
            </w:pPr>
          </w:p>
        </w:tc>
      </w:tr>
      <w:tr w:rsidR="000C05C0" w:rsidTr="00560477"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FR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(наличие 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пoмещения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с междинна врата)</w:t>
            </w: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Ap2pax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(1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bedroom)</w:t>
            </w: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</w:p>
        </w:tc>
      </w:tr>
      <w:tr w:rsidR="000C05C0" w:rsidTr="00560477"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Ap4pax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(2 bedrooms)</w:t>
            </w: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560477" w:rsidP="00560477">
            <w:pPr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4</w:t>
            </w:r>
            <w:r w:rsidR="000C05C0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бр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20" w:after="0" w:line="240" w:lineRule="auto"/>
        <w:rPr>
          <w:rFonts w:ascii="Times New Roman" w:hAnsi="Times New Roman" w:cs="Times New Roman"/>
          <w:b/>
          <w:bCs/>
          <w:color w:val="000000"/>
          <w:lang w:val="en-U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338"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Лицензи, Сертификати, Награди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338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338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Награди и номинации (година на изд.)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Разположение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1-ва линия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2-ра линия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50925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3-та линия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Хотелът се намира на ___метра от плажа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200 м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Година на строителство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2010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Година на последен ремонт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Ind w:w="-24" w:type="dxa"/>
        <w:tblLayout w:type="fixed"/>
        <w:tblLook w:val="0000" w:firstRow="0" w:lastRow="0" w:firstColumn="0" w:lastColumn="0" w:noHBand="0" w:noVBand="0"/>
      </w:tblPr>
      <w:tblGrid>
        <w:gridCol w:w="5067"/>
        <w:gridCol w:w="1003"/>
        <w:gridCol w:w="3700"/>
      </w:tblGrid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В хотела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Брой етажи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Асансьор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Сейф на рецепция ___€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3 евро на ден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 xml:space="preserve">Открит басейн ___°C (Посочете температура, размер кв.м., вид басейн 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 xml:space="preserve">Закрит басейн ___°C (Посочете температура, размер кв.м., вид басейн 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Анимация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На амфитеатър Арена и на плажа в Свети Влас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Магазин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50 м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POS терминал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На рецепция Диамант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lastRenderedPageBreak/>
              <w:t>Банкомат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A12C61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 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На рецепция Диамант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Обмяна на валута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На рецепция Диамант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Аптека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200 м посока центъра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За хора с увреждания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Коли под наем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Повече информация на рецепция Диамант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Паркинг ___€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безплатен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Гараж ___€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Охраняема територия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24/7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Парк, наличие на зеленина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Има градина и зелени площи в комплекса</w:t>
            </w: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Водни пързалки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Предлагаме билети за Аква парк, Слънчев бряг</w:t>
            </w:r>
          </w:p>
        </w:tc>
      </w:tr>
      <w:tr w:rsidR="000C05C0" w:rsidTr="00560477">
        <w:tc>
          <w:tcPr>
            <w:tcW w:w="506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en-US" w:bidi="ar-SA"/>
              </w:rPr>
              <w:t xml:space="preserve">Wi-Fi 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ru-RU" w:bidi="ar-SA"/>
              </w:rPr>
              <w:t>(моля уточнете цена)</w:t>
            </w:r>
          </w:p>
        </w:tc>
        <w:tc>
          <w:tcPr>
            <w:tcW w:w="100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  <w:t>Безплатен за гости на комплекса</w:t>
            </w:r>
          </w:p>
        </w:tc>
      </w:tr>
      <w:tr w:rsidR="000C05C0" w:rsidTr="00560477">
        <w:tc>
          <w:tcPr>
            <w:tcW w:w="506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zh-CN"/>
              </w:rPr>
              <w:t>Интернет кафе (клуб) (моля уточнете цена)</w:t>
            </w:r>
          </w:p>
        </w:tc>
        <w:tc>
          <w:tcPr>
            <w:tcW w:w="100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</w:t>
            </w:r>
          </w:p>
        </w:tc>
        <w:tc>
          <w:tcPr>
            <w:tcW w:w="37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0C05C0" w:rsidTr="00560477">
        <w:tc>
          <w:tcPr>
            <w:tcW w:w="5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Мини Аква Парк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Ядене и пиене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Ресторанти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200м на Марина Диневи, ресторант Диамант 150 м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Барове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Панорамен бар/ресторант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Кафе-сладкарница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Механа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Барбекю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Детско меню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Вегетарианско меню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Room Service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Винотека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За децата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Детска анимация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Провежда се на Амфитеатър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lastRenderedPageBreak/>
              <w:t>Арена и на плажа в Свети Влас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lastRenderedPageBreak/>
              <w:t>Детски басейн ___°C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 xml:space="preserve">Детска градина 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ru-RU" w:bidi="ar-SA"/>
              </w:rPr>
              <w:t>(с учителка) (моля уточнете цена)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0C05C0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rPr>
          <w:trHeight w:val="541"/>
        </w:trPr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Детска площадка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100м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560477" w:rsidRDefault="00560477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 xml:space="preserve">Бебешко столче 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560477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  <w:r w:rsidR="00560477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1 евро на ден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 xml:space="preserve">Бебешко кошче 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2.5 евро на ден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560477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Детска количка под наем -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 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2.5 евро на ден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Детска стая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en-US" w:bidi="ar-SA"/>
              </w:rPr>
              <w:t xml:space="preserve">/ 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ru-RU" w:bidi="ar-SA"/>
              </w:rPr>
              <w:t>детски кът (моля уточнете цена)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Спорт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Спортна зала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Тенис на маса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Волейбол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На плажа в Свети Влас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Баскетбол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Тенис корт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Комплекс Бриз 150м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Мини голф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На плажа в Свети Влас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Футбол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 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Стрелба с лък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Конна езда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Голф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Аеробика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Водна гимнастика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За тялото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Балнео-център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SPA-център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SPA-150 m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Медицински кабинет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Комплекс Арена- 150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m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Козметичен салон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0C05C0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Да,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 xml:space="preserve"> Paradise SPA</w:t>
            </w:r>
          </w:p>
        </w:tc>
      </w:tr>
      <w:tr w:rsidR="000C05C0" w:rsidTr="00560477">
        <w:trPr>
          <w:trHeight w:val="649"/>
        </w:trPr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Фризьорски салон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0C05C0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Да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,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комплекс Диамант,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lastRenderedPageBreak/>
              <w:t>Фитнес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0C05C0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В комплекс Адмирал -200м.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Сауна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560477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Парна баня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Солариум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Масаж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6D56B5" w:rsidRDefault="000C05C0" w:rsidP="00560477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  <w:tr w:rsidR="000C05C0" w:rsidTr="00560477">
        <w:tc>
          <w:tcPr>
            <w:tcW w:w="50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ru-RU" w:bidi="ar-SA"/>
              </w:rPr>
              <w:t>Джакузи</w:t>
            </w:r>
          </w:p>
        </w:tc>
        <w:tc>
          <w:tcPr>
            <w:tcW w:w="100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  <w:tr w:rsidR="000C05C0" w:rsidTr="00560477">
        <w:tc>
          <w:tcPr>
            <w:tcW w:w="50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zh-CN"/>
              </w:rPr>
              <w:t>Маникюр</w:t>
            </w:r>
          </w:p>
        </w:tc>
        <w:tc>
          <w:tcPr>
            <w:tcW w:w="100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0C05C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Комплекс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Лазур 4-5,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zh-CN"/>
              </w:rPr>
              <w:t>Педикюр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0C05C0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Комплекс Лазур 4-5 ,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Paradise SPA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57" w:after="0" w:line="240" w:lineRule="auto"/>
        <w:rPr>
          <w:rFonts w:ascii="Times New Roman" w:eastAsiaTheme="minorEastAsia" w:hAnsi="Times New Roman" w:cs="Times New Roman"/>
          <w:sz w:val="24"/>
          <w:szCs w:val="24"/>
          <w:lang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57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За вечерта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57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Дискотека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Марина Диневи -200м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Нощен клуб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Марина Диневи -200м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Пиано бар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Марина Диневи -200м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Казино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Марина Диневи -200м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Боулинг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Билярд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Електронни игри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За работа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Конферентни зали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BA03C2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Хотел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Palace Marina -</w:t>
            </w:r>
            <w:proofErr w:type="spellStart"/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bidi="ar-SA"/>
              </w:rPr>
              <w:t>Dinevi</w:t>
            </w:r>
            <w:proofErr w:type="spellEnd"/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Бизнес-център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Техническо оборудване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0C05C0" w:rsidRDefault="000C05C0" w:rsidP="000C05C0">
      <w:pPr>
        <w:tabs>
          <w:tab w:val="left" w:pos="90"/>
          <w:tab w:val="left" w:pos="5670"/>
          <w:tab w:val="left" w:pos="6804"/>
        </w:tabs>
        <w:spacing w:before="131"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tbl>
      <w:tblPr>
        <w:tblW w:w="0" w:type="auto"/>
        <w:tblInd w:w="6" w:type="dxa"/>
        <w:tblLayout w:type="fixed"/>
        <w:tblLook w:val="0000" w:firstRow="0" w:lastRow="0" w:firstColumn="0" w:lastColumn="0" w:noHBand="0" w:noVBand="0"/>
      </w:tblPr>
      <w:tblGrid>
        <w:gridCol w:w="5038"/>
        <w:gridCol w:w="1003"/>
        <w:gridCol w:w="3699"/>
      </w:tblGrid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Cs w:val="24"/>
                <w:lang w:bidi="ar-SA"/>
              </w:rPr>
              <w:t>Подробности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31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Не са разрешени домашни любимци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Разрешени са домашни любимци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Pr="000C05C0" w:rsidRDefault="000C05C0" w:rsidP="000C05C0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Ежедневно почистване на стаята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Смяна спално бельо ___пъти седмично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2 път седмично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Смяна кърпи/хавлии ___пъти седмично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На 3 дни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Зареждане с козметични средства в банята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lastRenderedPageBreak/>
              <w:t>Халати/чехли по стаите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Хавлии за плаж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Химическо чистене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Пране</w:t>
            </w:r>
          </w:p>
        </w:tc>
        <w:tc>
          <w:tcPr>
            <w:tcW w:w="1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Повече инфо на рецепция Диамант</w:t>
            </w:r>
          </w:p>
        </w:tc>
      </w:tr>
      <w:tr w:rsidR="000C05C0" w:rsidTr="00560477">
        <w:tc>
          <w:tcPr>
            <w:tcW w:w="503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ru-RU" w:bidi="ar-SA"/>
              </w:rPr>
              <w:t>Аренда ютия на рецепция</w:t>
            </w:r>
          </w:p>
        </w:tc>
        <w:tc>
          <w:tcPr>
            <w:tcW w:w="100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4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69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>Повече инфо на рецепция Диамант</w:t>
            </w:r>
          </w:p>
        </w:tc>
      </w:tr>
    </w:tbl>
    <w:p w:rsidR="000C05C0" w:rsidRDefault="000C05C0" w:rsidP="000C05C0">
      <w:pPr>
        <w:tabs>
          <w:tab w:val="center" w:pos="5386"/>
        </w:tabs>
        <w:spacing w:after="0" w:line="240" w:lineRule="auto"/>
        <w:rPr>
          <w:b/>
          <w:bCs/>
          <w:smallCaps/>
          <w:snapToGrid w:val="0"/>
        </w:rPr>
      </w:pPr>
      <w:r>
        <w:rPr>
          <w:rFonts w:ascii="Times New Roman" w:hAnsi="Times New Roman"/>
          <w:b/>
          <w:bCs/>
          <w:smallCaps/>
          <w:snapToGrid w:val="0"/>
        </w:rPr>
        <w:br w:type="page"/>
      </w:r>
      <w:r>
        <w:rPr>
          <w:rFonts w:ascii="Arial" w:hAnsi="Arial"/>
          <w:bCs/>
          <w:smallCaps/>
          <w:snapToGrid w:val="0"/>
          <w:sz w:val="24"/>
        </w:rPr>
        <w:lastRenderedPageBreak/>
        <w:tab/>
      </w:r>
      <w:r>
        <w:rPr>
          <w:rFonts w:ascii="Times New Roman" w:hAnsi="Times New Roman"/>
          <w:b/>
          <w:bCs/>
          <w:smallCaps/>
          <w:snapToGrid w:val="0"/>
          <w:color w:val="000000"/>
          <w:sz w:val="28"/>
        </w:rPr>
        <w:t>Check List Room Summer</w:t>
      </w:r>
    </w:p>
    <w:p w:rsidR="000C05C0" w:rsidRDefault="000C05C0" w:rsidP="000C05C0">
      <w:pPr>
        <w:tabs>
          <w:tab w:val="left" w:pos="90"/>
          <w:tab w:val="left" w:pos="5103"/>
        </w:tabs>
        <w:spacing w:after="0" w:line="240" w:lineRule="auto"/>
        <w:rPr>
          <w:b/>
          <w:bCs/>
          <w:smallCaps/>
          <w:snapToGrid w:val="0"/>
          <w:sz w:val="24"/>
          <w:szCs w:val="24"/>
        </w:rPr>
      </w:pPr>
      <w:r>
        <w:rPr>
          <w:rFonts w:ascii="Times New Roman" w:hAnsi="Times New Roman"/>
          <w:b/>
          <w:bCs/>
          <w:smallCaps/>
          <w:snapToGrid w:val="0"/>
          <w:color w:val="000000"/>
          <w:sz w:val="24"/>
          <w:szCs w:val="24"/>
        </w:rPr>
        <w:t>Тип помещение -апартамент с две спални</w:t>
      </w:r>
      <w:r>
        <w:rPr>
          <w:rFonts w:ascii="Arial" w:hAnsi="Arial"/>
          <w:bCs/>
          <w:smallCaps/>
          <w:snapToGrid w:val="0"/>
          <w:sz w:val="24"/>
          <w:szCs w:val="24"/>
        </w:rPr>
        <w:tab/>
        <w:t xml:space="preserve">     </w:t>
      </w:r>
      <w:r>
        <w:rPr>
          <w:rFonts w:ascii="Times New Roman" w:hAnsi="Times New Roman"/>
          <w:b/>
          <w:bCs/>
          <w:smallCaps/>
          <w:snapToGrid w:val="0"/>
          <w:color w:val="000000"/>
          <w:sz w:val="24"/>
          <w:szCs w:val="24"/>
        </w:rPr>
        <w:t>Квадратура 75-80  кв.м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37"/>
        <w:gridCol w:w="1008"/>
        <w:gridCol w:w="3701"/>
      </w:tblGrid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20" w:after="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120"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Да/Не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</w:rPr>
              <w:t>Подробности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Спалня или два кревата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Разтегателен диван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Спалня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Два кревата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Климатик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Парно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Камина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Сейф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Има на рецепция Диамант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Балкон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TV SAT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DVD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Радио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Телефон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CD player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Интернет достъп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Минибар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Вид подова настилка - паркет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Вид подова настилка - теракот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Вид подова настилка - мокет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Вана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 xml:space="preserve">Душ 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ru-RU" w:bidi="ar-SA"/>
              </w:rPr>
              <w:t>кабина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Душ завеса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val="ru-RU" w:bidi="ar-SA"/>
              </w:rPr>
              <w:t>Част от помещенията с вана, други с душ кабина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Сешоар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Може да вземат от рецепция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Сауна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Джакузи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Междинна врата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Кухненски бокс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lastRenderedPageBreak/>
              <w:t>Посуда и прибори за хранене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Електрическа кана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Кафе-машина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Тостер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Ел.котлони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Фурна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Или микровълнова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Аспиратор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Микровълнова печка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Или фурна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Хладилник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Дъска за гладене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Ютия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Перална машина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  <w:tr w:rsidR="000C05C0" w:rsidTr="00560477">
        <w:tc>
          <w:tcPr>
            <w:tcW w:w="5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4"/>
                <w:lang w:bidi="ar-SA"/>
              </w:rPr>
              <w:t>Простор за дрехи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spacing w:before="70"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</w:t>
            </w:r>
          </w:p>
        </w:tc>
        <w:tc>
          <w:tcPr>
            <w:tcW w:w="3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05C0" w:rsidRDefault="000C05C0" w:rsidP="00560477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ar-SA"/>
              </w:rPr>
              <w:t xml:space="preserve"> </w:t>
            </w:r>
          </w:p>
        </w:tc>
      </w:tr>
    </w:tbl>
    <w:p w:rsidR="00560477" w:rsidRDefault="00560477" w:rsidP="00560477">
      <w:pPr>
        <w:tabs>
          <w:tab w:val="center" w:pos="5386"/>
        </w:tabs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p w:rsidR="00560477" w:rsidRDefault="00560477" w:rsidP="00560477">
      <w:pPr>
        <w:tabs>
          <w:tab w:val="center" w:pos="5386"/>
        </w:tabs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bidi="ar-SA"/>
        </w:rPr>
      </w:pPr>
    </w:p>
    <w:p w:rsidR="00560477" w:rsidRPr="00310928" w:rsidRDefault="00560477" w:rsidP="00560477">
      <w:pPr>
        <w:tabs>
          <w:tab w:val="center" w:pos="5386"/>
        </w:tabs>
        <w:spacing w:after="0" w:line="240" w:lineRule="auto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</w:pPr>
      <w:r w:rsidRPr="00560477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  <w:t xml:space="preserve">Комплексите в Диневи Ризорт не предлагат </w:t>
      </w:r>
      <w:r w:rsidRPr="00560477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val="en-US" w:bidi="ar-SA"/>
        </w:rPr>
        <w:t>all inclusive  ,</w:t>
      </w:r>
      <w:r w:rsidRPr="00560477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  <w:t>а  храната   включена към   резервацията( закуска или вечеря) се доплаща и е по меню.</w:t>
      </w:r>
      <w:r w:rsidR="00310928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val="en-US" w:bidi="ar-SA"/>
        </w:rPr>
        <w:t xml:space="preserve"> </w:t>
      </w:r>
      <w:r w:rsidR="00310928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  <w:t>В комплекса няма ресторант,но в близост до него има много.Гостите могат да закусват (по заявка) в съседните комплекси Воденицата или Лазур.</w:t>
      </w:r>
      <w:bookmarkStart w:id="0" w:name="_GoBack"/>
      <w:bookmarkEnd w:id="0"/>
    </w:p>
    <w:p w:rsidR="00560477" w:rsidRDefault="00560477" w:rsidP="00560477">
      <w:pPr>
        <w:tabs>
          <w:tab w:val="center" w:pos="5386"/>
        </w:tabs>
        <w:spacing w:after="0" w:line="240" w:lineRule="auto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</w:pPr>
    </w:p>
    <w:p w:rsidR="000C05C0" w:rsidRPr="00560477" w:rsidRDefault="000C05C0" w:rsidP="00560477">
      <w:pPr>
        <w:tabs>
          <w:tab w:val="center" w:pos="5386"/>
        </w:tabs>
        <w:spacing w:after="0" w:line="240" w:lineRule="auto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</w:pPr>
      <w:r w:rsidRPr="00560477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  <w:br w:type="page"/>
      </w:r>
      <w:r w:rsidR="00560477" w:rsidRPr="00560477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ar-SA"/>
        </w:rPr>
        <w:lastRenderedPageBreak/>
        <w:t xml:space="preserve"> </w:t>
      </w:r>
    </w:p>
    <w:p w:rsidR="003C1053" w:rsidRDefault="003C1053"/>
    <w:sectPr w:rsidR="003C1053" w:rsidSect="000C05C0">
      <w:pgSz w:w="11906" w:h="16838"/>
      <w:pgMar w:top="630" w:right="1134" w:bottom="683" w:left="1134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5C0"/>
    <w:rsid w:val="000C05C0"/>
    <w:rsid w:val="00310928"/>
    <w:rsid w:val="003C1053"/>
    <w:rsid w:val="00560477"/>
    <w:rsid w:val="0077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9CE3D89-1043-451F-84AD-7803F94E5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05C0"/>
    <w:pPr>
      <w:widowControl w:val="0"/>
      <w:autoSpaceDE w:val="0"/>
      <w:autoSpaceDN w:val="0"/>
      <w:adjustRightInd w:val="0"/>
      <w:spacing w:after="200" w:line="276" w:lineRule="auto"/>
    </w:pPr>
    <w:rPr>
      <w:rFonts w:ascii="Calibri" w:eastAsia="SimSun" w:hAnsi="Calibri" w:cs="Calibri"/>
      <w:lang w:eastAsia="bg-BG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BodyText"/>
    <w:uiPriority w:val="99"/>
    <w:rsid w:val="000C05C0"/>
    <w:pPr>
      <w:ind w:firstLine="283"/>
    </w:pPr>
    <w:rPr>
      <w:rFonts w:cs="Calibri"/>
      <w:szCs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0C05C0"/>
    <w:pPr>
      <w:spacing w:after="120"/>
    </w:pPr>
    <w:rPr>
      <w:rFonts w:cs="Mangal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C05C0"/>
    <w:rPr>
      <w:rFonts w:ascii="Calibri" w:eastAsia="SimSun" w:hAnsi="Calibri" w:cs="Mangal"/>
      <w:szCs w:val="20"/>
      <w:lang w:eastAsia="bg-BG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2</cp:revision>
  <dcterms:created xsi:type="dcterms:W3CDTF">2019-02-20T11:16:00Z</dcterms:created>
  <dcterms:modified xsi:type="dcterms:W3CDTF">2019-02-20T11:48:00Z</dcterms:modified>
</cp:coreProperties>
</file>