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C27" w:rsidRPr="00894851" w:rsidRDefault="00D02806">
      <w:pPr>
        <w:rPr>
          <w:rFonts w:asciiTheme="majorHAnsi" w:hAnsiTheme="majorHAnsi"/>
          <w:sz w:val="24"/>
          <w:szCs w:val="24"/>
          <w:lang w:val="bg-BG"/>
        </w:rPr>
      </w:pPr>
      <w:r w:rsidRPr="00894851">
        <w:rPr>
          <w:rFonts w:asciiTheme="majorHAnsi" w:hAnsiTheme="majorHAnsi"/>
          <w:sz w:val="24"/>
          <w:szCs w:val="24"/>
          <w:lang w:val="bg-BG"/>
        </w:rPr>
        <w:t>Уважаем</w:t>
      </w:r>
      <w:r w:rsidR="00826FB5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>е коллеги,</w:t>
      </w:r>
    </w:p>
    <w:p w:rsidR="00826FB5" w:rsidRPr="00894851" w:rsidRDefault="00D02806">
      <w:pPr>
        <w:rPr>
          <w:rFonts w:asciiTheme="majorHAnsi" w:hAnsiTheme="majorHAnsi"/>
          <w:sz w:val="24"/>
          <w:szCs w:val="24"/>
          <w:lang w:val="bg-BG"/>
        </w:rPr>
      </w:pPr>
      <w:r w:rsidRPr="00894851">
        <w:rPr>
          <w:rFonts w:asciiTheme="majorHAnsi" w:hAnsiTheme="majorHAnsi"/>
          <w:sz w:val="24"/>
          <w:szCs w:val="24"/>
          <w:lang w:val="bg-BG"/>
        </w:rPr>
        <w:t xml:space="preserve">Просим </w:t>
      </w:r>
      <w:r w:rsidR="00FB0DCB" w:rsidRPr="00894851">
        <w:rPr>
          <w:rFonts w:asciiTheme="majorHAnsi" w:hAnsiTheme="majorHAnsi"/>
          <w:sz w:val="24"/>
          <w:szCs w:val="24"/>
          <w:lang w:val="bg-BG"/>
        </w:rPr>
        <w:t xml:space="preserve">Вас 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обратить внимание на  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>следующую</w:t>
      </w:r>
      <w:r w:rsidR="00FB0DCB" w:rsidRPr="00894851">
        <w:rPr>
          <w:rFonts w:asciiTheme="majorHAnsi" w:hAnsiTheme="majorHAnsi"/>
          <w:sz w:val="24"/>
          <w:szCs w:val="24"/>
          <w:lang w:val="bg-BG"/>
        </w:rPr>
        <w:t xml:space="preserve"> актуальную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 xml:space="preserve"> информацию 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по к.к Албена на сезон 2019г. </w:t>
      </w:r>
    </w:p>
    <w:p w:rsidR="00894851" w:rsidRPr="00894851" w:rsidRDefault="00894851" w:rsidP="00894851">
      <w:pPr>
        <w:rPr>
          <w:rFonts w:asciiTheme="majorHAnsi" w:hAnsiTheme="majorHAnsi"/>
          <w:sz w:val="24"/>
          <w:szCs w:val="24"/>
        </w:rPr>
      </w:pPr>
      <w:r w:rsidRPr="00894851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Мы рады сообщить вам, что с 2019 года </w:t>
      </w:r>
      <w:r w:rsidRPr="00894851"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Paradise Blue Hotel &amp; SPA</w:t>
      </w:r>
      <w:r w:rsidRPr="00894851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в Албене становится частью международной сети </w:t>
      </w:r>
      <w:r w:rsidRPr="00894851"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Maritim.</w:t>
      </w:r>
      <w:r w:rsidRPr="00894851">
        <w:rPr>
          <w:rFonts w:asciiTheme="majorHAnsi" w:hAnsiTheme="majorHAnsi"/>
          <w:sz w:val="24"/>
          <w:szCs w:val="24"/>
        </w:rPr>
        <w:t xml:space="preserve"> </w:t>
      </w:r>
      <w:r w:rsidRPr="00894851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Просим вас, </w:t>
      </w:r>
      <w:proofErr w:type="spellStart"/>
      <w:r w:rsidRPr="00894851">
        <w:rPr>
          <w:rFonts w:asciiTheme="majorHAnsi" w:eastAsia="Times New Roman" w:hAnsiTheme="majorHAnsi" w:cs="Times New Roman"/>
          <w:sz w:val="24"/>
          <w:szCs w:val="24"/>
        </w:rPr>
        <w:t>внести</w:t>
      </w:r>
      <w:proofErr w:type="spellEnd"/>
      <w:r w:rsidRPr="00894851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новый бренд отеля</w:t>
      </w:r>
      <w:r w:rsidRPr="00894851"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 xml:space="preserve">: </w:t>
      </w:r>
      <w:r w:rsidRPr="00894851">
        <w:rPr>
          <w:rFonts w:asciiTheme="majorHAnsi" w:eastAsia="Times New Roman" w:hAnsiTheme="majorHAnsi" w:cs="Times New Roman"/>
          <w:b/>
          <w:color w:val="FF0000"/>
          <w:sz w:val="24"/>
          <w:szCs w:val="24"/>
          <w:lang w:val="bg-BG"/>
        </w:rPr>
        <w:t xml:space="preserve">Maritim hotel Paradise Blue 5***** </w:t>
      </w:r>
      <w:r w:rsidRPr="00894851">
        <w:rPr>
          <w:rFonts w:asciiTheme="majorHAnsi" w:eastAsia="Times New Roman" w:hAnsiTheme="majorHAnsi" w:cs="Times New Roman"/>
          <w:sz w:val="24"/>
          <w:szCs w:val="24"/>
          <w:lang w:val="bg-BG"/>
        </w:rPr>
        <w:t>Albena во всех описаниях  и будущих презентациях отеля. Дополнительную информацию о ребрендинге (включая новый логотип) будет отправлена в ближайщее время.</w:t>
      </w:r>
    </w:p>
    <w:p w:rsidR="00D02806" w:rsidRPr="00894851" w:rsidRDefault="00D02806">
      <w:pPr>
        <w:rPr>
          <w:rFonts w:asciiTheme="majorHAnsi" w:hAnsiTheme="majorHAnsi"/>
          <w:sz w:val="24"/>
          <w:szCs w:val="24"/>
        </w:rPr>
      </w:pPr>
      <w:r w:rsidRPr="00894851">
        <w:rPr>
          <w:rFonts w:asciiTheme="majorHAnsi" w:hAnsiTheme="majorHAnsi"/>
          <w:sz w:val="24"/>
          <w:szCs w:val="24"/>
          <w:lang w:val="bg-BG"/>
        </w:rPr>
        <w:t>Напоминаем ,что турист</w:t>
      </w:r>
      <w:r w:rsidR="00826FB5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894851">
        <w:rPr>
          <w:rFonts w:asciiTheme="majorHAnsi" w:hAnsiTheme="majorHAnsi"/>
          <w:color w:val="FF0000"/>
          <w:sz w:val="24"/>
          <w:szCs w:val="24"/>
          <w:lang w:val="bg-BG"/>
        </w:rPr>
        <w:t>A</w:t>
      </w:r>
      <w:r w:rsidR="00ED6441">
        <w:rPr>
          <w:rFonts w:asciiTheme="majorHAnsi" w:hAnsiTheme="majorHAnsi"/>
          <w:color w:val="FF0000"/>
          <w:sz w:val="24"/>
          <w:szCs w:val="24"/>
        </w:rPr>
        <w:t>LL</w:t>
      </w:r>
      <w:r w:rsidRPr="00894851">
        <w:rPr>
          <w:rFonts w:asciiTheme="majorHAnsi" w:hAnsiTheme="majorHAnsi"/>
          <w:sz w:val="24"/>
          <w:szCs w:val="24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>и</w:t>
      </w:r>
      <w:r w:rsidRPr="00894851">
        <w:rPr>
          <w:rFonts w:asciiTheme="majorHAnsi" w:hAnsiTheme="majorHAnsi"/>
          <w:sz w:val="24"/>
          <w:szCs w:val="24"/>
        </w:rPr>
        <w:t xml:space="preserve"> </w:t>
      </w:r>
      <w:r w:rsidR="00ED6441">
        <w:rPr>
          <w:rFonts w:asciiTheme="majorHAnsi" w:hAnsiTheme="majorHAnsi"/>
          <w:color w:val="FF0000"/>
          <w:sz w:val="24"/>
          <w:szCs w:val="24"/>
        </w:rPr>
        <w:t>ALL</w:t>
      </w:r>
      <w:r w:rsidRPr="00894851">
        <w:rPr>
          <w:rFonts w:asciiTheme="majorHAnsi" w:hAnsiTheme="majorHAnsi"/>
          <w:color w:val="FF0000"/>
          <w:sz w:val="24"/>
          <w:szCs w:val="24"/>
        </w:rPr>
        <w:t>+</w:t>
      </w:r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начинают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894851">
        <w:rPr>
          <w:rFonts w:asciiTheme="majorHAnsi" w:hAnsiTheme="majorHAnsi"/>
          <w:sz w:val="24"/>
          <w:szCs w:val="24"/>
        </w:rPr>
        <w:t>обедом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в день приезда и </w:t>
      </w:r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за</w:t>
      </w:r>
      <w:proofErr w:type="spellEnd"/>
      <w:r w:rsidRPr="00894851">
        <w:rPr>
          <w:rFonts w:asciiTheme="majorHAnsi" w:hAnsiTheme="majorHAnsi"/>
          <w:sz w:val="24"/>
          <w:szCs w:val="24"/>
          <w:lang w:val="bg-BG"/>
        </w:rPr>
        <w:t>канчивают завтраком в день отъезда.</w:t>
      </w:r>
      <w:r w:rsidR="004A0888" w:rsidRPr="00894851">
        <w:rPr>
          <w:rFonts w:asciiTheme="majorHAnsi" w:hAnsiTheme="majorHAnsi"/>
          <w:sz w:val="24"/>
          <w:szCs w:val="24"/>
        </w:rPr>
        <w:t xml:space="preserve"> </w:t>
      </w:r>
      <w:r w:rsidR="004A0888" w:rsidRPr="00894851">
        <w:rPr>
          <w:rFonts w:asciiTheme="majorHAnsi" w:hAnsiTheme="majorHAnsi"/>
          <w:sz w:val="24"/>
          <w:szCs w:val="24"/>
          <w:lang w:val="bg-BG"/>
        </w:rPr>
        <w:t>Туристы, которые бронировали ALL&amp;ALL+ обязаны носить браслеты во время проживания в отеле.</w:t>
      </w:r>
      <w:r w:rsidRPr="00894851">
        <w:rPr>
          <w:rFonts w:asciiTheme="majorHAnsi" w:hAnsiTheme="majorHAnsi"/>
          <w:sz w:val="24"/>
          <w:szCs w:val="24"/>
          <w:lang w:val="bg-BG"/>
        </w:rPr>
        <w:t>Туристи на</w:t>
      </w:r>
      <w:r w:rsidR="00A038FD" w:rsidRPr="00894851">
        <w:rPr>
          <w:rFonts w:asciiTheme="majorHAnsi" w:hAnsiTheme="majorHAnsi"/>
          <w:sz w:val="24"/>
          <w:szCs w:val="24"/>
        </w:rPr>
        <w:t xml:space="preserve"> </w:t>
      </w:r>
      <w:r w:rsidRPr="00894851">
        <w:rPr>
          <w:rFonts w:asciiTheme="majorHAnsi" w:hAnsiTheme="majorHAnsi"/>
          <w:color w:val="FF0000"/>
          <w:sz w:val="24"/>
          <w:szCs w:val="24"/>
          <w:lang w:val="bg-BG"/>
        </w:rPr>
        <w:t>НВ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Pr="00894851">
        <w:rPr>
          <w:rFonts w:asciiTheme="majorHAnsi" w:hAnsiTheme="majorHAnsi"/>
          <w:color w:val="FF0000"/>
          <w:sz w:val="24"/>
          <w:szCs w:val="24"/>
        </w:rPr>
        <w:t>F</w:t>
      </w:r>
      <w:r w:rsidRPr="00894851">
        <w:rPr>
          <w:rFonts w:asciiTheme="majorHAnsi" w:hAnsiTheme="majorHAnsi"/>
          <w:color w:val="FF0000"/>
          <w:sz w:val="24"/>
          <w:szCs w:val="24"/>
          <w:lang w:val="bg-BG"/>
        </w:rPr>
        <w:t>В</w:t>
      </w:r>
      <w:r w:rsidRPr="00894851">
        <w:rPr>
          <w:rFonts w:asciiTheme="majorHAnsi" w:hAnsiTheme="majorHAnsi"/>
          <w:color w:val="FF0000"/>
          <w:sz w:val="24"/>
          <w:szCs w:val="24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>начинают с ужином в день при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>езда и заканчивают с завтраком.</w:t>
      </w:r>
      <w:r w:rsidR="00826FB5" w:rsidRPr="00894851">
        <w:rPr>
          <w:rFonts w:asciiTheme="majorHAnsi" w:hAnsiTheme="majorHAnsi"/>
          <w:sz w:val="24"/>
          <w:szCs w:val="24"/>
          <w:lang w:val="bg-BG"/>
        </w:rPr>
        <w:t xml:space="preserve"> Номер освобождается до 1</w:t>
      </w:r>
      <w:r w:rsidRPr="00894851">
        <w:rPr>
          <w:rFonts w:asciiTheme="majorHAnsi" w:hAnsiTheme="majorHAnsi"/>
          <w:sz w:val="24"/>
          <w:szCs w:val="24"/>
          <w:lang w:val="bg-BG"/>
        </w:rPr>
        <w:t>1.00ч.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>П</w:t>
      </w:r>
      <w:r w:rsidRPr="00894851">
        <w:rPr>
          <w:rFonts w:asciiTheme="majorHAnsi" w:hAnsiTheme="majorHAnsi"/>
          <w:sz w:val="24"/>
          <w:szCs w:val="24"/>
          <w:lang w:val="bg-BG"/>
        </w:rPr>
        <w:t>ри возможности и наличие мест ,</w:t>
      </w:r>
      <w:r w:rsidR="00826FB5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>за доп</w:t>
      </w:r>
      <w:r w:rsidR="00826FB5" w:rsidRPr="00894851">
        <w:rPr>
          <w:rFonts w:asciiTheme="majorHAnsi" w:hAnsiTheme="majorHAnsi"/>
          <w:sz w:val="24"/>
          <w:szCs w:val="24"/>
          <w:lang w:val="bg-BG"/>
        </w:rPr>
        <w:t>.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плату 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4851">
        <w:rPr>
          <w:rFonts w:asciiTheme="majorHAnsi" w:hAnsiTheme="majorHAnsi"/>
          <w:sz w:val="24"/>
          <w:szCs w:val="24"/>
          <w:lang w:val="bg-BG"/>
        </w:rPr>
        <w:t>гости могут доплатить на рецепции за ранне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>е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размещение или позднее освобождение номера на рецепции гостиницы.</w:t>
      </w:r>
    </w:p>
    <w:p w:rsidR="004A0888" w:rsidRPr="00894851" w:rsidRDefault="004A0888">
      <w:pPr>
        <w:rPr>
          <w:rFonts w:asciiTheme="majorHAnsi" w:hAnsiTheme="majorHAnsi"/>
          <w:sz w:val="24"/>
          <w:szCs w:val="24"/>
        </w:rPr>
      </w:pPr>
      <w:r w:rsidRPr="00894851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894851">
        <w:rPr>
          <w:rFonts w:asciiTheme="majorHAnsi" w:hAnsiTheme="majorHAnsi"/>
          <w:sz w:val="24"/>
          <w:szCs w:val="24"/>
        </w:rPr>
        <w:t>случае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если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КК “</w:t>
      </w:r>
      <w:proofErr w:type="spellStart"/>
      <w:r w:rsidRPr="00894851">
        <w:rPr>
          <w:rFonts w:asciiTheme="majorHAnsi" w:hAnsiTheme="majorHAnsi"/>
          <w:sz w:val="24"/>
          <w:szCs w:val="24"/>
        </w:rPr>
        <w:t>Албена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“ </w:t>
      </w:r>
      <w:proofErr w:type="spellStart"/>
      <w:r w:rsidRPr="00894851">
        <w:rPr>
          <w:rFonts w:asciiTheme="majorHAnsi" w:hAnsiTheme="majorHAnsi"/>
          <w:sz w:val="24"/>
          <w:szCs w:val="24"/>
        </w:rPr>
        <w:t>не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может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разместить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гостей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894851">
        <w:rPr>
          <w:rFonts w:asciiTheme="majorHAnsi" w:hAnsiTheme="majorHAnsi"/>
          <w:sz w:val="24"/>
          <w:szCs w:val="24"/>
        </w:rPr>
        <w:t>изначально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подтвержденном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отеле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или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894851">
        <w:rPr>
          <w:rFonts w:asciiTheme="majorHAnsi" w:hAnsiTheme="majorHAnsi"/>
          <w:sz w:val="24"/>
          <w:szCs w:val="24"/>
        </w:rPr>
        <w:t>отеле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более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высокой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категории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894851">
        <w:rPr>
          <w:rFonts w:asciiTheme="majorHAnsi" w:hAnsiTheme="majorHAnsi"/>
          <w:sz w:val="24"/>
          <w:szCs w:val="24"/>
        </w:rPr>
        <w:t>тем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же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пансионом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894851">
        <w:rPr>
          <w:rFonts w:asciiTheme="majorHAnsi" w:hAnsiTheme="majorHAnsi"/>
          <w:sz w:val="24"/>
          <w:szCs w:val="24"/>
        </w:rPr>
        <w:t>расположением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относительно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r w:rsidR="000419F8">
        <w:rPr>
          <w:rFonts w:asciiTheme="majorHAnsi" w:hAnsiTheme="majorHAnsi"/>
          <w:sz w:val="24"/>
          <w:szCs w:val="24"/>
          <w:lang w:val="bg-BG"/>
        </w:rPr>
        <w:t xml:space="preserve">к </w:t>
      </w:r>
      <w:proofErr w:type="spellStart"/>
      <w:r w:rsidRPr="00894851">
        <w:rPr>
          <w:rFonts w:asciiTheme="majorHAnsi" w:hAnsiTheme="majorHAnsi"/>
          <w:sz w:val="24"/>
          <w:szCs w:val="24"/>
        </w:rPr>
        <w:t>мор</w:t>
      </w:r>
      <w:proofErr w:type="spellEnd"/>
      <w:r w:rsidR="000419F8">
        <w:rPr>
          <w:rFonts w:asciiTheme="majorHAnsi" w:hAnsiTheme="majorHAnsi"/>
          <w:sz w:val="24"/>
          <w:szCs w:val="24"/>
          <w:lang w:val="bg-BG"/>
        </w:rPr>
        <w:t>ю</w:t>
      </w:r>
      <w:r w:rsidRPr="00894851">
        <w:rPr>
          <w:rFonts w:asciiTheme="majorHAnsi" w:hAnsiTheme="majorHAnsi"/>
          <w:sz w:val="24"/>
          <w:szCs w:val="24"/>
        </w:rPr>
        <w:t>, КК “</w:t>
      </w:r>
      <w:proofErr w:type="spellStart"/>
      <w:r w:rsidRPr="00894851">
        <w:rPr>
          <w:rFonts w:asciiTheme="majorHAnsi" w:hAnsiTheme="majorHAnsi"/>
          <w:sz w:val="24"/>
          <w:szCs w:val="24"/>
        </w:rPr>
        <w:t>Албена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“ </w:t>
      </w:r>
      <w:proofErr w:type="spellStart"/>
      <w:r w:rsidRPr="00894851">
        <w:rPr>
          <w:rFonts w:asciiTheme="majorHAnsi" w:hAnsiTheme="majorHAnsi"/>
          <w:sz w:val="24"/>
          <w:szCs w:val="24"/>
        </w:rPr>
        <w:t>предоставит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894851">
        <w:rPr>
          <w:rFonts w:asciiTheme="majorHAnsi" w:hAnsiTheme="majorHAnsi"/>
          <w:sz w:val="24"/>
          <w:szCs w:val="24"/>
        </w:rPr>
        <w:t>качестве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компенсации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1 </w:t>
      </w:r>
      <w:proofErr w:type="spellStart"/>
      <w:r w:rsidRPr="00894851">
        <w:rPr>
          <w:rFonts w:asciiTheme="majorHAnsi" w:hAnsiTheme="majorHAnsi"/>
          <w:sz w:val="24"/>
          <w:szCs w:val="24"/>
        </w:rPr>
        <w:t>бесплатную</w:t>
      </w:r>
      <w:proofErr w:type="spellEnd"/>
      <w:r w:rsidRPr="0089485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4851">
        <w:rPr>
          <w:rFonts w:asciiTheme="majorHAnsi" w:hAnsiTheme="majorHAnsi"/>
          <w:sz w:val="24"/>
          <w:szCs w:val="24"/>
        </w:rPr>
        <w:t>ночь</w:t>
      </w:r>
      <w:proofErr w:type="spellEnd"/>
      <w:r w:rsidRPr="00894851">
        <w:rPr>
          <w:rFonts w:asciiTheme="majorHAnsi" w:hAnsiTheme="majorHAnsi"/>
          <w:sz w:val="24"/>
          <w:szCs w:val="24"/>
        </w:rPr>
        <w:t>.</w:t>
      </w:r>
    </w:p>
    <w:p w:rsidR="00161163" w:rsidRPr="00894851" w:rsidRDefault="00161163">
      <w:pPr>
        <w:rPr>
          <w:rFonts w:asciiTheme="majorHAnsi" w:hAnsiTheme="majorHAnsi"/>
          <w:sz w:val="24"/>
          <w:szCs w:val="24"/>
          <w:lang w:val="bg-BG"/>
        </w:rPr>
      </w:pPr>
      <w:r w:rsidRPr="00894851">
        <w:rPr>
          <w:rFonts w:asciiTheme="majorHAnsi" w:hAnsiTheme="majorHAnsi"/>
          <w:sz w:val="24"/>
          <w:szCs w:val="24"/>
          <w:lang w:val="bg-BG"/>
        </w:rPr>
        <w:t>В цену входит пользования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 xml:space="preserve"> 1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зонтика и 2 лежаков на номер на пляже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 xml:space="preserve"> для всех гостиниц </w:t>
      </w:r>
      <w:r w:rsidRPr="00894851">
        <w:rPr>
          <w:rFonts w:asciiTheme="majorHAnsi" w:hAnsiTheme="majorHAnsi"/>
          <w:sz w:val="24"/>
          <w:szCs w:val="24"/>
          <w:lang w:val="bg-BG"/>
        </w:rPr>
        <w:t>, исключая г.Добруджа и г.Алтея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>,где не входит</w:t>
      </w:r>
      <w:r w:rsidRPr="00894851">
        <w:rPr>
          <w:rFonts w:asciiTheme="majorHAnsi" w:hAnsiTheme="majorHAnsi"/>
          <w:sz w:val="24"/>
          <w:szCs w:val="24"/>
          <w:lang w:val="bg-BG"/>
        </w:rPr>
        <w:t>.</w:t>
      </w:r>
    </w:p>
    <w:p w:rsidR="00161163" w:rsidRPr="00894851" w:rsidRDefault="00161163">
      <w:pPr>
        <w:rPr>
          <w:rFonts w:asciiTheme="majorHAnsi" w:hAnsiTheme="majorHAnsi"/>
          <w:sz w:val="24"/>
          <w:szCs w:val="24"/>
          <w:lang w:val="bg-BG"/>
        </w:rPr>
      </w:pPr>
      <w:r w:rsidRPr="00894851">
        <w:rPr>
          <w:rFonts w:asciiTheme="majorHAnsi" w:hAnsiTheme="majorHAnsi"/>
          <w:sz w:val="24"/>
          <w:szCs w:val="24"/>
          <w:lang w:val="bg-BG"/>
        </w:rPr>
        <w:t>Туристи должн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б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>ть проинформирован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,что в стандартном номере максимально допустимое размещение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2 осн. 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к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ровати и 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1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доп. 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к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ровать.При размещение 2 взр. 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и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2 детей предоставляется такой же стандартн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>й номер, за счет комфортабельности.</w:t>
      </w:r>
    </w:p>
    <w:p w:rsidR="00161163" w:rsidRPr="00894851" w:rsidRDefault="004A0888">
      <w:pPr>
        <w:rPr>
          <w:rFonts w:asciiTheme="majorHAnsi" w:hAnsiTheme="majorHAnsi"/>
          <w:sz w:val="24"/>
          <w:szCs w:val="24"/>
          <w:lang w:val="bg-BG"/>
        </w:rPr>
      </w:pPr>
      <w:r w:rsidRPr="00894851">
        <w:rPr>
          <w:rFonts w:asciiTheme="majorHAnsi" w:hAnsiTheme="majorHAnsi"/>
          <w:sz w:val="24"/>
          <w:szCs w:val="24"/>
          <w:lang w:val="bg-BG"/>
        </w:rPr>
        <w:t xml:space="preserve">В аппартаментах </w:t>
      </w:r>
      <w:r w:rsidR="00161163" w:rsidRPr="00894851">
        <w:rPr>
          <w:rFonts w:asciiTheme="majorHAnsi" w:hAnsiTheme="majorHAnsi"/>
          <w:sz w:val="24"/>
          <w:szCs w:val="24"/>
          <w:lang w:val="bg-BG"/>
        </w:rPr>
        <w:t xml:space="preserve"> максимально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допустимое</w:t>
      </w:r>
      <w:r w:rsidR="00161163" w:rsidRPr="00894851">
        <w:rPr>
          <w:rFonts w:asciiTheme="majorHAnsi" w:hAnsiTheme="majorHAnsi"/>
          <w:sz w:val="24"/>
          <w:szCs w:val="24"/>
          <w:lang w:val="bg-BG"/>
        </w:rPr>
        <w:t xml:space="preserve"> размещение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>2+1, 3+1,</w:t>
      </w:r>
      <w:r w:rsidR="00161163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>4</w:t>
      </w:r>
      <w:r w:rsidR="00161163" w:rsidRPr="00894851">
        <w:rPr>
          <w:rFonts w:asciiTheme="majorHAnsi" w:hAnsiTheme="majorHAnsi"/>
          <w:sz w:val="24"/>
          <w:szCs w:val="24"/>
          <w:lang w:val="bg-BG"/>
        </w:rPr>
        <w:t>+1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дополнительным гостем может приниматься только ребенок /02-11.99 лет/.</w:t>
      </w:r>
      <w:r w:rsid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61163" w:rsidRPr="00894851">
        <w:rPr>
          <w:rFonts w:asciiTheme="majorHAnsi" w:hAnsiTheme="majorHAnsi"/>
          <w:sz w:val="24"/>
          <w:szCs w:val="24"/>
          <w:lang w:val="bg-BG"/>
        </w:rPr>
        <w:t>При завишени</w:t>
      </w:r>
      <w:r w:rsidR="00FB0DCB" w:rsidRPr="00894851">
        <w:rPr>
          <w:rFonts w:asciiTheme="majorHAnsi" w:hAnsiTheme="majorHAnsi"/>
          <w:sz w:val="24"/>
          <w:szCs w:val="24"/>
          <w:lang w:val="bg-BG"/>
        </w:rPr>
        <w:t>и</w:t>
      </w:r>
      <w:r w:rsidR="00161163" w:rsidRPr="00894851">
        <w:rPr>
          <w:rFonts w:asciiTheme="majorHAnsi" w:hAnsiTheme="majorHAnsi"/>
          <w:sz w:val="24"/>
          <w:szCs w:val="24"/>
          <w:lang w:val="bg-BG"/>
        </w:rPr>
        <w:t xml:space="preserve"> максимально допустимого размещения, жалоб по поводу комфортабельности не принимаются.</w:t>
      </w:r>
      <w:r w:rsidRPr="00894851">
        <w:rPr>
          <w:rFonts w:asciiTheme="majorHAnsi" w:hAnsiTheme="majorHAnsi"/>
          <w:sz w:val="24"/>
          <w:szCs w:val="24"/>
        </w:rPr>
        <w:t xml:space="preserve"> </w:t>
      </w:r>
      <w:r w:rsidR="00161163" w:rsidRPr="00894851">
        <w:rPr>
          <w:rFonts w:asciiTheme="majorHAnsi" w:hAnsiTheme="majorHAnsi"/>
          <w:sz w:val="24"/>
          <w:szCs w:val="24"/>
          <w:lang w:val="bg-BG"/>
        </w:rPr>
        <w:t>Кажд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ы</w:t>
      </w:r>
      <w:r w:rsidR="00161163" w:rsidRPr="00894851">
        <w:rPr>
          <w:rFonts w:asciiTheme="majorHAnsi" w:hAnsiTheme="majorHAnsi"/>
          <w:sz w:val="24"/>
          <w:szCs w:val="24"/>
          <w:lang w:val="bg-BG"/>
        </w:rPr>
        <w:t xml:space="preserve">й турист , размещен </w:t>
      </w:r>
      <w:r w:rsidR="00617BEC" w:rsidRPr="00894851">
        <w:rPr>
          <w:rFonts w:asciiTheme="majorHAnsi" w:hAnsiTheme="majorHAnsi"/>
          <w:sz w:val="24"/>
          <w:szCs w:val="24"/>
          <w:lang w:val="bg-BG"/>
        </w:rPr>
        <w:t>вне допустимого максимального размешения типа помещения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17BEC" w:rsidRPr="00894851">
        <w:rPr>
          <w:rFonts w:asciiTheme="majorHAnsi" w:hAnsiTheme="majorHAnsi"/>
          <w:sz w:val="24"/>
          <w:szCs w:val="24"/>
          <w:lang w:val="bg-BG"/>
        </w:rPr>
        <w:t>доплачивает за питание.</w:t>
      </w:r>
    </w:p>
    <w:p w:rsidR="00617BEC" w:rsidRPr="00894851" w:rsidRDefault="00617BEC">
      <w:pPr>
        <w:rPr>
          <w:rFonts w:asciiTheme="majorHAnsi" w:hAnsiTheme="majorHAnsi"/>
          <w:sz w:val="24"/>
          <w:szCs w:val="24"/>
          <w:lang w:val="bg-BG"/>
        </w:rPr>
      </w:pPr>
      <w:r w:rsidRPr="00894851">
        <w:rPr>
          <w:rFonts w:asciiTheme="majorHAnsi" w:hAnsiTheme="majorHAnsi"/>
          <w:sz w:val="24"/>
          <w:szCs w:val="24"/>
          <w:lang w:val="bg-BG"/>
        </w:rPr>
        <w:t>По условиям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 раннего бронирования: 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color w:val="FF0000"/>
          <w:sz w:val="24"/>
          <w:szCs w:val="24"/>
          <w:u w:val="single"/>
          <w:lang w:val="bg-BG"/>
        </w:rPr>
        <w:t>изменения по броням ранн</w:t>
      </w:r>
      <w:r w:rsidR="00F358E5" w:rsidRPr="00894851">
        <w:rPr>
          <w:rFonts w:asciiTheme="majorHAnsi" w:hAnsiTheme="majorHAnsi"/>
          <w:color w:val="FF0000"/>
          <w:sz w:val="24"/>
          <w:szCs w:val="24"/>
          <w:u w:val="single"/>
          <w:lang w:val="bg-BG"/>
        </w:rPr>
        <w:t>его бронирования не принимаются</w:t>
      </w:r>
      <w:r w:rsidR="00F358E5" w:rsidRPr="00894851">
        <w:rPr>
          <w:rFonts w:asciiTheme="majorHAnsi" w:hAnsiTheme="majorHAnsi"/>
          <w:color w:val="FF0000"/>
          <w:sz w:val="24"/>
          <w:szCs w:val="24"/>
          <w:lang w:val="bg-BG"/>
        </w:rPr>
        <w:t xml:space="preserve">! 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К</w:t>
      </w:r>
      <w:r w:rsidRPr="00894851">
        <w:rPr>
          <w:rFonts w:asciiTheme="majorHAnsi" w:hAnsiTheme="majorHAnsi"/>
          <w:sz w:val="24"/>
          <w:szCs w:val="24"/>
          <w:lang w:val="bg-BG"/>
        </w:rPr>
        <w:t>аждое изменение по первоначальной брони принимается как ануляцией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894851">
        <w:rPr>
          <w:rFonts w:asciiTheme="majorHAnsi" w:hAnsiTheme="majorHAnsi"/>
          <w:sz w:val="24"/>
          <w:szCs w:val="24"/>
          <w:lang w:val="bg-BG"/>
        </w:rPr>
        <w:t>Все изменения по броням будут рассматриватся в соответс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т</w:t>
      </w:r>
      <w:r w:rsidRPr="00894851">
        <w:rPr>
          <w:rFonts w:asciiTheme="majorHAnsi" w:hAnsiTheme="majorHAnsi"/>
          <w:sz w:val="24"/>
          <w:szCs w:val="24"/>
          <w:lang w:val="bg-BG"/>
        </w:rPr>
        <w:t>вии возможност</w:t>
      </w:r>
      <w:r w:rsidR="00894851">
        <w:rPr>
          <w:rFonts w:asciiTheme="majorHAnsi" w:hAnsiTheme="majorHAnsi"/>
          <w:sz w:val="24"/>
          <w:szCs w:val="24"/>
          <w:lang w:val="bg-BG"/>
        </w:rPr>
        <w:t>е</w:t>
      </w:r>
      <w:r w:rsidR="00D42D98" w:rsidRPr="00894851">
        <w:rPr>
          <w:rFonts w:asciiTheme="majorHAnsi" w:hAnsiTheme="majorHAnsi"/>
          <w:sz w:val="24"/>
          <w:szCs w:val="24"/>
          <w:lang w:val="bg-BG"/>
        </w:rPr>
        <w:t>й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гостиниц  к</w:t>
      </w:r>
      <w:r w:rsidR="00894851">
        <w:rPr>
          <w:rFonts w:asciiTheme="majorHAnsi" w:hAnsiTheme="majorHAnsi"/>
          <w:sz w:val="24"/>
          <w:szCs w:val="24"/>
          <w:lang w:val="bg-BG"/>
        </w:rPr>
        <w:t>о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дню отправления. Новая бронь 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будет считатся 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по цене 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 xml:space="preserve">прайса </w:t>
      </w:r>
      <w:r w:rsidR="00894851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>без скидок по раннему бронированию</w:t>
      </w:r>
      <w:r w:rsidR="00894851" w:rsidRPr="00894851">
        <w:rPr>
          <w:rFonts w:asciiTheme="majorHAnsi" w:hAnsiTheme="majorHAnsi"/>
          <w:sz w:val="24"/>
          <w:szCs w:val="24"/>
          <w:lang w:val="bg-BG"/>
        </w:rPr>
        <w:t xml:space="preserve"> если нет активной к моменту отправления брони</w:t>
      </w:r>
      <w:r w:rsidR="006E76D7" w:rsidRPr="00894851">
        <w:rPr>
          <w:rFonts w:asciiTheme="majorHAnsi" w:hAnsiTheme="majorHAnsi"/>
          <w:sz w:val="24"/>
          <w:szCs w:val="24"/>
          <w:lang w:val="bg-BG"/>
        </w:rPr>
        <w:t>.</w:t>
      </w:r>
    </w:p>
    <w:p w:rsidR="00F358E5" w:rsidRPr="00894851" w:rsidRDefault="004A088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94851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 xml:space="preserve">Аква Парк </w:t>
      </w:r>
      <w:r w:rsidR="006E76D7" w:rsidRPr="00894851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АКВАМАНИЯ будет </w:t>
      </w:r>
      <w:r w:rsidRPr="00894851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6E76D7" w:rsidRPr="00894851">
        <w:rPr>
          <w:rFonts w:asciiTheme="majorHAnsi" w:hAnsiTheme="majorHAnsi"/>
          <w:b/>
          <w:sz w:val="24"/>
          <w:szCs w:val="24"/>
          <w:u w:val="single"/>
          <w:lang w:val="bg-BG"/>
        </w:rPr>
        <w:t>работат с 01.06.2019г. по 15.09.2019г.</w:t>
      </w:r>
    </w:p>
    <w:p w:rsidR="006E76D7" w:rsidRDefault="006E76D7">
      <w:pPr>
        <w:rPr>
          <w:rFonts w:asciiTheme="majorHAnsi" w:hAnsiTheme="majorHAnsi"/>
          <w:sz w:val="24"/>
          <w:szCs w:val="24"/>
          <w:lang w:val="bg-BG"/>
        </w:rPr>
      </w:pPr>
      <w:r w:rsidRPr="00894851">
        <w:rPr>
          <w:rFonts w:asciiTheme="majorHAnsi" w:hAnsiTheme="majorHAnsi"/>
          <w:sz w:val="24"/>
          <w:szCs w:val="24"/>
          <w:lang w:val="bg-BG"/>
        </w:rPr>
        <w:t>все гости размещен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 в гостиницах Примасол Ралица супериор 3*/ вкл.Делюкс§ Гарден/,</w:t>
      </w:r>
      <w:r w:rsidR="00F61D49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>Примасол Ралица Аква клуб 4*, Вита Парк 3 *,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>Вил</w:t>
      </w:r>
      <w:r w:rsidR="00FB0DCB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 xml:space="preserve"> Вита Парк 3* 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94851">
        <w:rPr>
          <w:rFonts w:asciiTheme="majorHAnsi" w:hAnsiTheme="majorHAnsi"/>
          <w:sz w:val="24"/>
          <w:szCs w:val="24"/>
          <w:lang w:val="bg-BG"/>
        </w:rPr>
        <w:t>получают бесплатн</w:t>
      </w:r>
      <w:r w:rsidR="00F358E5" w:rsidRPr="00894851">
        <w:rPr>
          <w:rFonts w:asciiTheme="majorHAnsi" w:hAnsiTheme="majorHAnsi"/>
          <w:sz w:val="24"/>
          <w:szCs w:val="24"/>
          <w:lang w:val="bg-BG"/>
        </w:rPr>
        <w:t>ы</w:t>
      </w:r>
      <w:r w:rsidRPr="00894851">
        <w:rPr>
          <w:rFonts w:asciiTheme="majorHAnsi" w:hAnsiTheme="majorHAnsi"/>
          <w:sz w:val="24"/>
          <w:szCs w:val="24"/>
          <w:lang w:val="bg-BG"/>
        </w:rPr>
        <w:t>й доступ в Аквапарк Аквамания.</w:t>
      </w:r>
    </w:p>
    <w:p w:rsidR="00894851" w:rsidRDefault="00ED6441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</w:t>
      </w:r>
      <w:r w:rsidR="00C330DE">
        <w:rPr>
          <w:rFonts w:asciiTheme="majorHAnsi" w:hAnsiTheme="majorHAnsi"/>
          <w:sz w:val="24"/>
          <w:szCs w:val="24"/>
          <w:lang w:val="bg-BG"/>
        </w:rPr>
        <w:t xml:space="preserve">Актуальная информация на сайте : </w:t>
      </w:r>
      <w:hyperlink r:id="rId4" w:history="1">
        <w:r w:rsidR="00894851" w:rsidRPr="008B0E37">
          <w:rPr>
            <w:rStyle w:val="Hyperlink"/>
            <w:rFonts w:asciiTheme="majorHAnsi" w:hAnsiTheme="majorHAnsi"/>
            <w:sz w:val="24"/>
            <w:szCs w:val="24"/>
          </w:rPr>
          <w:t>www.albena.bg/ru</w:t>
        </w:r>
      </w:hyperlink>
    </w:p>
    <w:p w:rsidR="00894851" w:rsidRPr="00894851" w:rsidRDefault="00894851">
      <w:pPr>
        <w:rPr>
          <w:rFonts w:asciiTheme="majorHAnsi" w:hAnsiTheme="majorHAnsi"/>
          <w:sz w:val="24"/>
          <w:szCs w:val="24"/>
        </w:rPr>
      </w:pPr>
    </w:p>
    <w:sectPr w:rsidR="00894851" w:rsidRPr="00894851" w:rsidSect="00224C2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>
    <w:useFELayout/>
  </w:compat>
  <w:rsids>
    <w:rsidRoot w:val="00D02806"/>
    <w:rsid w:val="000419F8"/>
    <w:rsid w:val="001554DB"/>
    <w:rsid w:val="00161163"/>
    <w:rsid w:val="00173A2C"/>
    <w:rsid w:val="00224C27"/>
    <w:rsid w:val="002768F7"/>
    <w:rsid w:val="002E7511"/>
    <w:rsid w:val="004A0888"/>
    <w:rsid w:val="004C5293"/>
    <w:rsid w:val="00617BEC"/>
    <w:rsid w:val="00652996"/>
    <w:rsid w:val="00671520"/>
    <w:rsid w:val="006E76D7"/>
    <w:rsid w:val="00826FB5"/>
    <w:rsid w:val="00894851"/>
    <w:rsid w:val="00930CA4"/>
    <w:rsid w:val="009F2369"/>
    <w:rsid w:val="00A036C5"/>
    <w:rsid w:val="00A038FD"/>
    <w:rsid w:val="00C330DE"/>
    <w:rsid w:val="00D02806"/>
    <w:rsid w:val="00D42D98"/>
    <w:rsid w:val="00ED6441"/>
    <w:rsid w:val="00F358E5"/>
    <w:rsid w:val="00F61D49"/>
    <w:rsid w:val="00FB0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C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48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lbena.bg/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16</cp:revision>
  <dcterms:created xsi:type="dcterms:W3CDTF">2018-10-11T10:02:00Z</dcterms:created>
  <dcterms:modified xsi:type="dcterms:W3CDTF">2018-11-22T15:09:00Z</dcterms:modified>
</cp:coreProperties>
</file>