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D00" w:rsidRDefault="00651D00">
      <w:r w:rsidRPr="00651D00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082F" w:rsidRDefault="003D082F" w:rsidP="003D082F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</w:p>
    <w:p w:rsidR="00651D00" w:rsidRPr="003D082F" w:rsidRDefault="003D082F" w:rsidP="003D082F">
      <w:pPr>
        <w:jc w:val="center"/>
        <w:rPr>
          <w:rFonts w:asciiTheme="majorHAnsi" w:hAnsiTheme="majorHAnsi"/>
          <w:b/>
          <w:sz w:val="32"/>
          <w:szCs w:val="32"/>
        </w:rPr>
      </w:pPr>
      <w:r w:rsidRPr="003D082F">
        <w:rPr>
          <w:rFonts w:asciiTheme="majorHAnsi" w:hAnsiTheme="majorHAnsi"/>
          <w:b/>
          <w:sz w:val="32"/>
          <w:szCs w:val="32"/>
        </w:rPr>
        <w:t>ALBENA</w:t>
      </w:r>
    </w:p>
    <w:p w:rsidR="00651D00" w:rsidRPr="003D082F" w:rsidRDefault="00651D00" w:rsidP="003D082F">
      <w:pPr>
        <w:jc w:val="center"/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Условия пользования внутреннего бассейна г. Добруджа</w:t>
      </w:r>
    </w:p>
    <w:p w:rsidR="00651D00" w:rsidRDefault="00651D00" w:rsidP="003D082F">
      <w:pPr>
        <w:jc w:val="center"/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Сезон 2019г.</w:t>
      </w:r>
    </w:p>
    <w:p w:rsidR="007B175F" w:rsidRPr="003D082F" w:rsidRDefault="007B175F" w:rsidP="003D082F">
      <w:pPr>
        <w:jc w:val="center"/>
        <w:rPr>
          <w:rFonts w:asciiTheme="majorHAnsi" w:hAnsiTheme="majorHAnsi"/>
          <w:sz w:val="32"/>
          <w:szCs w:val="32"/>
          <w:lang w:val="bg-BG"/>
        </w:rPr>
      </w:pPr>
    </w:p>
    <w:p w:rsidR="00651D00" w:rsidRPr="003D082F" w:rsidRDefault="00651D00" w:rsidP="003D082F">
      <w:pPr>
        <w:rPr>
          <w:rFonts w:asciiTheme="majorHAnsi" w:hAnsiTheme="majorHAnsi"/>
          <w:b/>
          <w:sz w:val="32"/>
          <w:szCs w:val="32"/>
          <w:u w:val="single"/>
          <w:lang w:val="bg-BG"/>
        </w:rPr>
      </w:pPr>
      <w:r w:rsidRPr="003D082F">
        <w:rPr>
          <w:rFonts w:asciiTheme="majorHAnsi" w:hAnsiTheme="majorHAnsi"/>
          <w:b/>
          <w:sz w:val="32"/>
          <w:szCs w:val="32"/>
          <w:u w:val="single"/>
          <w:lang w:val="bg-BG"/>
        </w:rPr>
        <w:t>Цена на пользования закр</w:t>
      </w:r>
      <w:r w:rsidR="003D082F" w:rsidRPr="003D082F">
        <w:rPr>
          <w:rFonts w:asciiTheme="majorHAnsi" w:hAnsiTheme="majorHAnsi"/>
          <w:b/>
          <w:sz w:val="32"/>
          <w:szCs w:val="32"/>
          <w:u w:val="single"/>
          <w:lang w:val="bg-BG"/>
        </w:rPr>
        <w:t>ы</w:t>
      </w:r>
      <w:r w:rsidRPr="003D082F">
        <w:rPr>
          <w:rFonts w:asciiTheme="majorHAnsi" w:hAnsiTheme="majorHAnsi"/>
          <w:b/>
          <w:sz w:val="32"/>
          <w:szCs w:val="32"/>
          <w:u w:val="single"/>
          <w:lang w:val="bg-BG"/>
        </w:rPr>
        <w:t>того бассейна „Добруджа”</w:t>
      </w:r>
      <w:r w:rsidR="003D082F" w:rsidRPr="003D082F">
        <w:rPr>
          <w:rFonts w:asciiTheme="majorHAnsi" w:hAnsiTheme="majorHAnsi"/>
          <w:b/>
          <w:sz w:val="32"/>
          <w:szCs w:val="32"/>
          <w:u w:val="single"/>
          <w:lang w:val="bg-BG"/>
        </w:rPr>
        <w:t>:</w:t>
      </w:r>
    </w:p>
    <w:p w:rsidR="00651D00" w:rsidRPr="003D082F" w:rsidRDefault="003D082F" w:rsidP="003D082F">
      <w:pPr>
        <w:pStyle w:val="ListParagraph"/>
        <w:numPr>
          <w:ilvl w:val="0"/>
          <w:numId w:val="2"/>
        </w:num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В</w:t>
      </w:r>
      <w:r w:rsidR="00651D00" w:rsidRPr="003D082F">
        <w:rPr>
          <w:rFonts w:asciiTheme="majorHAnsi" w:hAnsiTheme="majorHAnsi"/>
          <w:sz w:val="32"/>
          <w:szCs w:val="32"/>
          <w:lang w:val="bg-BG"/>
        </w:rPr>
        <w:t>ход для взрослого- 7лв/день</w:t>
      </w:r>
    </w:p>
    <w:p w:rsidR="00651D00" w:rsidRPr="003D082F" w:rsidRDefault="003D082F" w:rsidP="003D082F">
      <w:pPr>
        <w:pStyle w:val="ListParagraph"/>
        <w:numPr>
          <w:ilvl w:val="0"/>
          <w:numId w:val="2"/>
        </w:num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В</w:t>
      </w:r>
      <w:r w:rsidR="00651D00" w:rsidRPr="003D082F">
        <w:rPr>
          <w:rFonts w:asciiTheme="majorHAnsi" w:hAnsiTheme="majorHAnsi"/>
          <w:sz w:val="32"/>
          <w:szCs w:val="32"/>
          <w:lang w:val="bg-BG"/>
        </w:rPr>
        <w:t>ход для ребенка с 2-11,99лет- 5лв./день</w:t>
      </w:r>
    </w:p>
    <w:p w:rsidR="00651D00" w:rsidRPr="003D082F" w:rsidRDefault="00651D00" w:rsidP="003D082F">
      <w:pPr>
        <w:rPr>
          <w:rFonts w:asciiTheme="majorHAnsi" w:hAnsiTheme="majorHAnsi"/>
          <w:b/>
          <w:sz w:val="32"/>
          <w:szCs w:val="32"/>
          <w:u w:val="single"/>
          <w:lang w:val="bg-BG"/>
        </w:rPr>
      </w:pPr>
      <w:r w:rsidRPr="003D082F">
        <w:rPr>
          <w:rFonts w:asciiTheme="majorHAnsi" w:hAnsiTheme="majorHAnsi"/>
          <w:b/>
          <w:sz w:val="32"/>
          <w:szCs w:val="32"/>
          <w:u w:val="single"/>
          <w:lang w:val="bg-BG"/>
        </w:rPr>
        <w:t>Цена абонементной карты на 10 дней:</w:t>
      </w:r>
    </w:p>
    <w:p w:rsidR="00651D00" w:rsidRPr="003D082F" w:rsidRDefault="003D082F" w:rsidP="003D082F">
      <w:pPr>
        <w:pStyle w:val="ListParagraph"/>
        <w:numPr>
          <w:ilvl w:val="0"/>
          <w:numId w:val="3"/>
        </w:num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Ц</w:t>
      </w:r>
      <w:r w:rsidR="00651D00" w:rsidRPr="003D082F">
        <w:rPr>
          <w:rFonts w:asciiTheme="majorHAnsi" w:hAnsiTheme="majorHAnsi"/>
          <w:sz w:val="32"/>
          <w:szCs w:val="32"/>
          <w:lang w:val="bg-BG"/>
        </w:rPr>
        <w:t>ена для взрослого- 50лв.</w:t>
      </w:r>
    </w:p>
    <w:p w:rsidR="00651D00" w:rsidRPr="003D082F" w:rsidRDefault="003D082F" w:rsidP="003D082F">
      <w:pPr>
        <w:pStyle w:val="ListParagraph"/>
        <w:numPr>
          <w:ilvl w:val="0"/>
          <w:numId w:val="3"/>
        </w:num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Ц</w:t>
      </w:r>
      <w:r w:rsidR="00651D00" w:rsidRPr="003D082F">
        <w:rPr>
          <w:rFonts w:asciiTheme="majorHAnsi" w:hAnsiTheme="majorHAnsi"/>
          <w:sz w:val="32"/>
          <w:szCs w:val="32"/>
          <w:lang w:val="bg-BG"/>
        </w:rPr>
        <w:t>ена для ребенка с 2- 11,99лет- 40лв.</w:t>
      </w:r>
    </w:p>
    <w:p w:rsidR="00651D00" w:rsidRPr="003D082F" w:rsidRDefault="00651D00" w:rsidP="003D082F">
      <w:pPr>
        <w:rPr>
          <w:rFonts w:asciiTheme="majorHAnsi" w:hAnsiTheme="majorHAnsi"/>
          <w:b/>
          <w:sz w:val="32"/>
          <w:szCs w:val="32"/>
          <w:u w:val="single"/>
          <w:lang w:val="bg-BG"/>
        </w:rPr>
      </w:pPr>
      <w:r w:rsidRPr="003D082F">
        <w:rPr>
          <w:rFonts w:asciiTheme="majorHAnsi" w:hAnsiTheme="majorHAnsi"/>
          <w:b/>
          <w:sz w:val="32"/>
          <w:szCs w:val="32"/>
          <w:u w:val="single"/>
          <w:lang w:val="bg-BG"/>
        </w:rPr>
        <w:t>Цена абонементной карты на 20 дней:</w:t>
      </w:r>
    </w:p>
    <w:p w:rsidR="00651D00" w:rsidRPr="003D082F" w:rsidRDefault="003D082F" w:rsidP="003D082F">
      <w:pPr>
        <w:pStyle w:val="ListParagraph"/>
        <w:numPr>
          <w:ilvl w:val="0"/>
          <w:numId w:val="4"/>
        </w:num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Ц</w:t>
      </w:r>
      <w:r w:rsidR="00651D00" w:rsidRPr="003D082F">
        <w:rPr>
          <w:rFonts w:asciiTheme="majorHAnsi" w:hAnsiTheme="majorHAnsi"/>
          <w:sz w:val="32"/>
          <w:szCs w:val="32"/>
          <w:lang w:val="bg-BG"/>
        </w:rPr>
        <w:t>ена для взрослого- 80лв.</w:t>
      </w:r>
    </w:p>
    <w:p w:rsidR="00651D00" w:rsidRPr="003D082F" w:rsidRDefault="003D082F" w:rsidP="003D082F">
      <w:pPr>
        <w:pStyle w:val="ListParagraph"/>
        <w:numPr>
          <w:ilvl w:val="0"/>
          <w:numId w:val="4"/>
        </w:num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Ц</w:t>
      </w:r>
      <w:r w:rsidR="00651D00" w:rsidRPr="003D082F">
        <w:rPr>
          <w:rFonts w:asciiTheme="majorHAnsi" w:hAnsiTheme="majorHAnsi"/>
          <w:sz w:val="32"/>
          <w:szCs w:val="32"/>
          <w:lang w:val="bg-BG"/>
        </w:rPr>
        <w:t>ена для ребенка с 2- 11,99лет- 60лв.</w:t>
      </w:r>
    </w:p>
    <w:p w:rsidR="003D082F" w:rsidRPr="003D082F" w:rsidRDefault="003D082F" w:rsidP="003D082F">
      <w:pPr>
        <w:pStyle w:val="ListParagraph"/>
        <w:rPr>
          <w:rFonts w:asciiTheme="majorHAnsi" w:hAnsiTheme="majorHAnsi"/>
          <w:sz w:val="32"/>
          <w:szCs w:val="32"/>
          <w:lang w:val="bg-BG"/>
        </w:rPr>
      </w:pPr>
    </w:p>
    <w:p w:rsidR="00651D00" w:rsidRPr="003D082F" w:rsidRDefault="00651D00" w:rsidP="003D082F">
      <w:p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Прокат полот</w:t>
      </w:r>
      <w:r w:rsidR="003D082F" w:rsidRPr="003D082F">
        <w:rPr>
          <w:rFonts w:asciiTheme="majorHAnsi" w:hAnsiTheme="majorHAnsi"/>
          <w:sz w:val="32"/>
          <w:szCs w:val="32"/>
          <w:lang w:val="bg-BG"/>
        </w:rPr>
        <w:t>ен</w:t>
      </w:r>
      <w:r w:rsidR="003D082F">
        <w:rPr>
          <w:rFonts w:asciiTheme="majorHAnsi" w:hAnsiTheme="majorHAnsi"/>
          <w:sz w:val="32"/>
          <w:szCs w:val="32"/>
          <w:lang w:val="bg-BG"/>
        </w:rPr>
        <w:t>ца</w:t>
      </w:r>
      <w:r w:rsidR="003D082F" w:rsidRPr="003D082F">
        <w:rPr>
          <w:rFonts w:asciiTheme="majorHAnsi" w:hAnsiTheme="majorHAnsi"/>
          <w:sz w:val="32"/>
          <w:szCs w:val="32"/>
          <w:lang w:val="bg-BG"/>
        </w:rPr>
        <w:t>- 5лв.</w:t>
      </w:r>
    </w:p>
    <w:p w:rsidR="003D082F" w:rsidRPr="003D082F" w:rsidRDefault="003D082F" w:rsidP="003D082F">
      <w:pPr>
        <w:rPr>
          <w:rFonts w:asciiTheme="majorHAnsi" w:hAnsiTheme="majorHAnsi"/>
          <w:sz w:val="32"/>
          <w:szCs w:val="32"/>
          <w:lang w:val="bg-BG"/>
        </w:rPr>
      </w:pPr>
      <w:r w:rsidRPr="003D082F">
        <w:rPr>
          <w:rFonts w:asciiTheme="majorHAnsi" w:hAnsiTheme="majorHAnsi"/>
          <w:sz w:val="32"/>
          <w:szCs w:val="32"/>
          <w:lang w:val="bg-BG"/>
        </w:rPr>
        <w:t>Оплата производится на рецепциях отелей или на месте в касах бассейна.</w:t>
      </w:r>
    </w:p>
    <w:p w:rsidR="00651D00" w:rsidRPr="003D082F" w:rsidRDefault="00651D00" w:rsidP="003D082F">
      <w:pPr>
        <w:pStyle w:val="ListParagraph"/>
        <w:rPr>
          <w:rFonts w:asciiTheme="majorHAnsi" w:hAnsiTheme="majorHAnsi"/>
          <w:sz w:val="32"/>
          <w:szCs w:val="32"/>
          <w:lang w:val="bg-BG"/>
        </w:rPr>
      </w:pPr>
    </w:p>
    <w:p w:rsidR="00651D00" w:rsidRPr="003D082F" w:rsidRDefault="00651D00" w:rsidP="003D082F">
      <w:pPr>
        <w:pStyle w:val="ListParagraph"/>
        <w:ind w:left="0"/>
        <w:rPr>
          <w:rFonts w:asciiTheme="majorHAnsi" w:hAnsiTheme="majorHAnsi"/>
          <w:sz w:val="32"/>
          <w:szCs w:val="32"/>
          <w:lang w:val="bg-BG"/>
        </w:rPr>
      </w:pPr>
    </w:p>
    <w:p w:rsidR="00651D00" w:rsidRPr="003D082F" w:rsidRDefault="00651D00" w:rsidP="003D082F">
      <w:pPr>
        <w:rPr>
          <w:rFonts w:asciiTheme="majorHAnsi" w:hAnsiTheme="majorHAnsi"/>
          <w:sz w:val="32"/>
          <w:szCs w:val="32"/>
          <w:lang w:val="bg-BG"/>
        </w:rPr>
      </w:pPr>
    </w:p>
    <w:sectPr w:rsidR="00651D00" w:rsidRPr="003D082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942DE"/>
    <w:multiLevelType w:val="hybridMultilevel"/>
    <w:tmpl w:val="F48C38C8"/>
    <w:lvl w:ilvl="0" w:tplc="B276FD4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9F7877"/>
    <w:multiLevelType w:val="hybridMultilevel"/>
    <w:tmpl w:val="A24CBBDA"/>
    <w:lvl w:ilvl="0" w:tplc="B276FD4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DE4900"/>
    <w:multiLevelType w:val="hybridMultilevel"/>
    <w:tmpl w:val="88BAB5B4"/>
    <w:lvl w:ilvl="0" w:tplc="B276FD4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260EBF"/>
    <w:multiLevelType w:val="hybridMultilevel"/>
    <w:tmpl w:val="D0E8FEA0"/>
    <w:lvl w:ilvl="0" w:tplc="B276FD4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51D00"/>
    <w:rsid w:val="003D082F"/>
    <w:rsid w:val="00651D00"/>
    <w:rsid w:val="007B1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D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2019-04-16T08:46:00Z</dcterms:created>
  <dcterms:modified xsi:type="dcterms:W3CDTF">2019-04-16T09:03:00Z</dcterms:modified>
</cp:coreProperties>
</file>