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511C" w:rsidRDefault="0078511C" w:rsidP="0078511C">
      <w:pPr>
        <w:pStyle w:val="Default"/>
        <w:rPr>
          <w:b/>
          <w:bCs/>
          <w:i/>
          <w:iCs/>
          <w:sz w:val="20"/>
          <w:szCs w:val="20"/>
        </w:rPr>
      </w:pPr>
    </w:p>
    <w:p w:rsidR="0078511C" w:rsidRPr="0078511C" w:rsidRDefault="0078511C" w:rsidP="0078511C">
      <w:pPr>
        <w:pStyle w:val="Default"/>
        <w:rPr>
          <w:rFonts w:asciiTheme="majorHAnsi" w:hAnsiTheme="majorHAnsi"/>
          <w:b/>
          <w:bCs/>
          <w:i/>
          <w:iCs/>
          <w:sz w:val="28"/>
          <w:szCs w:val="28"/>
        </w:rPr>
      </w:pPr>
      <w:r w:rsidRPr="0078511C">
        <w:rPr>
          <w:rFonts w:asciiTheme="majorHAnsi" w:hAnsiTheme="majorHAnsi"/>
          <w:b/>
          <w:bCs/>
          <w:i/>
          <w:iCs/>
          <w:sz w:val="28"/>
          <w:szCs w:val="28"/>
        </w:rPr>
        <w:t>Lebed 4*</w:t>
      </w:r>
    </w:p>
    <w:p w:rsidR="0078511C" w:rsidRPr="0078511C" w:rsidRDefault="0078511C" w:rsidP="0078511C">
      <w:pPr>
        <w:pStyle w:val="Default"/>
        <w:rPr>
          <w:rFonts w:asciiTheme="majorHAnsi" w:hAnsiTheme="majorHAnsi"/>
          <w:b/>
          <w:bCs/>
          <w:i/>
          <w:iCs/>
          <w:sz w:val="28"/>
          <w:szCs w:val="28"/>
        </w:rPr>
      </w:pPr>
      <w:r w:rsidRPr="0078511C">
        <w:rPr>
          <w:rFonts w:asciiTheme="majorHAnsi" w:hAnsiTheme="majorHAnsi"/>
          <w:b/>
          <w:bCs/>
          <w:i/>
          <w:iCs/>
          <w:sz w:val="28"/>
          <w:szCs w:val="28"/>
        </w:rPr>
        <w:t xml:space="preserve">St. Constantine &amp; Elena </w:t>
      </w:r>
    </w:p>
    <w:p w:rsidR="0078511C" w:rsidRPr="0078511C" w:rsidRDefault="0078511C" w:rsidP="0078511C">
      <w:pPr>
        <w:pStyle w:val="Default"/>
        <w:rPr>
          <w:rFonts w:asciiTheme="majorHAnsi" w:hAnsiTheme="majorHAnsi"/>
          <w:b/>
          <w:bCs/>
          <w:i/>
          <w:iCs/>
        </w:rPr>
      </w:pPr>
    </w:p>
    <w:p w:rsidR="0078511C" w:rsidRDefault="0078511C" w:rsidP="0078511C">
      <w:pPr>
        <w:pStyle w:val="Default"/>
        <w:rPr>
          <w:rFonts w:asciiTheme="majorHAnsi" w:hAnsiTheme="majorHAnsi"/>
          <w:b/>
          <w:bCs/>
          <w:i/>
          <w:iCs/>
        </w:rPr>
      </w:pPr>
    </w:p>
    <w:p w:rsidR="0078511C" w:rsidRPr="0078511C" w:rsidRDefault="0078511C" w:rsidP="0078511C">
      <w:pPr>
        <w:pStyle w:val="Default"/>
        <w:rPr>
          <w:rFonts w:asciiTheme="majorHAnsi" w:hAnsiTheme="majorHAnsi"/>
        </w:rPr>
      </w:pPr>
      <w:r w:rsidRPr="0078511C">
        <w:rPr>
          <w:rFonts w:asciiTheme="majorHAnsi" w:hAnsiTheme="majorHAnsi"/>
          <w:b/>
          <w:bCs/>
          <w:i/>
          <w:iCs/>
          <w:color w:val="FF0000"/>
        </w:rPr>
        <w:t>ALL INCLUSIVE PLUS</w:t>
      </w:r>
      <w:r w:rsidRPr="0078511C">
        <w:rPr>
          <w:rFonts w:asciiTheme="majorHAnsi" w:hAnsiTheme="majorHAnsi"/>
          <w:b/>
          <w:bCs/>
          <w:i/>
          <w:iCs/>
        </w:rPr>
        <w:t xml:space="preserve">, Hotel Lebed, </w:t>
      </w:r>
      <w:proofErr w:type="gramStart"/>
      <w:r w:rsidRPr="0078511C">
        <w:rPr>
          <w:rFonts w:asciiTheme="majorHAnsi" w:hAnsiTheme="majorHAnsi"/>
          <w:b/>
          <w:bCs/>
          <w:i/>
          <w:iCs/>
        </w:rPr>
        <w:t>Summer</w:t>
      </w:r>
      <w:proofErr w:type="gramEnd"/>
      <w:r w:rsidRPr="0078511C">
        <w:rPr>
          <w:rFonts w:asciiTheme="majorHAnsi" w:hAnsiTheme="majorHAnsi"/>
          <w:b/>
          <w:bCs/>
          <w:i/>
          <w:iCs/>
        </w:rPr>
        <w:t xml:space="preserve"> 2019 </w:t>
      </w:r>
    </w:p>
    <w:p w:rsidR="0078511C" w:rsidRPr="0078511C" w:rsidRDefault="0078511C" w:rsidP="0078511C">
      <w:pPr>
        <w:pStyle w:val="Default"/>
        <w:spacing w:after="25"/>
        <w:rPr>
          <w:rFonts w:asciiTheme="majorHAnsi" w:hAnsiTheme="majorHAnsi"/>
        </w:rPr>
      </w:pPr>
      <w:r w:rsidRPr="0078511C">
        <w:rPr>
          <w:rFonts w:asciiTheme="majorHAnsi" w:hAnsiTheme="majorHAnsi"/>
        </w:rPr>
        <w:t xml:space="preserve">Breakfast, lunch, and dinner in the buffet restaurant of hotel Lebed; </w:t>
      </w:r>
    </w:p>
    <w:p w:rsidR="0078511C" w:rsidRPr="0078511C" w:rsidRDefault="0078511C" w:rsidP="0078511C">
      <w:pPr>
        <w:pStyle w:val="Default"/>
        <w:spacing w:after="25"/>
        <w:rPr>
          <w:rFonts w:asciiTheme="majorHAnsi" w:hAnsiTheme="majorHAnsi"/>
        </w:rPr>
      </w:pPr>
      <w:r w:rsidRPr="0078511C">
        <w:rPr>
          <w:rFonts w:asciiTheme="majorHAnsi" w:hAnsiTheme="majorHAnsi"/>
        </w:rPr>
        <w:t xml:space="preserve">Special children’s’ buffet in the main restaurant; </w:t>
      </w:r>
    </w:p>
    <w:p w:rsidR="0078511C" w:rsidRPr="0078511C" w:rsidRDefault="0078511C" w:rsidP="0078511C">
      <w:pPr>
        <w:pStyle w:val="Default"/>
        <w:spacing w:after="25"/>
        <w:rPr>
          <w:rFonts w:asciiTheme="majorHAnsi" w:hAnsiTheme="majorHAnsi"/>
        </w:rPr>
      </w:pPr>
      <w:r w:rsidRPr="0078511C">
        <w:rPr>
          <w:rFonts w:asciiTheme="majorHAnsi" w:hAnsiTheme="majorHAnsi"/>
        </w:rPr>
        <w:t>Ice-cream house “Cool Breeze</w:t>
      </w:r>
      <w:proofErr w:type="gramStart"/>
      <w:r w:rsidRPr="0078511C">
        <w:rPr>
          <w:rFonts w:asciiTheme="majorHAnsi" w:hAnsiTheme="majorHAnsi"/>
        </w:rPr>
        <w:t>”(</w:t>
      </w:r>
      <w:proofErr w:type="gramEnd"/>
      <w:r w:rsidRPr="0078511C">
        <w:rPr>
          <w:rFonts w:asciiTheme="majorHAnsi" w:hAnsiTheme="majorHAnsi"/>
        </w:rPr>
        <w:t xml:space="preserve">01.06 – 06.09.2019) </w:t>
      </w:r>
    </w:p>
    <w:p w:rsidR="0078511C" w:rsidRPr="0078511C" w:rsidRDefault="0078511C" w:rsidP="0078511C">
      <w:pPr>
        <w:pStyle w:val="Default"/>
        <w:spacing w:after="25"/>
        <w:rPr>
          <w:rFonts w:asciiTheme="majorHAnsi" w:hAnsiTheme="majorHAnsi"/>
        </w:rPr>
      </w:pPr>
      <w:r w:rsidRPr="0078511C">
        <w:rPr>
          <w:rFonts w:asciiTheme="majorHAnsi" w:hAnsiTheme="majorHAnsi"/>
        </w:rPr>
        <w:t xml:space="preserve">Fruit Bar; (01.06 – 06.09.2019) </w:t>
      </w:r>
    </w:p>
    <w:p w:rsidR="0078511C" w:rsidRPr="0078511C" w:rsidRDefault="0078511C" w:rsidP="0078511C">
      <w:pPr>
        <w:pStyle w:val="Default"/>
        <w:spacing w:after="25"/>
        <w:rPr>
          <w:rFonts w:asciiTheme="majorHAnsi" w:hAnsiTheme="majorHAnsi"/>
        </w:rPr>
      </w:pPr>
      <w:r w:rsidRPr="0078511C">
        <w:rPr>
          <w:rFonts w:asciiTheme="majorHAnsi" w:hAnsiTheme="majorHAnsi"/>
        </w:rPr>
        <w:t xml:space="preserve">Sweets, crackers, and sandwiches at the lobby bar; </w:t>
      </w:r>
    </w:p>
    <w:p w:rsidR="0078511C" w:rsidRPr="0078511C" w:rsidRDefault="0078511C" w:rsidP="0078511C">
      <w:pPr>
        <w:pStyle w:val="Default"/>
        <w:spacing w:after="25"/>
        <w:rPr>
          <w:rFonts w:asciiTheme="majorHAnsi" w:hAnsiTheme="majorHAnsi"/>
        </w:rPr>
      </w:pPr>
      <w:r w:rsidRPr="0078511C">
        <w:rPr>
          <w:rFonts w:asciiTheme="majorHAnsi" w:hAnsiTheme="majorHAnsi"/>
        </w:rPr>
        <w:t xml:space="preserve">Tea, coffee, soft, and alcoholic drinks - 24 hours at the lobby bar and other bars in hotel of accommodation according to their working hours; </w:t>
      </w:r>
    </w:p>
    <w:p w:rsidR="0078511C" w:rsidRPr="0078511C" w:rsidRDefault="0078511C" w:rsidP="0078511C">
      <w:pPr>
        <w:pStyle w:val="Default"/>
        <w:rPr>
          <w:rFonts w:asciiTheme="majorHAnsi" w:hAnsiTheme="majorHAnsi"/>
        </w:rPr>
      </w:pPr>
      <w:r w:rsidRPr="0078511C">
        <w:rPr>
          <w:rFonts w:asciiTheme="majorHAnsi" w:hAnsiTheme="majorHAnsi"/>
          <w:b/>
          <w:bCs/>
        </w:rPr>
        <w:t>ALL INCLUSIVE ON THE BEACH</w:t>
      </w:r>
      <w:r w:rsidRPr="0078511C">
        <w:rPr>
          <w:rFonts w:asciiTheme="majorHAnsi" w:hAnsiTheme="majorHAnsi"/>
        </w:rPr>
        <w:t xml:space="preserve">: </w:t>
      </w:r>
    </w:p>
    <w:p w:rsidR="0078511C" w:rsidRPr="0078511C" w:rsidRDefault="0078511C" w:rsidP="0078511C">
      <w:pPr>
        <w:pStyle w:val="Default"/>
        <w:spacing w:after="11"/>
        <w:rPr>
          <w:rFonts w:asciiTheme="majorHAnsi" w:hAnsiTheme="majorHAnsi"/>
        </w:rPr>
      </w:pPr>
      <w:r w:rsidRPr="0078511C">
        <w:rPr>
          <w:rFonts w:asciiTheme="majorHAnsi" w:hAnsiTheme="majorHAnsi" w:cs="Wingdings"/>
        </w:rPr>
        <w:t xml:space="preserve"> </w:t>
      </w:r>
      <w:r w:rsidRPr="0078511C">
        <w:rPr>
          <w:rFonts w:asciiTheme="majorHAnsi" w:hAnsiTheme="majorHAnsi"/>
        </w:rPr>
        <w:t xml:space="preserve">Free soft and alcoholic drinks at the bar at „South Beach”; (01.06 – 06.09.2019) </w:t>
      </w:r>
    </w:p>
    <w:p w:rsidR="0078511C" w:rsidRPr="0078511C" w:rsidRDefault="0078511C" w:rsidP="0078511C">
      <w:pPr>
        <w:pStyle w:val="Default"/>
        <w:rPr>
          <w:rFonts w:asciiTheme="majorHAnsi" w:hAnsiTheme="majorHAnsi"/>
        </w:rPr>
      </w:pPr>
      <w:r w:rsidRPr="0078511C">
        <w:rPr>
          <w:rFonts w:asciiTheme="majorHAnsi" w:hAnsiTheme="majorHAnsi"/>
        </w:rPr>
        <w:t xml:space="preserve">Two sun beds and an umbrella per room at „South Beach”;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Two sun beds and an umbrella per room in the swimming pool of Lebed hotel;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Heated kids swimming pool in the park with water slide; (01.06 – 06.09.2019)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Beach towels;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Outdoor fitness;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Daily animation: water gymnastics, tennis table, billiards, aerobics, </w:t>
      </w:r>
      <w:proofErr w:type="spellStart"/>
      <w:r w:rsidRPr="0078511C">
        <w:rPr>
          <w:rFonts w:asciiTheme="majorHAnsi" w:hAnsiTheme="majorHAnsi"/>
        </w:rPr>
        <w:t>bocha</w:t>
      </w:r>
      <w:proofErr w:type="spellEnd"/>
      <w:r w:rsidRPr="0078511C">
        <w:rPr>
          <w:rFonts w:asciiTheme="majorHAnsi" w:hAnsiTheme="majorHAnsi"/>
        </w:rPr>
        <w:t xml:space="preserve">, darts, beach volleyball and other sports according to the animation program of the hotel;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Evening animation shows (11.06 – 31.08.2019 incl.)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Children’s Club for children between 3 and 12 years of age;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Adventure Park for children;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 Free parking lot; </w:t>
      </w:r>
    </w:p>
    <w:p w:rsidR="0078511C" w:rsidRPr="0078511C" w:rsidRDefault="0078511C" w:rsidP="0078511C">
      <w:pPr>
        <w:pStyle w:val="Default"/>
        <w:spacing w:after="27"/>
        <w:rPr>
          <w:rFonts w:asciiTheme="majorHAnsi" w:hAnsiTheme="majorHAnsi"/>
        </w:rPr>
      </w:pPr>
      <w:r w:rsidRPr="0078511C">
        <w:rPr>
          <w:rFonts w:asciiTheme="majorHAnsi" w:hAnsiTheme="majorHAnsi"/>
        </w:rPr>
        <w:t xml:space="preserve">Wi-Fi Internet– in the hotel, around the pool of the hotel and on the beach “South Beach”; </w:t>
      </w:r>
    </w:p>
    <w:p w:rsidR="0078511C" w:rsidRPr="0078511C" w:rsidRDefault="0078511C" w:rsidP="0078511C">
      <w:pPr>
        <w:pStyle w:val="Default"/>
        <w:rPr>
          <w:rFonts w:asciiTheme="majorHAnsi" w:hAnsiTheme="majorHAnsi"/>
        </w:rPr>
      </w:pPr>
      <w:r w:rsidRPr="0078511C">
        <w:rPr>
          <w:rFonts w:asciiTheme="majorHAnsi" w:hAnsiTheme="majorHAnsi"/>
          <w:b/>
          <w:bCs/>
          <w:i/>
          <w:iCs/>
        </w:rPr>
        <w:t xml:space="preserve">The main meals within the All Inclusive Plus program start with a lunch on the arrival day and finish with breakfast on the last day of stay. The use of the All Inclusive Plus is related to the accommodation at the particular hotel. </w:t>
      </w:r>
    </w:p>
    <w:p w:rsidR="0078511C" w:rsidRDefault="0078511C" w:rsidP="0078511C">
      <w:pPr>
        <w:pStyle w:val="Default"/>
        <w:rPr>
          <w:sz w:val="20"/>
          <w:szCs w:val="20"/>
        </w:rPr>
      </w:pPr>
    </w:p>
    <w:sectPr w:rsidR="0078511C">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Wingdings">
    <w:altName w:val="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78511C"/>
    <w:rsid w:val="007851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8511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223</Words>
  <Characters>1277</Characters>
  <Application>Microsoft Office Word</Application>
  <DocSecurity>0</DocSecurity>
  <Lines>10</Lines>
  <Paragraphs>2</Paragraphs>
  <ScaleCrop>false</ScaleCrop>
  <Company/>
  <LinksUpToDate>false</LinksUpToDate>
  <CharactersWithSpaces>1498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Veni</dc:creator>
  <cp:keywords/>
  <dc:description/>
  <cp:lastModifiedBy>Veni</cp:lastModifiedBy>
  <cp:revision>2</cp:revision>
  <dcterms:created xsi:type="dcterms:W3CDTF">2018-11-30T09:35:00Z</dcterms:created>
  <dcterms:modified xsi:type="dcterms:W3CDTF">2018-11-30T09:42:00Z</dcterms:modified>
</cp:coreProperties>
</file>