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spacing w:before="7"/>
        <w:rPr>
          <w:rFonts w:ascii="Times New Roman"/>
          <w:b w:val="0"/>
          <w:sz w:val="12"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824"/>
        </w:trPr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593170">
            <w:pPr>
              <w:pStyle w:val="TableParagraph"/>
              <w:spacing w:before="0" w:line="270" w:lineRule="exact"/>
              <w:ind w:left="2534"/>
              <w:rPr>
                <w:b/>
                <w:sz w:val="26"/>
              </w:rPr>
            </w:pPr>
            <w:r>
              <w:rPr>
                <w:b/>
                <w:sz w:val="26"/>
              </w:rPr>
              <w:t>EXTRA SERVICES SEASON 2020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F25F2D">
        <w:trPr>
          <w:trHeight w:val="1172"/>
        </w:trPr>
        <w:tc>
          <w:tcPr>
            <w:tcW w:w="6181" w:type="dxa"/>
            <w:tcBorders>
              <w:top w:val="nil"/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  <w:p w:rsidR="00F25F2D" w:rsidRDefault="00593170">
            <w:pPr>
              <w:pStyle w:val="TableParagraph"/>
              <w:spacing w:before="211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Day use/ Early check in</w:t>
            </w:r>
          </w:p>
        </w:tc>
        <w:tc>
          <w:tcPr>
            <w:tcW w:w="2213" w:type="dxa"/>
            <w:tcBorders>
              <w:top w:val="nil"/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/acc.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/acc. between 08:00 to 11:00/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 acc. between 06:00 to 08:00/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 acc.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 acc. between 08:00 to 11:00/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 acc. between 06:00 to 08:00/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 acc.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 acc. between 08:00 to 11:00/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110.00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 acc. between 06:00 to 08:00/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130.00 BGN</w:t>
            </w:r>
          </w:p>
        </w:tc>
      </w:tr>
      <w:tr w:rsidR="00F25F2D">
        <w:trPr>
          <w:trHeight w:val="1494"/>
        </w:trPr>
        <w:tc>
          <w:tcPr>
            <w:tcW w:w="8394" w:type="dxa"/>
            <w:gridSpan w:val="2"/>
            <w:tcBorders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  <w:p w:rsidR="00F25F2D" w:rsidRDefault="00F25F2D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  <w:p w:rsidR="00F25F2D" w:rsidRDefault="00F25F2D">
            <w:pPr>
              <w:pStyle w:val="TableParagraph"/>
              <w:spacing w:before="4"/>
              <w:rPr>
                <w:rFonts w:ascii="Times New Roman"/>
                <w:sz w:val="20"/>
              </w:rPr>
            </w:pPr>
          </w:p>
          <w:p w:rsidR="00F25F2D" w:rsidRDefault="00593170">
            <w:pPr>
              <w:pStyle w:val="TableParagraph"/>
              <w:spacing w:before="0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Day use/ Late check out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/stay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/stay from 11:00 to 18:00/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One-bedroom apartment /stay from 11:00 to 21:00/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/stay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/stay from 11:00 to 18:00/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Two-bedroom apartment /stay from 11:00 to 21:00/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/stay from 11:00 to 14:30/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/stay from 11:00 to 18:00/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110.00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Three-bedroom apartment /stay from 11:00 to 21:00/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130.00 BGN</w:t>
            </w:r>
          </w:p>
        </w:tc>
      </w:tr>
      <w:tr w:rsidR="00F25F2D">
        <w:trPr>
          <w:trHeight w:val="836"/>
        </w:trPr>
        <w:tc>
          <w:tcPr>
            <w:tcW w:w="6181" w:type="dxa"/>
            <w:tcBorders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</w:rPr>
            </w:pPr>
          </w:p>
          <w:p w:rsidR="00F25F2D" w:rsidRDefault="00593170">
            <w:pPr>
              <w:pStyle w:val="TableParagraph"/>
              <w:spacing w:before="0" w:line="280" w:lineRule="atLeast"/>
              <w:ind w:left="45" w:right="-5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* The service is upon availability and should be requested and prepaid at reception minimum one day in advance.</w:t>
            </w:r>
          </w:p>
        </w:tc>
        <w:tc>
          <w:tcPr>
            <w:tcW w:w="2213" w:type="dxa"/>
            <w:tcBorders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F25F2D">
        <w:trPr>
          <w:trHeight w:val="237"/>
        </w:trPr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593170">
            <w:pPr>
              <w:pStyle w:val="TableParagraph"/>
              <w:spacing w:before="0" w:line="218" w:lineRule="exact"/>
              <w:ind w:left="45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* Delay Penalty within 1 hour / after 11:00 / - 30.00 BGN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F25F2D">
      <w:pPr>
        <w:pStyle w:val="BodyText"/>
        <w:rPr>
          <w:rFonts w:ascii="Times New Roman"/>
          <w:b w:val="0"/>
          <w:sz w:val="20"/>
        </w:rPr>
      </w:pPr>
    </w:p>
    <w:p w:rsidR="00F25F2D" w:rsidRDefault="00593170">
      <w:pPr>
        <w:pStyle w:val="Heading1"/>
        <w:spacing w:before="203" w:after="5"/>
      </w:pPr>
      <w:r>
        <w:t>Meal supplements /buffet/*</w:t>
      </w: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5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Breakfast – adult,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14.00 BGN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Breakfast – child /2-11.99/,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7.00 BGN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1" w:line="235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Lunch or dinner – adult,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5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Lunch or dinner – child /2-11.99/,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12.50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5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All inclusive light – adult,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5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lastRenderedPageBreak/>
              <w:t>All inclusive light – child /2-11.99/, per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5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Breakfast, lunch, dinner or all inclusive light – infant /0-1.99/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</w:tbl>
    <w:p w:rsidR="00F25F2D" w:rsidRDefault="00593170">
      <w:pPr>
        <w:pStyle w:val="BodyText"/>
        <w:spacing w:before="196"/>
        <w:ind w:left="160"/>
      </w:pPr>
      <w:r>
        <w:rPr>
          <w:color w:val="FF0000"/>
        </w:rPr>
        <w:t>* The service should be requested and prepaid at reception minimum one day in advance.</w:t>
      </w:r>
    </w:p>
    <w:p w:rsidR="00F25F2D" w:rsidRDefault="00F25F2D">
      <w:pPr>
        <w:pStyle w:val="BodyText"/>
        <w:spacing w:before="3"/>
        <w:rPr>
          <w:sz w:val="15"/>
        </w:rPr>
      </w:pPr>
    </w:p>
    <w:p w:rsidR="00F25F2D" w:rsidRDefault="00593170">
      <w:pPr>
        <w:pStyle w:val="Heading1"/>
        <w:spacing w:before="52" w:after="3"/>
      </w:pPr>
      <w:r>
        <w:t>Safe</w:t>
      </w: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 – 1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 – 1 week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 – 2 weeks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 – 3 weeks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Safe – 4 weeks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100.00 BGN</w:t>
            </w:r>
          </w:p>
        </w:tc>
      </w:tr>
    </w:tbl>
    <w:p w:rsidR="00F25F2D" w:rsidRDefault="00F25F2D">
      <w:pPr>
        <w:pStyle w:val="BodyText"/>
        <w:rPr>
          <w:sz w:val="26"/>
        </w:rPr>
      </w:pPr>
    </w:p>
    <w:p w:rsidR="00F25F2D" w:rsidRDefault="00F25F2D">
      <w:pPr>
        <w:pStyle w:val="BodyText"/>
        <w:spacing w:before="6"/>
      </w:pPr>
    </w:p>
    <w:p w:rsidR="00F25F2D" w:rsidRDefault="00593170">
      <w:pPr>
        <w:spacing w:after="3"/>
        <w:ind w:left="167"/>
        <w:rPr>
          <w:b/>
          <w:sz w:val="26"/>
        </w:rPr>
      </w:pPr>
      <w:r>
        <w:rPr>
          <w:b/>
          <w:sz w:val="26"/>
        </w:rPr>
        <w:t>Internet &amp; TV</w:t>
      </w: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Internet connection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Cable TV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</w:tbl>
    <w:p w:rsidR="00F25F2D" w:rsidRDefault="00F25F2D">
      <w:pPr>
        <w:pStyle w:val="BodyText"/>
        <w:rPr>
          <w:sz w:val="26"/>
        </w:rPr>
      </w:pPr>
    </w:p>
    <w:p w:rsidR="00F25F2D" w:rsidRDefault="00F25F2D">
      <w:pPr>
        <w:pStyle w:val="BodyText"/>
        <w:spacing w:before="6"/>
      </w:pPr>
    </w:p>
    <w:p w:rsidR="00F25F2D" w:rsidRDefault="00593170">
      <w:pPr>
        <w:spacing w:after="3"/>
        <w:ind w:left="167"/>
        <w:rPr>
          <w:b/>
          <w:sz w:val="26"/>
        </w:rPr>
      </w:pPr>
      <w:r>
        <w:rPr>
          <w:b/>
          <w:sz w:val="26"/>
        </w:rPr>
        <w:t>Business and conference services</w:t>
      </w: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Copy services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0.50 BGN/ page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Printing – black &amp; white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0.50 BGN/ page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3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Printing – color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2.00 BGN/ page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 of conference room /26 persons/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60.00 BGN / day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 of conference room /80 persons/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120.00 BGN/ day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Covered terrace /100 persons/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150.00 BGN/ day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 of presentation screen, multimedia and flipchart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140.00 BGN/ day</w:t>
            </w:r>
          </w:p>
        </w:tc>
      </w:tr>
    </w:tbl>
    <w:p w:rsidR="00F25F2D" w:rsidRDefault="00F25F2D">
      <w:pPr>
        <w:pStyle w:val="BodyText"/>
        <w:rPr>
          <w:sz w:val="26"/>
        </w:rPr>
      </w:pPr>
    </w:p>
    <w:p w:rsidR="00F25F2D" w:rsidRDefault="00F25F2D">
      <w:pPr>
        <w:pStyle w:val="BodyText"/>
        <w:spacing w:before="4"/>
        <w:rPr>
          <w:sz w:val="19"/>
        </w:rPr>
      </w:pPr>
    </w:p>
    <w:p w:rsidR="00F25F2D" w:rsidRDefault="00F25F2D">
      <w:pPr>
        <w:ind w:left="167"/>
        <w:rPr>
          <w:b/>
          <w:sz w:val="26"/>
        </w:rPr>
      </w:pPr>
      <w:r w:rsidRPr="00F25F2D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1.75pt;margin-top:14.55pt;width:421.2pt;height:35.3pt;z-index:15728640;mso-position-horizontal-relative:page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6181"/>
                    <w:gridCol w:w="2213"/>
                  </w:tblGrid>
                  <w:tr w:rsidR="00593170">
                    <w:trPr>
                      <w:trHeight w:val="323"/>
                    </w:trPr>
                    <w:tc>
                      <w:tcPr>
                        <w:tcW w:w="6181" w:type="dxa"/>
                      </w:tcPr>
                      <w:p w:rsidR="00593170" w:rsidRDefault="00593170">
                        <w:pPr>
                          <w:pStyle w:val="TableParagraph"/>
                          <w:spacing w:before="32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Laundry, Drying and Ironing</w:t>
                        </w:r>
                      </w:p>
                    </w:tc>
                    <w:tc>
                      <w:tcPr>
                        <w:tcW w:w="2213" w:type="dxa"/>
                      </w:tcPr>
                      <w:p w:rsidR="00593170" w:rsidRDefault="00593170">
                        <w:pPr>
                          <w:pStyle w:val="TableParagraph"/>
                          <w:spacing w:before="35"/>
                          <w:ind w:right="8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According to price list</w:t>
                        </w:r>
                      </w:p>
                    </w:tc>
                  </w:tr>
                  <w:tr w:rsidR="00593170">
                    <w:trPr>
                      <w:trHeight w:val="323"/>
                    </w:trPr>
                    <w:tc>
                      <w:tcPr>
                        <w:tcW w:w="6181" w:type="dxa"/>
                      </w:tcPr>
                      <w:p w:rsidR="00593170" w:rsidRDefault="00593170">
                        <w:pPr>
                          <w:pStyle w:val="TableParagraph"/>
                          <w:spacing w:before="32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Use of washing machine by owners – 5 KG</w:t>
                        </w:r>
                      </w:p>
                    </w:tc>
                    <w:tc>
                      <w:tcPr>
                        <w:tcW w:w="2213" w:type="dxa"/>
                      </w:tcPr>
                      <w:p w:rsidR="00593170" w:rsidRDefault="00593170"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15.00 BGN</w:t>
                        </w:r>
                      </w:p>
                    </w:tc>
                  </w:tr>
                </w:tbl>
                <w:p w:rsidR="00593170" w:rsidRDefault="0059317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593170">
        <w:rPr>
          <w:b/>
          <w:sz w:val="26"/>
        </w:rPr>
        <w:t>Laundry</w:t>
      </w:r>
    </w:p>
    <w:p w:rsidR="00F25F2D" w:rsidRDefault="00F25F2D">
      <w:pPr>
        <w:rPr>
          <w:sz w:val="26"/>
        </w:rPr>
        <w:sectPr w:rsidR="00F25F2D">
          <w:pgSz w:w="11910" w:h="16840"/>
          <w:pgMar w:top="1580" w:right="1680" w:bottom="280" w:left="1520" w:header="720" w:footer="720" w:gutter="0"/>
          <w:cols w:space="720"/>
        </w:sect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rPr>
          <w:sz w:val="20"/>
        </w:rPr>
      </w:pPr>
    </w:p>
    <w:p w:rsidR="00F25F2D" w:rsidRDefault="00F25F2D">
      <w:pPr>
        <w:pStyle w:val="BodyText"/>
        <w:spacing w:before="1"/>
        <w:rPr>
          <w:sz w:val="25"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273"/>
        </w:trPr>
        <w:tc>
          <w:tcPr>
            <w:tcW w:w="8394" w:type="dxa"/>
            <w:gridSpan w:val="2"/>
            <w:tcBorders>
              <w:top w:val="nil"/>
              <w:left w:val="nil"/>
              <w:right w:val="nil"/>
            </w:tcBorders>
          </w:tcPr>
          <w:p w:rsidR="00F25F2D" w:rsidRDefault="00593170">
            <w:pPr>
              <w:pStyle w:val="TableParagraph"/>
              <w:spacing w:before="0" w:line="254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Additional facilities for children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pack /baby cot, baby chair, stroller/ – 1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18.00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pack /baby cot, baby chair, stroller/ – 1 week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70.00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pack /baby cot, baby chair, stroller/ – 1 month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150.00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pack /baby cot, baby chair, stroller/ – 2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260.00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pack /baby cot, baby chair, stroller/ – 3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360.00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Stroller – 1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Stroller – 1 week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35.00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Stroller – 1 month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Stroller – 2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32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Stroller – 3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5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180.00 BGN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cot – 1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cot – 1 week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35.00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cot – 1 month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75.00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cot – 2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130.00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cot – 3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180.00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chair – 1 day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9.00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chair – 1 week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35.00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chair – 1 month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75.00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chair – 2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130.00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Baby chair – 3 months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180.00 BGN</w:t>
            </w:r>
          </w:p>
        </w:tc>
      </w:tr>
      <w:tr w:rsidR="00F25F2D">
        <w:trPr>
          <w:trHeight w:val="844"/>
        </w:trPr>
        <w:tc>
          <w:tcPr>
            <w:tcW w:w="8394" w:type="dxa"/>
            <w:gridSpan w:val="2"/>
            <w:tcBorders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F25F2D">
            <w:pPr>
              <w:pStyle w:val="TableParagraph"/>
              <w:spacing w:before="4"/>
              <w:rPr>
                <w:b/>
                <w:sz w:val="19"/>
              </w:rPr>
            </w:pPr>
          </w:p>
          <w:p w:rsidR="00F25F2D" w:rsidRDefault="00593170">
            <w:pPr>
              <w:pStyle w:val="TableParagraph"/>
              <w:spacing w:before="0" w:line="270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Sports, games and facilities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Billiards – game hall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2.50 BGN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 football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8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2.50.00 BGN/ hour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Kiosk games /Internet games/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61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5.00 /10.00 BGN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Darts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9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1.00 BGN/ person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 golf – from 1 to 3 persons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1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6.00 BGN/ hour/person</w:t>
            </w:r>
          </w:p>
        </w:tc>
      </w:tr>
      <w:tr w:rsidR="00F25F2D">
        <w:trPr>
          <w:trHeight w:val="268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 golf – from 4 to 5 persons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1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5.00 BGN/ hour/person</w:t>
            </w:r>
          </w:p>
        </w:tc>
      </w:tr>
      <w:tr w:rsidR="00F25F2D">
        <w:trPr>
          <w:trHeight w:val="267"/>
        </w:trPr>
        <w:tc>
          <w:tcPr>
            <w:tcW w:w="6181" w:type="dxa"/>
          </w:tcPr>
          <w:p w:rsidR="00F25F2D" w:rsidRDefault="00593170">
            <w:pPr>
              <w:pStyle w:val="TableParagraph"/>
              <w:spacing w:line="242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Mini golf – for 6 persons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line="242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28.00 BGN/ hour/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Beach football/ soccer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Petanque</w:t>
            </w:r>
            <w:proofErr w:type="spellEnd"/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Garden chess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5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Beach volleyball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Fitness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5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Use of swimming pools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Sunbeds</w:t>
            </w:r>
            <w:proofErr w:type="spellEnd"/>
            <w:r>
              <w:rPr>
                <w:b/>
                <w:sz w:val="21"/>
              </w:rPr>
              <w:t xml:space="preserve"> and umbrellas around the swimming pools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255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Beach towels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1" w:line="235" w:lineRule="exact"/>
              <w:ind w:right="7"/>
              <w:jc w:val="right"/>
              <w:rPr>
                <w:b/>
                <w:sz w:val="19"/>
              </w:rPr>
            </w:pPr>
            <w:r>
              <w:rPr>
                <w:b/>
                <w:sz w:val="21"/>
              </w:rPr>
              <w:t xml:space="preserve">Deposit 20.00 </w:t>
            </w:r>
            <w:r>
              <w:rPr>
                <w:b/>
                <w:sz w:val="19"/>
              </w:rPr>
              <w:t>BGN</w:t>
            </w:r>
          </w:p>
        </w:tc>
      </w:tr>
    </w:tbl>
    <w:p w:rsidR="00F25F2D" w:rsidRDefault="00F25F2D">
      <w:pPr>
        <w:spacing w:line="235" w:lineRule="exact"/>
        <w:jc w:val="right"/>
        <w:rPr>
          <w:sz w:val="19"/>
        </w:rPr>
        <w:sectPr w:rsidR="00F25F2D">
          <w:pgSz w:w="11910" w:h="16840"/>
          <w:pgMar w:top="1580" w:right="1680" w:bottom="280" w:left="1520" w:header="720" w:footer="720" w:gutter="0"/>
          <w:cols w:space="720"/>
        </w:sect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81"/>
        <w:gridCol w:w="2213"/>
      </w:tblGrid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lastRenderedPageBreak/>
              <w:t>Rent a bike – 1 hour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0" w:line="236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8.00 BGN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 a bike – 3 hours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0" w:line="236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20.00 BGN</w:t>
            </w:r>
          </w:p>
        </w:tc>
      </w:tr>
      <w:tr w:rsidR="00F25F2D">
        <w:trPr>
          <w:trHeight w:val="256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 a bike – 6 hours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0" w:line="236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35.00 BGN</w:t>
            </w:r>
          </w:p>
        </w:tc>
      </w:tr>
      <w:tr w:rsidR="00F25F2D">
        <w:trPr>
          <w:trHeight w:val="255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0" w:line="236" w:lineRule="exact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Parking place (per day)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0" w:line="236" w:lineRule="exact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15.00 BGN</w:t>
            </w:r>
          </w:p>
        </w:tc>
      </w:tr>
      <w:tr w:rsidR="00F25F2D">
        <w:trPr>
          <w:trHeight w:val="599"/>
        </w:trPr>
        <w:tc>
          <w:tcPr>
            <w:tcW w:w="8394" w:type="dxa"/>
            <w:gridSpan w:val="2"/>
            <w:tcBorders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5"/>
              <w:rPr>
                <w:b/>
              </w:rPr>
            </w:pPr>
          </w:p>
          <w:p w:rsidR="00F25F2D" w:rsidRDefault="00593170">
            <w:pPr>
              <w:pStyle w:val="TableParagraph"/>
              <w:spacing w:before="1" w:line="305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Facilities for disabled persons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Wheel-chair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7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Free of charge</w:t>
            </w:r>
          </w:p>
        </w:tc>
      </w:tr>
      <w:tr w:rsidR="00F25F2D">
        <w:trPr>
          <w:trHeight w:val="1819"/>
        </w:trPr>
        <w:tc>
          <w:tcPr>
            <w:tcW w:w="8394" w:type="dxa"/>
            <w:gridSpan w:val="2"/>
            <w:tcBorders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593170">
            <w:pPr>
              <w:pStyle w:val="TableParagraph"/>
              <w:spacing w:before="224" w:line="305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Other services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Bathrobe – 1 week / additional pay on each change 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Hotel slippers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Renting or changing of beach towels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Unwashed utensils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45.00 BGN</w:t>
            </w:r>
          </w:p>
        </w:tc>
      </w:tr>
      <w:tr w:rsidR="00F25F2D">
        <w:trPr>
          <w:trHeight w:val="899"/>
        </w:trPr>
        <w:tc>
          <w:tcPr>
            <w:tcW w:w="8394" w:type="dxa"/>
            <w:gridSpan w:val="2"/>
            <w:tcBorders>
              <w:left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b/>
                <w:sz w:val="26"/>
              </w:rPr>
            </w:pPr>
          </w:p>
          <w:p w:rsidR="00F25F2D" w:rsidRDefault="00F25F2D">
            <w:pPr>
              <w:pStyle w:val="TableParagraph"/>
              <w:spacing w:before="0"/>
              <w:rPr>
                <w:b/>
                <w:sz w:val="21"/>
              </w:rPr>
            </w:pPr>
          </w:p>
          <w:p w:rsidR="00F25F2D" w:rsidRDefault="00593170">
            <w:pPr>
              <w:pStyle w:val="TableParagraph"/>
              <w:spacing w:before="0" w:line="305" w:lineRule="exact"/>
              <w:ind w:left="52"/>
              <w:rPr>
                <w:b/>
                <w:sz w:val="26"/>
              </w:rPr>
            </w:pPr>
            <w:r>
              <w:rPr>
                <w:b/>
                <w:sz w:val="26"/>
              </w:rPr>
              <w:t>Damages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Lost room key card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Lost safety box key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50.00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bath towel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hand towel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foot towel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15.00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double bed sheet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single bed sheet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20.00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duvet case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pillow case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9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pillow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30.00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duvet /double/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100.00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table-cloth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29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12.00 BGN</w:t>
            </w:r>
          </w:p>
        </w:tc>
      </w:tr>
      <w:tr w:rsidR="00F25F2D">
        <w:trPr>
          <w:trHeight w:val="323"/>
        </w:trPr>
        <w:tc>
          <w:tcPr>
            <w:tcW w:w="6181" w:type="dxa"/>
          </w:tcPr>
          <w:p w:rsidR="00F25F2D" w:rsidRDefault="00593170">
            <w:pPr>
              <w:pStyle w:val="TableParagraph"/>
              <w:spacing w:before="27"/>
              <w:ind w:left="35"/>
              <w:rPr>
                <w:b/>
                <w:sz w:val="21"/>
              </w:rPr>
            </w:pPr>
            <w:r>
              <w:rPr>
                <w:b/>
                <w:sz w:val="21"/>
              </w:rPr>
              <w:t>Damaged decorative pillow</w:t>
            </w:r>
          </w:p>
        </w:tc>
        <w:tc>
          <w:tcPr>
            <w:tcW w:w="2213" w:type="dxa"/>
          </w:tcPr>
          <w:p w:rsidR="00F25F2D" w:rsidRDefault="00593170">
            <w:pPr>
              <w:pStyle w:val="TableParagraph"/>
              <w:spacing w:before="30"/>
              <w:ind w:right="6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10.00 BGN</w:t>
            </w:r>
          </w:p>
        </w:tc>
      </w:tr>
      <w:tr w:rsidR="00F25F2D">
        <w:trPr>
          <w:trHeight w:val="1135"/>
        </w:trPr>
        <w:tc>
          <w:tcPr>
            <w:tcW w:w="6181" w:type="dxa"/>
            <w:tcBorders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b/>
              </w:rPr>
            </w:pPr>
          </w:p>
          <w:p w:rsidR="00F25F2D" w:rsidRDefault="00F25F2D">
            <w:pPr>
              <w:pStyle w:val="TableParagraph"/>
              <w:spacing w:before="0"/>
              <w:rPr>
                <w:b/>
              </w:rPr>
            </w:pPr>
          </w:p>
          <w:p w:rsidR="00F25F2D" w:rsidRDefault="00F25F2D">
            <w:pPr>
              <w:pStyle w:val="TableParagraph"/>
              <w:spacing w:before="1"/>
              <w:rPr>
                <w:b/>
                <w:sz w:val="23"/>
              </w:rPr>
            </w:pPr>
          </w:p>
          <w:p w:rsidR="00F25F2D" w:rsidRDefault="00593170">
            <w:pPr>
              <w:pStyle w:val="TableParagraph"/>
              <w:spacing w:before="0"/>
              <w:ind w:left="4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* All prices are valid for 2020 and include VAT</w:t>
            </w:r>
          </w:p>
        </w:tc>
        <w:tc>
          <w:tcPr>
            <w:tcW w:w="2213" w:type="dxa"/>
            <w:tcBorders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F25F2D">
        <w:trPr>
          <w:trHeight w:val="262"/>
        </w:trPr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593170">
            <w:pPr>
              <w:pStyle w:val="TableParagraph"/>
              <w:spacing w:before="0" w:line="243" w:lineRule="exact"/>
              <w:ind w:left="4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* Each service is payable in advance at the Reception desk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</w:tcPr>
          <w:p w:rsidR="00F25F2D" w:rsidRDefault="00F25F2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593170" w:rsidRDefault="00593170"/>
    <w:sectPr w:rsidR="00593170" w:rsidSect="00F25F2D">
      <w:pgSz w:w="11910" w:h="16840"/>
      <w:pgMar w:top="1120" w:right="1680" w:bottom="280" w:left="1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F25F2D"/>
    <w:rsid w:val="00593170"/>
    <w:rsid w:val="00E515B7"/>
    <w:rsid w:val="00F2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25F2D"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rsid w:val="00F25F2D"/>
    <w:pPr>
      <w:ind w:left="167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25F2D"/>
    <w:rPr>
      <w:b/>
      <w:bCs/>
      <w:sz w:val="21"/>
      <w:szCs w:val="21"/>
    </w:rPr>
  </w:style>
  <w:style w:type="paragraph" w:styleId="ListParagraph">
    <w:name w:val="List Paragraph"/>
    <w:basedOn w:val="Normal"/>
    <w:uiPriority w:val="1"/>
    <w:qFormat/>
    <w:rsid w:val="00F25F2D"/>
  </w:style>
  <w:style w:type="paragraph" w:customStyle="1" w:styleId="TableParagraph">
    <w:name w:val="Table Paragraph"/>
    <w:basedOn w:val="Normal"/>
    <w:uiPriority w:val="1"/>
    <w:qFormat/>
    <w:rsid w:val="00F25F2D"/>
    <w:pPr>
      <w:spacing w:before="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Radina Todorova</dc:creator>
  <cp:lastModifiedBy>Veni</cp:lastModifiedBy>
  <cp:revision>2</cp:revision>
  <dcterms:created xsi:type="dcterms:W3CDTF">2019-10-30T08:50:00Z</dcterms:created>
  <dcterms:modified xsi:type="dcterms:W3CDTF">2019-10-30T12:49:00Z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2019-10-30T00:00:00Z</vt:filetime>
  </property>
</Properties>
</file>