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879" w:rsidRDefault="00D345FA">
      <w:pPr>
        <w:pStyle w:val="BodyText"/>
        <w:ind w:left="25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n-US"/>
        </w:rPr>
        <w:drawing>
          <wp:inline distT="0" distB="0" distL="0" distR="0">
            <wp:extent cx="5730301" cy="9525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301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879" w:rsidRDefault="00445879">
      <w:pPr>
        <w:pStyle w:val="BodyText"/>
        <w:rPr>
          <w:rFonts w:ascii="Times New Roman"/>
          <w:b w:val="0"/>
          <w:sz w:val="20"/>
        </w:rPr>
      </w:pPr>
    </w:p>
    <w:p w:rsidR="00445879" w:rsidRDefault="00D345FA">
      <w:pPr>
        <w:pStyle w:val="BodyText"/>
        <w:spacing w:before="47"/>
        <w:ind w:left="1470" w:right="1693"/>
        <w:jc w:val="center"/>
      </w:pPr>
      <w:r>
        <w:t>ПРОГРАМ</w:t>
      </w:r>
      <w:r>
        <w:rPr>
          <w:lang w:val="en-US"/>
        </w:rPr>
        <w:t>M</w:t>
      </w:r>
      <w:r>
        <w:t xml:space="preserve">А </w:t>
      </w:r>
      <w:r>
        <w:rPr>
          <w:color w:val="FF0000"/>
        </w:rPr>
        <w:t xml:space="preserve">ULTRA ALL INCLUSIVE ULTRA </w:t>
      </w:r>
      <w:r>
        <w:t>– ОТЕЛЬ НОБЕЛ</w:t>
      </w:r>
    </w:p>
    <w:p w:rsidR="00445879" w:rsidRDefault="00445879">
      <w:pPr>
        <w:pStyle w:val="BodyText"/>
        <w:spacing w:before="2"/>
        <w:rPr>
          <w:sz w:val="17"/>
        </w:rPr>
      </w:pPr>
    </w:p>
    <w:tbl>
      <w:tblPr>
        <w:tblW w:w="0" w:type="auto"/>
        <w:tblInd w:w="121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22"/>
        <w:gridCol w:w="2310"/>
      </w:tblGrid>
      <w:tr w:rsidR="00445879">
        <w:trPr>
          <w:trHeight w:val="526"/>
        </w:trPr>
        <w:tc>
          <w:tcPr>
            <w:tcW w:w="7222" w:type="dxa"/>
            <w:shd w:val="clear" w:color="auto" w:fill="E9E9E9"/>
          </w:tcPr>
          <w:p w:rsidR="00445879" w:rsidRDefault="00D345FA" w:rsidP="002651AF">
            <w:pPr>
              <w:pStyle w:val="TableParagraph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WIFI высокоскоростный интернет</w:t>
            </w:r>
          </w:p>
        </w:tc>
        <w:tc>
          <w:tcPr>
            <w:tcW w:w="2310" w:type="dxa"/>
            <w:shd w:val="clear" w:color="auto" w:fill="E9E9E9"/>
          </w:tcPr>
          <w:p w:rsidR="00445879" w:rsidRDefault="00D345FA">
            <w:pPr>
              <w:pStyle w:val="TableParagraph"/>
              <w:ind w:left="38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  <w:w w:val="95"/>
              </w:rPr>
              <w:t>24 часа</w:t>
            </w:r>
          </w:p>
        </w:tc>
      </w:tr>
      <w:tr w:rsidR="00445879">
        <w:trPr>
          <w:trHeight w:val="525"/>
        </w:trPr>
        <w:tc>
          <w:tcPr>
            <w:tcW w:w="7222" w:type="dxa"/>
            <w:shd w:val="clear" w:color="auto" w:fill="E9E9E9"/>
          </w:tcPr>
          <w:p w:rsidR="00445879" w:rsidRDefault="00D345FA" w:rsidP="00D345FA">
            <w:pPr>
              <w:pStyle w:val="TableParagraph"/>
              <w:spacing w:before="51"/>
            </w:pPr>
            <w:r>
              <w:t xml:space="preserve">Описание  all inclusive питание – 4*  </w:t>
            </w:r>
          </w:p>
        </w:tc>
        <w:tc>
          <w:tcPr>
            <w:tcW w:w="2310" w:type="dxa"/>
            <w:shd w:val="clear" w:color="auto" w:fill="E9E9E9"/>
          </w:tcPr>
          <w:p w:rsidR="00445879" w:rsidRDefault="00D345FA">
            <w:pPr>
              <w:pStyle w:val="TableParagraph"/>
              <w:spacing w:before="51"/>
              <w:ind w:left="38"/>
            </w:pPr>
            <w:r>
              <w:t>Время</w:t>
            </w:r>
          </w:p>
        </w:tc>
      </w:tr>
      <w:tr w:rsidR="00445879">
        <w:trPr>
          <w:trHeight w:val="389"/>
        </w:trPr>
        <w:tc>
          <w:tcPr>
            <w:tcW w:w="7222" w:type="dxa"/>
          </w:tcPr>
          <w:p w:rsidR="00445879" w:rsidRDefault="00D345FA">
            <w:pPr>
              <w:pStyle w:val="TableParagraph"/>
            </w:pPr>
            <w:r>
              <w:t>Шведский стол – завтрак +шоу кукинг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ind w:left="38"/>
            </w:pPr>
            <w:r>
              <w:t>07:30-10:00</w:t>
            </w:r>
          </w:p>
        </w:tc>
      </w:tr>
      <w:tr w:rsidR="00445879">
        <w:trPr>
          <w:trHeight w:val="386"/>
        </w:trPr>
        <w:tc>
          <w:tcPr>
            <w:tcW w:w="7222" w:type="dxa"/>
          </w:tcPr>
          <w:p w:rsidR="00445879" w:rsidRDefault="00D345FA" w:rsidP="00D345FA">
            <w:pPr>
              <w:pStyle w:val="TableParagraph"/>
              <w:spacing w:before="51"/>
            </w:pPr>
            <w:r>
              <w:t>Поздний континентальный завтрак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51"/>
              <w:ind w:left="38"/>
            </w:pPr>
            <w:r>
              <w:t>10.00-11.00</w:t>
            </w:r>
          </w:p>
        </w:tc>
      </w:tr>
      <w:tr w:rsidR="00445879">
        <w:trPr>
          <w:trHeight w:val="389"/>
        </w:trPr>
        <w:tc>
          <w:tcPr>
            <w:tcW w:w="7222" w:type="dxa"/>
          </w:tcPr>
          <w:p w:rsidR="00445879" w:rsidRPr="00D345FA" w:rsidRDefault="00D345FA">
            <w:pPr>
              <w:pStyle w:val="TableParagraph"/>
              <w:rPr>
                <w:lang w:val="en-US"/>
              </w:rPr>
            </w:pPr>
            <w:r>
              <w:t>Шведский стол- обед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ind w:left="38"/>
            </w:pPr>
            <w:r>
              <w:t>12:30-14:00</w:t>
            </w:r>
          </w:p>
        </w:tc>
      </w:tr>
      <w:tr w:rsidR="00445879">
        <w:trPr>
          <w:trHeight w:val="670"/>
        </w:trPr>
        <w:tc>
          <w:tcPr>
            <w:tcW w:w="7222" w:type="dxa"/>
          </w:tcPr>
          <w:p w:rsidR="00445879" w:rsidRDefault="00D345FA" w:rsidP="00D345FA">
            <w:pPr>
              <w:pStyle w:val="TableParagraph"/>
              <w:spacing w:before="51" w:line="266" w:lineRule="auto"/>
            </w:pPr>
            <w:r w:rsidRPr="00D345FA">
              <w:rPr>
                <w:w w:val="95"/>
              </w:rPr>
              <w:t xml:space="preserve">Горячие и холодные закуски, после обеда, </w:t>
            </w:r>
            <w:r>
              <w:rPr>
                <w:w w:val="95"/>
              </w:rPr>
              <w:t xml:space="preserve">шведский </w:t>
            </w:r>
            <w:r w:rsidRPr="00D345FA">
              <w:rPr>
                <w:w w:val="95"/>
              </w:rPr>
              <w:t>стол: бутерброды, гамбургеры, пицца, фрукты в зависимости от сезона, маленькие сладости, мороженое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123"/>
              <w:ind w:left="38"/>
            </w:pPr>
            <w:r>
              <w:t>15.00-17:00</w:t>
            </w:r>
          </w:p>
        </w:tc>
      </w:tr>
      <w:tr w:rsidR="00445879">
        <w:trPr>
          <w:trHeight w:val="387"/>
        </w:trPr>
        <w:tc>
          <w:tcPr>
            <w:tcW w:w="7222" w:type="dxa"/>
          </w:tcPr>
          <w:p w:rsidR="00445879" w:rsidRDefault="00D345FA" w:rsidP="00D345FA">
            <w:pPr>
              <w:pStyle w:val="TableParagraph"/>
              <w:spacing w:before="51"/>
            </w:pPr>
            <w:r>
              <w:t>Шведский стол – ужин +шоу кукинг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51"/>
              <w:ind w:left="38"/>
            </w:pPr>
            <w:r>
              <w:t>18:00-21:00</w:t>
            </w:r>
          </w:p>
        </w:tc>
      </w:tr>
      <w:tr w:rsidR="00445879">
        <w:trPr>
          <w:trHeight w:val="660"/>
        </w:trPr>
        <w:tc>
          <w:tcPr>
            <w:tcW w:w="7222" w:type="dxa"/>
          </w:tcPr>
          <w:p w:rsidR="00445879" w:rsidRDefault="00D345FA">
            <w:pPr>
              <w:pStyle w:val="TableParagraph"/>
              <w:spacing w:line="266" w:lineRule="auto"/>
              <w:ind w:right="1214"/>
            </w:pPr>
            <w:r>
              <w:rPr>
                <w:w w:val="90"/>
              </w:rPr>
              <w:t>Вегетарианское меню: паста, овощная</w:t>
            </w:r>
            <w:r w:rsidRPr="00D345FA">
              <w:rPr>
                <w:w w:val="90"/>
              </w:rPr>
              <w:t xml:space="preserve"> запеканка, ризотто, картофель фри и морепродукты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119"/>
              <w:ind w:left="38"/>
            </w:pPr>
            <w:r>
              <w:t>На ужин и обед</w:t>
            </w:r>
          </w:p>
        </w:tc>
      </w:tr>
      <w:tr w:rsidR="00445879">
        <w:trPr>
          <w:trHeight w:val="381"/>
        </w:trPr>
        <w:tc>
          <w:tcPr>
            <w:tcW w:w="7222" w:type="dxa"/>
          </w:tcPr>
          <w:p w:rsidR="00445879" w:rsidRDefault="00D345FA">
            <w:pPr>
              <w:pStyle w:val="TableParagraph"/>
              <w:spacing w:before="51"/>
            </w:pPr>
            <w:r>
              <w:t>Детское мено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51"/>
              <w:ind w:left="38"/>
            </w:pPr>
            <w:r>
              <w:t>На ужин и обед</w:t>
            </w:r>
          </w:p>
        </w:tc>
      </w:tr>
      <w:tr w:rsidR="00445879">
        <w:trPr>
          <w:trHeight w:val="382"/>
        </w:trPr>
        <w:tc>
          <w:tcPr>
            <w:tcW w:w="7222" w:type="dxa"/>
          </w:tcPr>
          <w:p w:rsidR="00445879" w:rsidRDefault="009C4B95">
            <w:pPr>
              <w:pStyle w:val="TableParagraph"/>
            </w:pPr>
            <w:r>
              <w:rPr>
                <w:w w:val="95"/>
              </w:rPr>
              <w:t>М</w:t>
            </w:r>
            <w:r w:rsidRPr="00D345FA">
              <w:rPr>
                <w:w w:val="95"/>
              </w:rPr>
              <w:t>ороженое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ind w:left="38"/>
            </w:pPr>
            <w:r>
              <w:t>На ужин и обед</w:t>
            </w:r>
          </w:p>
        </w:tc>
      </w:tr>
      <w:tr w:rsidR="00445879">
        <w:trPr>
          <w:trHeight w:val="387"/>
        </w:trPr>
        <w:tc>
          <w:tcPr>
            <w:tcW w:w="7222" w:type="dxa"/>
          </w:tcPr>
          <w:p w:rsidR="00445879" w:rsidRDefault="00D345FA">
            <w:pPr>
              <w:pStyle w:val="TableParagraph"/>
              <w:spacing w:before="51"/>
            </w:pPr>
            <w:r>
              <w:t>Напитки:</w:t>
            </w:r>
          </w:p>
        </w:tc>
        <w:tc>
          <w:tcPr>
            <w:tcW w:w="2310" w:type="dxa"/>
          </w:tcPr>
          <w:p w:rsidR="00445879" w:rsidRDefault="0044587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445879" w:rsidTr="00E90302">
        <w:trPr>
          <w:trHeight w:val="1255"/>
        </w:trPr>
        <w:tc>
          <w:tcPr>
            <w:tcW w:w="7222" w:type="dxa"/>
          </w:tcPr>
          <w:p w:rsidR="009C4B95" w:rsidRDefault="009C4B95" w:rsidP="009C4B95">
            <w:pPr>
              <w:pStyle w:val="TableParagraph"/>
            </w:pPr>
            <w:r>
              <w:t>Импортный алкоголь на баре бозле бассейна и снэк-баре:</w:t>
            </w:r>
          </w:p>
          <w:p w:rsidR="009C4B95" w:rsidRDefault="009C4B95" w:rsidP="009C4B95">
            <w:pPr>
              <w:pStyle w:val="TableParagraph"/>
            </w:pPr>
            <w:r>
              <w:t>Пиво разливное, вина (красные и белые) разливное, бренди, виски, водка, джин, ром, коньяк, бренди, текила, мастика, ликеры</w:t>
            </w:r>
          </w:p>
          <w:p w:rsidR="00445879" w:rsidRDefault="009C4B95" w:rsidP="009C4B95">
            <w:pPr>
              <w:pStyle w:val="TableParagraph"/>
              <w:spacing w:before="162"/>
            </w:pPr>
            <w:r>
              <w:t>24-часовой работает лобби-бар-за отдельную плату</w:t>
            </w:r>
          </w:p>
        </w:tc>
        <w:tc>
          <w:tcPr>
            <w:tcW w:w="2310" w:type="dxa"/>
          </w:tcPr>
          <w:p w:rsidR="00445879" w:rsidRDefault="00445879">
            <w:pPr>
              <w:pStyle w:val="TableParagraph"/>
              <w:spacing w:before="0"/>
              <w:ind w:left="0"/>
              <w:rPr>
                <w:rFonts w:ascii="Trebuchet MS"/>
                <w:b/>
              </w:rPr>
            </w:pPr>
          </w:p>
          <w:p w:rsidR="00445879" w:rsidRDefault="00445879">
            <w:pPr>
              <w:pStyle w:val="TableParagraph"/>
              <w:spacing w:before="9"/>
              <w:ind w:left="0"/>
              <w:rPr>
                <w:rFonts w:ascii="Trebuchet MS"/>
                <w:b/>
                <w:sz w:val="25"/>
              </w:rPr>
            </w:pPr>
          </w:p>
          <w:p w:rsidR="00445879" w:rsidRDefault="00D345FA">
            <w:pPr>
              <w:pStyle w:val="TableParagraph"/>
              <w:spacing w:before="0"/>
              <w:ind w:left="38"/>
              <w:rPr>
                <w:rFonts w:ascii="Trebuchet MS"/>
                <w:b/>
              </w:rPr>
            </w:pPr>
            <w:r>
              <w:rPr>
                <w:rFonts w:ascii="Trebuchet MS"/>
                <w:b/>
                <w:w w:val="95"/>
              </w:rPr>
              <w:t>11.00-23.00</w:t>
            </w:r>
          </w:p>
        </w:tc>
      </w:tr>
      <w:tr w:rsidR="00445879">
        <w:trPr>
          <w:trHeight w:val="525"/>
        </w:trPr>
        <w:tc>
          <w:tcPr>
            <w:tcW w:w="7222" w:type="dxa"/>
          </w:tcPr>
          <w:p w:rsidR="00445879" w:rsidRDefault="009C4B95">
            <w:pPr>
              <w:pStyle w:val="TableParagraph"/>
              <w:spacing w:before="51"/>
            </w:pPr>
            <w:r>
              <w:t>Импортные</w:t>
            </w:r>
            <w:r w:rsidRPr="009C4B95">
              <w:t xml:space="preserve"> безалкогольные газированные напитки и соки, столовая вода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51"/>
              <w:ind w:left="38"/>
              <w:rPr>
                <w:rFonts w:ascii="Trebuchet MS"/>
                <w:b/>
              </w:rPr>
            </w:pPr>
            <w:r>
              <w:rPr>
                <w:rFonts w:ascii="Trebuchet MS"/>
                <w:b/>
                <w:w w:val="95"/>
              </w:rPr>
              <w:t>7.30-23.00</w:t>
            </w:r>
          </w:p>
        </w:tc>
      </w:tr>
      <w:tr w:rsidR="00445879">
        <w:trPr>
          <w:trHeight w:val="438"/>
        </w:trPr>
        <w:tc>
          <w:tcPr>
            <w:tcW w:w="7222" w:type="dxa"/>
          </w:tcPr>
          <w:p w:rsidR="00445879" w:rsidRDefault="00D345FA" w:rsidP="009C4B95">
            <w:pPr>
              <w:pStyle w:val="TableParagraph"/>
            </w:pPr>
            <w:r>
              <w:t>Алко</w:t>
            </w:r>
            <w:r w:rsidR="009C4B95">
              <w:t>г</w:t>
            </w:r>
            <w:r>
              <w:t>ол</w:t>
            </w:r>
            <w:r w:rsidR="009C4B95">
              <w:t>ь</w:t>
            </w:r>
            <w:r>
              <w:t>н</w:t>
            </w:r>
            <w:r w:rsidR="009C4B95">
              <w:t>ые</w:t>
            </w:r>
            <w:r>
              <w:t xml:space="preserve"> коктейли (</w:t>
            </w:r>
            <w:r w:rsidR="009C4B95">
              <w:t>из All inclusive напиток</w:t>
            </w:r>
            <w:r>
              <w:t>)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ind w:left="38"/>
              <w:rPr>
                <w:rFonts w:ascii="Trebuchet MS"/>
                <w:b/>
              </w:rPr>
            </w:pPr>
            <w:r>
              <w:rPr>
                <w:rFonts w:ascii="Trebuchet MS"/>
                <w:b/>
                <w:w w:val="95"/>
              </w:rPr>
              <w:t>11.00-23.00</w:t>
            </w:r>
          </w:p>
        </w:tc>
      </w:tr>
      <w:tr w:rsidR="00445879">
        <w:trPr>
          <w:trHeight w:val="439"/>
        </w:trPr>
        <w:tc>
          <w:tcPr>
            <w:tcW w:w="7222" w:type="dxa"/>
            <w:shd w:val="clear" w:color="auto" w:fill="DCDCDC"/>
          </w:tcPr>
          <w:p w:rsidR="00445879" w:rsidRDefault="00D345FA">
            <w:pPr>
              <w:pStyle w:val="TableParagraph"/>
            </w:pPr>
            <w:r>
              <w:t>Развлечения и спорт</w:t>
            </w:r>
          </w:p>
        </w:tc>
        <w:tc>
          <w:tcPr>
            <w:tcW w:w="2310" w:type="dxa"/>
            <w:shd w:val="clear" w:color="auto" w:fill="DCDCDC"/>
          </w:tcPr>
          <w:p w:rsidR="00445879" w:rsidRDefault="0044587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445879">
        <w:trPr>
          <w:trHeight w:val="670"/>
        </w:trPr>
        <w:tc>
          <w:tcPr>
            <w:tcW w:w="7222" w:type="dxa"/>
          </w:tcPr>
          <w:p w:rsidR="00445879" w:rsidRDefault="00E90302" w:rsidP="00E90302">
            <w:pPr>
              <w:pStyle w:val="TableParagraph"/>
              <w:spacing w:line="266" w:lineRule="auto"/>
              <w:ind w:right="569"/>
            </w:pPr>
            <w:r w:rsidRPr="00E90302">
              <w:rPr>
                <w:w w:val="95"/>
              </w:rPr>
              <w:t xml:space="preserve">Открытый и закрытый бассейны, </w:t>
            </w:r>
            <w:r>
              <w:rPr>
                <w:w w:val="95"/>
              </w:rPr>
              <w:t>лежаки</w:t>
            </w:r>
            <w:r w:rsidRPr="00E90302">
              <w:rPr>
                <w:w w:val="95"/>
              </w:rPr>
              <w:t xml:space="preserve"> и зонтики-на пляже и </w:t>
            </w:r>
            <w:r>
              <w:rPr>
                <w:w w:val="95"/>
              </w:rPr>
              <w:t>на</w:t>
            </w:r>
            <w:r w:rsidRPr="00E90302">
              <w:rPr>
                <w:w w:val="95"/>
              </w:rPr>
              <w:t xml:space="preserve"> бассейне</w:t>
            </w:r>
            <w:r>
              <w:rPr>
                <w:w w:val="95"/>
              </w:rPr>
              <w:t xml:space="preserve"> </w:t>
            </w:r>
            <w:r w:rsidRPr="00E90302">
              <w:rPr>
                <w:w w:val="95"/>
              </w:rPr>
              <w:t>-</w:t>
            </w:r>
            <w:r>
              <w:rPr>
                <w:w w:val="95"/>
              </w:rPr>
              <w:t xml:space="preserve"> </w:t>
            </w:r>
            <w:r w:rsidRPr="00E90302">
              <w:rPr>
                <w:w w:val="95"/>
              </w:rPr>
              <w:t>до тех пор, пока не кончится наличность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125"/>
              <w:ind w:left="38"/>
            </w:pPr>
            <w:r>
              <w:t>09.00-18.00</w:t>
            </w:r>
          </w:p>
        </w:tc>
      </w:tr>
      <w:tr w:rsidR="00445879">
        <w:trPr>
          <w:trHeight w:val="389"/>
        </w:trPr>
        <w:tc>
          <w:tcPr>
            <w:tcW w:w="7222" w:type="dxa"/>
          </w:tcPr>
          <w:p w:rsidR="00445879" w:rsidRDefault="00E90302">
            <w:pPr>
              <w:pStyle w:val="TableParagraph"/>
            </w:pPr>
            <w:r>
              <w:rPr>
                <w:rFonts w:ascii="Trebuchet MS" w:hAnsi="Trebuchet MS"/>
                <w:b/>
              </w:rPr>
              <w:t>Б</w:t>
            </w:r>
            <w:r w:rsidRPr="00E90302">
              <w:rPr>
                <w:rFonts w:ascii="Trebuchet MS" w:hAnsi="Trebuchet MS"/>
                <w:b/>
              </w:rPr>
              <w:t>есплатный СПА-сауна, контрастный душ, фитнес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ind w:left="38"/>
            </w:pPr>
            <w:r>
              <w:t>09.00-19.00</w:t>
            </w:r>
          </w:p>
        </w:tc>
      </w:tr>
      <w:tr w:rsidR="00445879">
        <w:trPr>
          <w:trHeight w:val="670"/>
        </w:trPr>
        <w:tc>
          <w:tcPr>
            <w:tcW w:w="7222" w:type="dxa"/>
          </w:tcPr>
          <w:p w:rsidR="00445879" w:rsidRDefault="00E90302">
            <w:pPr>
              <w:pStyle w:val="TableParagraph"/>
              <w:spacing w:before="51" w:line="266" w:lineRule="auto"/>
              <w:ind w:right="1199"/>
            </w:pPr>
            <w:r w:rsidRPr="00E90302">
              <w:rPr>
                <w:w w:val="95"/>
              </w:rPr>
              <w:t>Спорт: фитнес, водная гимнастика, аэробика, дартс и др. согласно анимационной программе</w:t>
            </w:r>
          </w:p>
        </w:tc>
        <w:tc>
          <w:tcPr>
            <w:tcW w:w="2310" w:type="dxa"/>
          </w:tcPr>
          <w:p w:rsidR="00445879" w:rsidRDefault="00E90302" w:rsidP="00E90302">
            <w:pPr>
              <w:pStyle w:val="TableParagraph"/>
              <w:spacing w:before="51" w:line="266" w:lineRule="auto"/>
              <w:ind w:left="38" w:right="765"/>
            </w:pPr>
            <w:r>
              <w:rPr>
                <w:w w:val="95"/>
              </w:rPr>
              <w:t>по программе</w:t>
            </w:r>
            <w:r w:rsidR="00D345FA">
              <w:rPr>
                <w:w w:val="95"/>
              </w:rPr>
              <w:t xml:space="preserve"> </w:t>
            </w:r>
            <w:r w:rsidR="00D345FA">
              <w:t>аниматор</w:t>
            </w:r>
            <w:r>
              <w:t>ов</w:t>
            </w:r>
          </w:p>
        </w:tc>
      </w:tr>
      <w:tr w:rsidR="00445879">
        <w:trPr>
          <w:trHeight w:val="1089"/>
        </w:trPr>
        <w:tc>
          <w:tcPr>
            <w:tcW w:w="7222" w:type="dxa"/>
          </w:tcPr>
          <w:p w:rsidR="00E90302" w:rsidRDefault="00E90302" w:rsidP="00E90302">
            <w:pPr>
              <w:pStyle w:val="TableParagraph"/>
              <w:spacing w:before="51"/>
            </w:pPr>
            <w:r>
              <w:t>Дневная и вечерняя анимация живая музыка, вечернее шоу –</w:t>
            </w:r>
          </w:p>
          <w:p w:rsidR="00445879" w:rsidRDefault="00E90302" w:rsidP="00E90302">
            <w:pPr>
              <w:pStyle w:val="TableParagraph"/>
              <w:spacing w:before="29" w:line="266" w:lineRule="auto"/>
              <w:ind w:right="199"/>
            </w:pPr>
            <w:r>
              <w:t>анимация с гостями, конкурсы, награды, танцы, ди-джей вечеринка, уроки танцев, караоке</w:t>
            </w:r>
          </w:p>
        </w:tc>
        <w:tc>
          <w:tcPr>
            <w:tcW w:w="2310" w:type="dxa"/>
          </w:tcPr>
          <w:p w:rsidR="00445879" w:rsidRDefault="00E90302">
            <w:pPr>
              <w:pStyle w:val="TableParagraph"/>
              <w:spacing w:before="193" w:line="266" w:lineRule="auto"/>
              <w:ind w:left="38" w:right="765"/>
            </w:pPr>
            <w:r>
              <w:rPr>
                <w:w w:val="95"/>
              </w:rPr>
              <w:t xml:space="preserve">по программе </w:t>
            </w:r>
            <w:r>
              <w:t>аниматоров</w:t>
            </w:r>
          </w:p>
        </w:tc>
      </w:tr>
      <w:tr w:rsidR="00445879">
        <w:trPr>
          <w:trHeight w:val="808"/>
        </w:trPr>
        <w:tc>
          <w:tcPr>
            <w:tcW w:w="7222" w:type="dxa"/>
            <w:vMerge w:val="restart"/>
          </w:tcPr>
          <w:p w:rsidR="00E90302" w:rsidRDefault="00E90302" w:rsidP="00E90302">
            <w:pPr>
              <w:pStyle w:val="TableParagraph"/>
            </w:pPr>
            <w:r>
              <w:t>Занятия с детьми: 6 раз в неделю</w:t>
            </w:r>
          </w:p>
          <w:p w:rsidR="00445879" w:rsidRDefault="00E90302" w:rsidP="00E90302">
            <w:pPr>
              <w:pStyle w:val="TableParagraph"/>
              <w:spacing w:before="189" w:line="420" w:lineRule="auto"/>
              <w:ind w:right="2672"/>
            </w:pPr>
            <w:r>
              <w:t>Детский клуб / 04-12 лет/, игровая площадка, детская вечерняя дискотека согласно программе</w:t>
            </w:r>
          </w:p>
        </w:tc>
        <w:tc>
          <w:tcPr>
            <w:tcW w:w="2310" w:type="dxa"/>
          </w:tcPr>
          <w:p w:rsidR="00445879" w:rsidRDefault="00E90302">
            <w:pPr>
              <w:pStyle w:val="TableParagraph"/>
              <w:spacing w:line="266" w:lineRule="auto"/>
              <w:ind w:left="38" w:right="765"/>
            </w:pPr>
            <w:r>
              <w:rPr>
                <w:w w:val="95"/>
              </w:rPr>
              <w:t xml:space="preserve">по программе </w:t>
            </w:r>
            <w:r>
              <w:t>аниматоров</w:t>
            </w:r>
          </w:p>
        </w:tc>
      </w:tr>
      <w:tr w:rsidR="00445879">
        <w:trPr>
          <w:trHeight w:val="587"/>
        </w:trPr>
        <w:tc>
          <w:tcPr>
            <w:tcW w:w="7222" w:type="dxa"/>
            <w:vMerge/>
            <w:tcBorders>
              <w:top w:val="nil"/>
            </w:tcBorders>
          </w:tcPr>
          <w:p w:rsidR="00445879" w:rsidRDefault="00445879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81"/>
              <w:ind w:left="38"/>
            </w:pPr>
            <w:r>
              <w:t>20.00-20.30</w:t>
            </w:r>
          </w:p>
        </w:tc>
      </w:tr>
      <w:tr w:rsidR="00445879">
        <w:trPr>
          <w:trHeight w:val="525"/>
        </w:trPr>
        <w:tc>
          <w:tcPr>
            <w:tcW w:w="7222" w:type="dxa"/>
          </w:tcPr>
          <w:p w:rsidR="00445879" w:rsidRDefault="00E90302">
            <w:pPr>
              <w:pStyle w:val="TableParagraph"/>
              <w:spacing w:before="51"/>
            </w:pPr>
            <w:r>
              <w:t>Детская кроватька</w:t>
            </w:r>
          </w:p>
        </w:tc>
        <w:tc>
          <w:tcPr>
            <w:tcW w:w="2310" w:type="dxa"/>
          </w:tcPr>
          <w:p w:rsidR="00445879" w:rsidRDefault="00D345FA">
            <w:pPr>
              <w:pStyle w:val="TableParagraph"/>
              <w:spacing w:before="51"/>
              <w:ind w:left="38"/>
            </w:pPr>
            <w:r>
              <w:t>Безплатна</w:t>
            </w:r>
          </w:p>
        </w:tc>
      </w:tr>
    </w:tbl>
    <w:p w:rsidR="00D345FA" w:rsidRDefault="00D345FA"/>
    <w:sectPr w:rsidR="00D345FA" w:rsidSect="00445879">
      <w:type w:val="continuous"/>
      <w:pgSz w:w="11900" w:h="16840"/>
      <w:pgMar w:top="440" w:right="940" w:bottom="280" w:left="12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445879"/>
    <w:rsid w:val="002651AF"/>
    <w:rsid w:val="00445879"/>
    <w:rsid w:val="009C4B95"/>
    <w:rsid w:val="00D345FA"/>
    <w:rsid w:val="00E90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5879"/>
    <w:rPr>
      <w:rFonts w:ascii="Arial" w:eastAsia="Arial" w:hAnsi="Arial" w:cs="Arial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45879"/>
    <w:rPr>
      <w:rFonts w:ascii="Trebuchet MS" w:eastAsia="Trebuchet MS" w:hAnsi="Trebuchet MS" w:cs="Trebuchet MS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445879"/>
  </w:style>
  <w:style w:type="paragraph" w:customStyle="1" w:styleId="TableParagraph">
    <w:name w:val="Table Paragraph"/>
    <w:basedOn w:val="Normal"/>
    <w:uiPriority w:val="1"/>
    <w:qFormat/>
    <w:rsid w:val="00445879"/>
    <w:pPr>
      <w:spacing w:before="53"/>
      <w:ind w:left="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45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5FA"/>
    <w:rPr>
      <w:rFonts w:ascii="Tahoma" w:eastAsia="Arial" w:hAnsi="Tahoma" w:cs="Tahoma"/>
      <w:sz w:val="16"/>
      <w:szCs w:val="16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4</cp:revision>
  <dcterms:created xsi:type="dcterms:W3CDTF">2020-01-07T08:32:00Z</dcterms:created>
  <dcterms:modified xsi:type="dcterms:W3CDTF">2020-01-07T09:01:00Z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2019-09-26T00:00:00Z</vt:filetime>
  </property>
  <property fmtid="{D5CDD505-2E9C-101B-9397-08002B2CF9AE}" pid="3" name="Creator">
    <vt:lpwstr>Writer</vt:lpwstr>
  </property>
  <property fmtid="{D5CDD505-2E9C-101B-9397-08002B2CF9AE}" pid="4" name="LastSaved">
    <vt:filetime>2020-01-07T00:00:00Z</vt:filetime>
  </property>
</Properties>
</file>