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D39" w:rsidRPr="00950BED" w:rsidRDefault="00EC7C7F" w:rsidP="00950BED">
      <w:pPr>
        <w:pStyle w:val="Title"/>
        <w:rPr>
          <w:color w:val="006666"/>
          <w:sz w:val="36"/>
        </w:rPr>
      </w:pPr>
      <w:r>
        <w:rPr>
          <w:color w:val="006666"/>
          <w:sz w:val="36"/>
          <w:lang w:val="en-US"/>
        </w:rPr>
        <w:t>Effect Algara Beach Club Hotel</w:t>
      </w:r>
      <w:r w:rsidR="005451AA" w:rsidRPr="00F006FF">
        <w:rPr>
          <w:color w:val="006666"/>
          <w:sz w:val="36"/>
        </w:rPr>
        <w:t xml:space="preserve"> ****</w:t>
      </w:r>
    </w:p>
    <w:p w:rsidR="00984BF3" w:rsidRPr="00525D53" w:rsidRDefault="00525D53" w:rsidP="00950BED">
      <w:pPr>
        <w:pStyle w:val="Style1"/>
        <w:spacing w:after="240"/>
        <w:rPr>
          <w:color w:val="006666"/>
          <w:lang w:val="en-US"/>
        </w:rPr>
      </w:pPr>
      <w:r>
        <w:rPr>
          <w:color w:val="006666"/>
          <w:lang w:val="en-US"/>
        </w:rPr>
        <w:t>All Inclusive Description</w:t>
      </w:r>
    </w:p>
    <w:p w:rsidR="00950BED" w:rsidRPr="00D35D39" w:rsidRDefault="000E4971" w:rsidP="00D35D39">
      <w:pPr>
        <w:pStyle w:val="Style1"/>
        <w:spacing w:before="0" w:after="0"/>
        <w:rPr>
          <w:color w:val="006666"/>
        </w:rPr>
      </w:pPr>
      <w:r>
        <w:rPr>
          <w:noProof/>
          <w:color w:val="006666"/>
          <w:lang w:val="en-US" w:eastAsia="en-US"/>
        </w:rPr>
        <w:drawing>
          <wp:inline distT="0" distB="0" distL="0" distR="0">
            <wp:extent cx="3590925" cy="26913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4023" cy="270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Y="636"/>
        <w:tblW w:w="0" w:type="auto"/>
        <w:tblBorders>
          <w:top w:val="single" w:sz="4" w:space="0" w:color="006666"/>
          <w:left w:val="single" w:sz="4" w:space="0" w:color="006666"/>
          <w:bottom w:val="single" w:sz="4" w:space="0" w:color="006666"/>
          <w:right w:val="single" w:sz="4" w:space="0" w:color="006666"/>
          <w:insideH w:val="single" w:sz="4" w:space="0" w:color="006666"/>
          <w:insideV w:val="single" w:sz="4" w:space="0" w:color="006666"/>
        </w:tblBorders>
        <w:tblLook w:val="04A0"/>
      </w:tblPr>
      <w:tblGrid>
        <w:gridCol w:w="10456"/>
      </w:tblGrid>
      <w:tr w:rsidR="005D73E4" w:rsidRPr="00E034B8" w:rsidTr="005743A3">
        <w:trPr>
          <w:trHeight w:val="4668"/>
        </w:trPr>
        <w:tc>
          <w:tcPr>
            <w:tcW w:w="10456" w:type="dxa"/>
          </w:tcPr>
          <w:p w:rsidR="006F3B6D" w:rsidRPr="00162C3D" w:rsidRDefault="00525D53" w:rsidP="002A7CA8">
            <w:pPr>
              <w:pStyle w:val="Style4"/>
              <w:framePr w:hSpace="0" w:wrap="auto" w:vAnchor="margin" w:hAnchor="text" w:yAlign="inline"/>
              <w:spacing w:before="120"/>
            </w:pPr>
            <w:r>
              <w:rPr>
                <w:lang w:val="en-US"/>
              </w:rPr>
              <w:t>Restaurants and bars</w:t>
            </w:r>
          </w:p>
          <w:p w:rsidR="006F3B6D" w:rsidRDefault="00525D53" w:rsidP="005743A3">
            <w:pPr>
              <w:pStyle w:val="Style2"/>
              <w:jc w:val="center"/>
            </w:pPr>
            <w:r>
              <w:t>Main restaurant</w:t>
            </w:r>
            <w:r w:rsidR="006F3B6D" w:rsidRPr="00162C3D">
              <w:t xml:space="preserve"> „ </w:t>
            </w:r>
            <w:r>
              <w:rPr>
                <w:lang w:val="en-US"/>
              </w:rPr>
              <w:t>Algara</w:t>
            </w:r>
            <w:r w:rsidR="006F3B6D" w:rsidRPr="00162C3D">
              <w:t>“</w:t>
            </w:r>
          </w:p>
          <w:p w:rsidR="005743A3" w:rsidRDefault="005743A3" w:rsidP="005743A3">
            <w:pPr>
              <w:pStyle w:val="Style2"/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714625" cy="181130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29" cy="1820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43A3" w:rsidRPr="005743A3" w:rsidRDefault="005743A3" w:rsidP="005743A3">
            <w:pPr>
              <w:pStyle w:val="Style2"/>
              <w:jc w:val="center"/>
              <w:rPr>
                <w:sz w:val="16"/>
                <w:szCs w:val="16"/>
              </w:rPr>
            </w:pPr>
          </w:p>
          <w:p w:rsidR="005D73E4" w:rsidRPr="00300444" w:rsidRDefault="005D73E4" w:rsidP="002A7CA8">
            <w:pPr>
              <w:spacing w:line="276" w:lineRule="auto"/>
              <w:jc w:val="center"/>
              <w:rPr>
                <w:rFonts w:ascii="Arial" w:hAnsi="Arial" w:cs="Arial"/>
                <w:i/>
                <w:sz w:val="2"/>
                <w:szCs w:val="2"/>
                <w:u w:val="single"/>
              </w:rPr>
            </w:pPr>
          </w:p>
          <w:p w:rsidR="005D73E4" w:rsidRPr="00541554" w:rsidRDefault="00525D53" w:rsidP="002A7CA8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Breakfast</w:t>
            </w:r>
            <w:r w:rsidR="005D73E4" w:rsidRPr="00541554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buffetstylefrom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7:30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10: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0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 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(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water, juice, hot drinks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)</w:t>
            </w:r>
          </w:p>
          <w:p w:rsidR="005D73E4" w:rsidRPr="00541554" w:rsidRDefault="00525D53" w:rsidP="002A7CA8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Lunch</w:t>
            </w:r>
            <w:r w:rsidR="005D73E4" w:rsidRPr="00541554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buffetstylefrom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12:30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</w:t>
            </w:r>
            <w:r w:rsidR="005451AA" w:rsidRPr="00541554">
              <w:rPr>
                <w:rFonts w:ascii="Calibri" w:hAnsi="Calibri" w:cs="Calibri"/>
                <w:sz w:val="21"/>
                <w:szCs w:val="21"/>
                <w:lang w:val="ru-RU"/>
              </w:rPr>
              <w:t>4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>:</w:t>
            </w:r>
            <w:r w:rsidR="005451AA" w:rsidRPr="00541554">
              <w:rPr>
                <w:rFonts w:ascii="Calibri" w:hAnsi="Calibri" w:cs="Calibri"/>
                <w:sz w:val="21"/>
                <w:szCs w:val="21"/>
                <w:lang w:val="ru-RU"/>
              </w:rPr>
              <w:t>3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 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(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wine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beer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water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juice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softand hot drinks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)</w:t>
            </w:r>
          </w:p>
          <w:p w:rsidR="000E4971" w:rsidRDefault="00525D53" w:rsidP="000E497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Dinner</w:t>
            </w:r>
            <w:r w:rsidR="005D73E4" w:rsidRPr="00541554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buffetstylefrom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18:</w:t>
            </w:r>
            <w:r w:rsidR="00EE5905">
              <w:rPr>
                <w:rFonts w:ascii="Calibri" w:hAnsi="Calibri" w:cs="Calibri"/>
                <w:sz w:val="21"/>
                <w:szCs w:val="21"/>
                <w:lang w:val="en-US"/>
              </w:rPr>
              <w:t>3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5D73E4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21:</w:t>
            </w:r>
            <w:r w:rsidR="00546C7C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00 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(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 free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wine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beer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water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juice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softand hot drinks</w:t>
            </w:r>
            <w:r w:rsidR="000E4971">
              <w:rPr>
                <w:rFonts w:ascii="Calibri" w:hAnsi="Calibri" w:cs="Calibri"/>
                <w:sz w:val="21"/>
                <w:szCs w:val="21"/>
                <w:lang w:val="ru-RU"/>
              </w:rPr>
              <w:t>)</w:t>
            </w:r>
          </w:p>
          <w:p w:rsidR="006F3B6D" w:rsidRDefault="00525D53" w:rsidP="002A7CA8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Themed dinners </w:t>
            </w:r>
          </w:p>
          <w:p w:rsidR="00C71BEC" w:rsidRPr="00C71BEC" w:rsidRDefault="00C71BEC" w:rsidP="00C71BEC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C71BEC">
              <w:rPr>
                <w:rFonts w:ascii="Calibri" w:hAnsi="Calibri" w:cs="Calibri"/>
                <w:sz w:val="21"/>
                <w:szCs w:val="21"/>
                <w:lang w:val="ru-RU"/>
              </w:rPr>
              <w:t>Dry package or snack in the main restaurant for late arrivals and early departures.</w:t>
            </w:r>
          </w:p>
          <w:p w:rsidR="000E4971" w:rsidRPr="00541554" w:rsidRDefault="00525D53" w:rsidP="00C71BEC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Imported alcohol and bottled drinks – at extra charge</w:t>
            </w:r>
            <w:r w:rsidR="00103AC2">
              <w:rPr>
                <w:rFonts w:ascii="Calibri" w:hAnsi="Calibri" w:cs="Calibri"/>
                <w:sz w:val="21"/>
                <w:szCs w:val="21"/>
              </w:rPr>
              <w:t xml:space="preserve"> (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for</w:t>
            </w:r>
            <w:r w:rsidR="00103AC2" w:rsidRPr="00103AC2">
              <w:rPr>
                <w:rFonts w:ascii="Calibri" w:hAnsi="Calibri" w:cs="Calibri"/>
                <w:sz w:val="21"/>
                <w:szCs w:val="21"/>
              </w:rPr>
              <w:t xml:space="preserve"> royal guests, imported alcohol is free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) .</w:t>
            </w:r>
          </w:p>
          <w:p w:rsidR="009960A4" w:rsidRDefault="009960A4" w:rsidP="005743A3">
            <w:pPr>
              <w:pStyle w:val="Style2"/>
              <w:jc w:val="center"/>
              <w:rPr>
                <w:lang w:val="en-US"/>
              </w:rPr>
            </w:pPr>
          </w:p>
          <w:p w:rsidR="00544B29" w:rsidRDefault="00544B29" w:rsidP="005743A3">
            <w:pPr>
              <w:pStyle w:val="Style2"/>
              <w:jc w:val="center"/>
              <w:rPr>
                <w:lang w:val="en-US"/>
              </w:rPr>
            </w:pPr>
          </w:p>
          <w:p w:rsidR="005451AA" w:rsidRDefault="00544B29" w:rsidP="005743A3">
            <w:pPr>
              <w:pStyle w:val="Style2"/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544B29" w:rsidRPr="00544B29" w:rsidRDefault="00544B29" w:rsidP="005743A3">
            <w:pPr>
              <w:pStyle w:val="Style2"/>
              <w:jc w:val="center"/>
              <w:rPr>
                <w:i/>
                <w:lang w:val="en-US"/>
              </w:rPr>
            </w:pPr>
          </w:p>
          <w:p w:rsidR="00544B29" w:rsidRDefault="00544B29" w:rsidP="00544B29">
            <w:pPr>
              <w:pStyle w:val="Style2"/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</w:rPr>
              <w:lastRenderedPageBreak/>
              <w:tab/>
            </w:r>
            <w:r>
              <w:rPr>
                <w:lang w:val="en-US"/>
              </w:rPr>
              <w:t xml:space="preserve"> Beach bar</w:t>
            </w:r>
            <w:r>
              <w:rPr>
                <w:lang w:val="bg-BG"/>
              </w:rPr>
              <w:t xml:space="preserve">„ </w:t>
            </w:r>
            <w:r>
              <w:rPr>
                <w:lang w:val="en-US"/>
              </w:rPr>
              <w:t>Mirage</w:t>
            </w:r>
            <w:r>
              <w:rPr>
                <w:lang w:val="bg-BG"/>
              </w:rPr>
              <w:t xml:space="preserve">“ </w:t>
            </w:r>
            <w:r w:rsidRPr="000E4971">
              <w:t xml:space="preserve">/ </w:t>
            </w:r>
            <w:r>
              <w:rPr>
                <w:lang w:val="en-US"/>
              </w:rPr>
              <w:t>Mediterranean a-la-carte restaurant</w:t>
            </w:r>
            <w:r w:rsidRPr="00162C3D">
              <w:rPr>
                <w:i/>
                <w:sz w:val="22"/>
                <w:szCs w:val="22"/>
              </w:rPr>
              <w:t>:</w:t>
            </w:r>
          </w:p>
          <w:p w:rsidR="005743A3" w:rsidRDefault="00544B29" w:rsidP="00544B29">
            <w:pPr>
              <w:pStyle w:val="Style2"/>
              <w:tabs>
                <w:tab w:val="left" w:pos="2985"/>
                <w:tab w:val="center" w:pos="5191"/>
              </w:tabs>
              <w:rPr>
                <w:i/>
              </w:rPr>
            </w:pPr>
            <w:r>
              <w:rPr>
                <w:i/>
              </w:rPr>
              <w:tab/>
            </w:r>
            <w:r w:rsidR="005743A3">
              <w:rPr>
                <w:i/>
                <w:noProof/>
                <w:lang w:val="en-US" w:eastAsia="en-US"/>
              </w:rPr>
              <w:drawing>
                <wp:inline distT="0" distB="0" distL="0" distR="0">
                  <wp:extent cx="2714625" cy="1811306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683" cy="181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43A3" w:rsidRPr="005743A3" w:rsidRDefault="005743A3" w:rsidP="005743A3">
            <w:pPr>
              <w:pStyle w:val="Style2"/>
              <w:jc w:val="center"/>
              <w:rPr>
                <w:i/>
                <w:sz w:val="16"/>
                <w:szCs w:val="16"/>
              </w:rPr>
            </w:pPr>
          </w:p>
          <w:p w:rsidR="000E4971" w:rsidRPr="00103AC2" w:rsidRDefault="00521FDD" w:rsidP="000E497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103AC2"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Continental breakfast</w:t>
            </w:r>
            <w:r w:rsidR="000E4971" w:rsidRPr="00103AC2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 w:rsidRPr="00103AC2">
              <w:rPr>
                <w:rFonts w:ascii="Calibri" w:hAnsi="Calibri" w:cs="Calibri"/>
                <w:sz w:val="21"/>
                <w:szCs w:val="21"/>
                <w:lang w:val="en-US"/>
              </w:rPr>
              <w:t>from</w:t>
            </w:r>
            <w:r w:rsidR="000312E1" w:rsidRPr="00103AC2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10:00 </w:t>
            </w:r>
            <w:r w:rsidRPr="00103AC2"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0312E1" w:rsidRPr="00103AC2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11:00</w:t>
            </w:r>
          </w:p>
          <w:p w:rsidR="000E4971" w:rsidRPr="00541554" w:rsidRDefault="00521FDD" w:rsidP="000E497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Snack: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from 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11:00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0E497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7:00</w:t>
            </w:r>
          </w:p>
          <w:p w:rsidR="000E4971" w:rsidRDefault="00521FDD" w:rsidP="000E497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Dinner</w:t>
            </w:r>
            <w:r w:rsidR="000E4971" w:rsidRPr="00541554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from</w:t>
            </w:r>
            <w:r w:rsidR="000E4971" w:rsidRPr="00541554">
              <w:rPr>
                <w:rFonts w:ascii="Calibri" w:hAnsi="Calibri" w:cs="Calibri"/>
                <w:sz w:val="21"/>
                <w:szCs w:val="21"/>
                <w:lang w:val="ru-RU"/>
              </w:rPr>
              <w:t>18: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3</w:t>
            </w:r>
            <w:r w:rsidR="000E497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0E497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2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2</w:t>
            </w:r>
            <w:r w:rsidR="000E497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:00 </w:t>
            </w:r>
          </w:p>
          <w:p w:rsidR="000F3231" w:rsidRPr="000F3231" w:rsidRDefault="000F3231" w:rsidP="000F323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0F3231">
              <w:rPr>
                <w:rFonts w:ascii="Calibri" w:hAnsi="Calibri" w:cs="Calibri"/>
                <w:sz w:val="21"/>
                <w:szCs w:val="21"/>
                <w:lang w:val="ru-RU"/>
              </w:rPr>
              <w:t>1 dinner per</w:t>
            </w:r>
            <w:r w:rsidR="009960A4">
              <w:rPr>
                <w:rFonts w:ascii="Calibri" w:hAnsi="Calibri" w:cs="Calibri"/>
                <w:sz w:val="21"/>
                <w:szCs w:val="21"/>
                <w:lang w:val="en-US"/>
              </w:rPr>
              <w:t xml:space="preserve"> stay</w:t>
            </w:r>
            <w:r w:rsidRPr="000F3231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in the Mediterranean restaurant, included in the All Inclusive price. Applied for a minimum stay of 4 nights. Pre-registration required.</w:t>
            </w:r>
          </w:p>
          <w:p w:rsidR="00521FDD" w:rsidRPr="00521FDD" w:rsidRDefault="00521FDD" w:rsidP="000F323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521FDD">
              <w:rPr>
                <w:rFonts w:ascii="Calibri" w:hAnsi="Calibri" w:cs="Calibri"/>
                <w:sz w:val="21"/>
                <w:szCs w:val="21"/>
                <w:lang w:val="ru-RU"/>
              </w:rPr>
              <w:t>Bulgarian alcohol, beer, wine, hot drinks, cocktails from the all-inclusive menu.</w:t>
            </w:r>
          </w:p>
          <w:p w:rsidR="00103AC2" w:rsidRPr="00541554" w:rsidRDefault="00521FDD" w:rsidP="00103AC2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521FDD">
              <w:rPr>
                <w:rFonts w:ascii="Calibri" w:hAnsi="Calibri" w:cs="Calibri"/>
                <w:sz w:val="21"/>
                <w:szCs w:val="21"/>
                <w:lang w:val="ru-RU"/>
              </w:rPr>
              <w:t>Imported alcohol and bottled drinks – at extra charge</w:t>
            </w:r>
            <w:r w:rsidR="00103AC2">
              <w:rPr>
                <w:rFonts w:ascii="Calibri" w:hAnsi="Calibri" w:cs="Calibri"/>
                <w:sz w:val="21"/>
                <w:szCs w:val="21"/>
              </w:rPr>
              <w:t>(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for</w:t>
            </w:r>
            <w:r w:rsidR="00103AC2" w:rsidRPr="00103AC2">
              <w:rPr>
                <w:rFonts w:ascii="Calibri" w:hAnsi="Calibri" w:cs="Calibri"/>
                <w:sz w:val="21"/>
                <w:szCs w:val="21"/>
              </w:rPr>
              <w:t xml:space="preserve"> royal guests, imported alcohol is free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) .</w:t>
            </w:r>
          </w:p>
          <w:p w:rsidR="00521FDD" w:rsidRPr="00541554" w:rsidRDefault="00521FDD" w:rsidP="00103AC2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</w:p>
          <w:p w:rsidR="000E4971" w:rsidRDefault="000E4971" w:rsidP="000312E1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</w:p>
          <w:p w:rsidR="00A1496C" w:rsidRDefault="00A1496C" w:rsidP="000312E1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</w:p>
          <w:p w:rsidR="000312E1" w:rsidRDefault="00521FDD" w:rsidP="005743A3">
            <w:pPr>
              <w:pStyle w:val="Style2"/>
              <w:jc w:val="center"/>
              <w:rPr>
                <w:lang w:val="bg-BG"/>
              </w:rPr>
            </w:pPr>
            <w:r>
              <w:rPr>
                <w:lang w:val="en-US"/>
              </w:rPr>
              <w:t>Bulgarian a-la-carte restaurant</w:t>
            </w:r>
            <w:r w:rsidR="000312E1">
              <w:rPr>
                <w:lang w:val="bg-BG"/>
              </w:rPr>
              <w:t xml:space="preserve">„ </w:t>
            </w:r>
            <w:r>
              <w:rPr>
                <w:lang w:val="en-US"/>
              </w:rPr>
              <w:t>Oresha</w:t>
            </w:r>
            <w:r w:rsidR="000312E1">
              <w:rPr>
                <w:lang w:val="bg-BG"/>
              </w:rPr>
              <w:t>“</w:t>
            </w:r>
          </w:p>
          <w:p w:rsidR="005743A3" w:rsidRDefault="005743A3" w:rsidP="005743A3">
            <w:pPr>
              <w:pStyle w:val="Style2"/>
              <w:jc w:val="center"/>
              <w:rPr>
                <w:i/>
              </w:rPr>
            </w:pPr>
            <w:r>
              <w:rPr>
                <w:i/>
                <w:noProof/>
                <w:lang w:val="en-US" w:eastAsia="en-US"/>
              </w:rPr>
              <w:drawing>
                <wp:inline distT="0" distB="0" distL="0" distR="0">
                  <wp:extent cx="2714400" cy="1811154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81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43A3" w:rsidRPr="005743A3" w:rsidRDefault="005743A3" w:rsidP="005743A3">
            <w:pPr>
              <w:pStyle w:val="Style2"/>
              <w:jc w:val="center"/>
              <w:rPr>
                <w:i/>
                <w:sz w:val="16"/>
                <w:szCs w:val="16"/>
              </w:rPr>
            </w:pPr>
          </w:p>
          <w:p w:rsidR="000312E1" w:rsidRDefault="00521FDD" w:rsidP="000312E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Dinner</w:t>
            </w:r>
            <w:r w:rsidR="000312E1" w:rsidRPr="00541554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from</w:t>
            </w:r>
            <w:r w:rsidR="000312E1" w:rsidRPr="00541554">
              <w:rPr>
                <w:rFonts w:ascii="Calibri" w:hAnsi="Calibri" w:cs="Calibri"/>
                <w:sz w:val="21"/>
                <w:szCs w:val="21"/>
                <w:lang w:val="ru-RU"/>
              </w:rPr>
              <w:t>18: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00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0312E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2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2</w:t>
            </w:r>
            <w:r w:rsidR="000312E1" w:rsidRPr="00541554">
              <w:rPr>
                <w:rFonts w:ascii="Calibri" w:hAnsi="Calibri" w:cs="Calibri"/>
                <w:sz w:val="21"/>
                <w:szCs w:val="21"/>
                <w:lang w:val="ru-RU"/>
              </w:rPr>
              <w:t>:</w:t>
            </w:r>
            <w:r w:rsidR="000312E1">
              <w:rPr>
                <w:rFonts w:ascii="Calibri" w:hAnsi="Calibri" w:cs="Calibri"/>
                <w:sz w:val="21"/>
                <w:szCs w:val="21"/>
                <w:lang w:val="ru-RU"/>
              </w:rPr>
              <w:t>3</w:t>
            </w:r>
            <w:r w:rsidR="000312E1" w:rsidRPr="0054155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0 </w:t>
            </w:r>
          </w:p>
          <w:p w:rsidR="00E83027" w:rsidRPr="00E83027" w:rsidRDefault="00E83027" w:rsidP="00E83027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E83027">
              <w:rPr>
                <w:rFonts w:ascii="Calibri" w:hAnsi="Calibri" w:cs="Calibri"/>
                <w:sz w:val="21"/>
                <w:szCs w:val="21"/>
                <w:lang w:val="ru-RU"/>
              </w:rPr>
              <w:t xml:space="preserve">1 dinner per </w:t>
            </w:r>
            <w:r w:rsidR="009960A4">
              <w:rPr>
                <w:rFonts w:ascii="Calibri" w:hAnsi="Calibri" w:cs="Calibri"/>
                <w:sz w:val="21"/>
                <w:szCs w:val="21"/>
                <w:lang w:val="en-US"/>
              </w:rPr>
              <w:t>stay</w:t>
            </w:r>
            <w:r w:rsidRPr="00E83027">
              <w:rPr>
                <w:rFonts w:ascii="Calibri" w:hAnsi="Calibri" w:cs="Calibri"/>
                <w:sz w:val="21"/>
                <w:szCs w:val="21"/>
                <w:lang w:val="ru-RU"/>
              </w:rPr>
              <w:t>, included in the All Inclusive price. Applied for a minimum stay of 4 nights. Pre-registration required.</w:t>
            </w:r>
          </w:p>
          <w:p w:rsidR="00521FDD" w:rsidRPr="00521FDD" w:rsidRDefault="00521FDD" w:rsidP="00E83027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521FDD">
              <w:rPr>
                <w:rFonts w:ascii="Calibri" w:hAnsi="Calibri" w:cs="Calibri"/>
                <w:sz w:val="21"/>
                <w:szCs w:val="21"/>
                <w:lang w:val="ru-RU"/>
              </w:rPr>
              <w:t>Bulgarian alcohol, beer, wine, hot drinks, cocktails from the all-inclusive menu.</w:t>
            </w:r>
          </w:p>
          <w:p w:rsidR="00103AC2" w:rsidRPr="00541554" w:rsidRDefault="00521FDD" w:rsidP="00103AC2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103AC2">
              <w:rPr>
                <w:rFonts w:ascii="Calibri" w:hAnsi="Calibri" w:cs="Calibri"/>
                <w:sz w:val="21"/>
                <w:szCs w:val="21"/>
                <w:lang w:val="ru-RU"/>
              </w:rPr>
              <w:t>Imported alcohol and bottled drinks – at extra charge</w:t>
            </w:r>
            <w:r w:rsidR="00103AC2">
              <w:rPr>
                <w:rFonts w:ascii="Calibri" w:hAnsi="Calibri" w:cs="Calibri"/>
                <w:sz w:val="21"/>
                <w:szCs w:val="21"/>
              </w:rPr>
              <w:t>(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for</w:t>
            </w:r>
            <w:r w:rsidR="00103AC2" w:rsidRPr="00103AC2">
              <w:rPr>
                <w:rFonts w:ascii="Calibri" w:hAnsi="Calibri" w:cs="Calibri"/>
                <w:sz w:val="21"/>
                <w:szCs w:val="21"/>
              </w:rPr>
              <w:t xml:space="preserve"> royal guests, imported alcohol is free</w:t>
            </w:r>
            <w:r w:rsidR="00103AC2">
              <w:rPr>
                <w:rFonts w:ascii="Calibri" w:hAnsi="Calibri" w:cs="Calibri"/>
                <w:sz w:val="21"/>
                <w:szCs w:val="21"/>
                <w:lang w:val="en-US"/>
              </w:rPr>
              <w:t>) .</w:t>
            </w:r>
          </w:p>
          <w:p w:rsidR="00A1496C" w:rsidRPr="00103AC2" w:rsidRDefault="00A1496C" w:rsidP="005743A3">
            <w:pPr>
              <w:pStyle w:val="Style2"/>
              <w:jc w:val="center"/>
            </w:pPr>
          </w:p>
          <w:p w:rsidR="00103AC2" w:rsidRDefault="00103AC2" w:rsidP="005743A3">
            <w:pPr>
              <w:pStyle w:val="Style2"/>
              <w:jc w:val="center"/>
              <w:rPr>
                <w:lang w:val="en-US"/>
              </w:rPr>
            </w:pPr>
          </w:p>
          <w:p w:rsidR="00544B29" w:rsidRDefault="00544B29" w:rsidP="005743A3">
            <w:pPr>
              <w:pStyle w:val="Style2"/>
              <w:jc w:val="center"/>
              <w:rPr>
                <w:lang w:val="en-US"/>
              </w:rPr>
            </w:pPr>
          </w:p>
          <w:p w:rsidR="00544B29" w:rsidRPr="00521FDD" w:rsidRDefault="00544B29" w:rsidP="005743A3">
            <w:pPr>
              <w:pStyle w:val="Style2"/>
              <w:jc w:val="center"/>
              <w:rPr>
                <w:lang w:val="en-US"/>
              </w:rPr>
            </w:pPr>
          </w:p>
          <w:p w:rsidR="00544B29" w:rsidRDefault="00544B29" w:rsidP="00544B29">
            <w:pPr>
              <w:pStyle w:val="Style2"/>
              <w:jc w:val="center"/>
              <w:rPr>
                <w:lang w:val="en-US"/>
              </w:rPr>
            </w:pPr>
            <w:r>
              <w:rPr>
                <w:i/>
              </w:rPr>
              <w:lastRenderedPageBreak/>
              <w:tab/>
            </w:r>
            <w:r>
              <w:rPr>
                <w:lang w:val="en-US"/>
              </w:rPr>
              <w:t xml:space="preserve"> Lobby bar</w:t>
            </w:r>
          </w:p>
          <w:p w:rsidR="00544B29" w:rsidRDefault="00544B29" w:rsidP="00544B29">
            <w:pPr>
              <w:pStyle w:val="Style2"/>
              <w:tabs>
                <w:tab w:val="left" w:pos="3015"/>
                <w:tab w:val="center" w:pos="5191"/>
              </w:tabs>
              <w:rPr>
                <w:i/>
                <w:lang w:val="en-US"/>
              </w:rPr>
            </w:pPr>
          </w:p>
          <w:p w:rsidR="005743A3" w:rsidRDefault="00544B29" w:rsidP="00544B29">
            <w:pPr>
              <w:pStyle w:val="Style2"/>
              <w:tabs>
                <w:tab w:val="left" w:pos="3015"/>
                <w:tab w:val="center" w:pos="5191"/>
              </w:tabs>
              <w:rPr>
                <w:i/>
              </w:rPr>
            </w:pPr>
            <w:r>
              <w:rPr>
                <w:i/>
              </w:rPr>
              <w:tab/>
            </w:r>
            <w:r w:rsidR="005743A3">
              <w:rPr>
                <w:i/>
                <w:noProof/>
                <w:lang w:val="en-US" w:eastAsia="en-US"/>
              </w:rPr>
              <w:drawing>
                <wp:inline distT="0" distB="0" distL="0" distR="0">
                  <wp:extent cx="2714400" cy="1747418"/>
                  <wp:effectExtent l="0" t="0" r="0" b="571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747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A44CD" w:rsidRDefault="008A44CD" w:rsidP="005743A3">
            <w:pPr>
              <w:pStyle w:val="Style2"/>
              <w:jc w:val="center"/>
              <w:rPr>
                <w:i/>
              </w:rPr>
            </w:pPr>
          </w:p>
          <w:p w:rsidR="000312E1" w:rsidRPr="00103AC2" w:rsidRDefault="00521FDD" w:rsidP="000312E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103AC2">
              <w:rPr>
                <w:rFonts w:ascii="Calibri" w:hAnsi="Calibri" w:cs="Calibri"/>
                <w:b/>
                <w:color w:val="006666"/>
                <w:sz w:val="21"/>
                <w:szCs w:val="21"/>
                <w:lang w:val="en-US"/>
              </w:rPr>
              <w:t>Opening hours</w:t>
            </w:r>
            <w:r w:rsidR="000312E1" w:rsidRPr="00103AC2">
              <w:rPr>
                <w:rFonts w:ascii="Calibri" w:hAnsi="Calibri" w:cs="Calibri"/>
                <w:b/>
                <w:color w:val="006666"/>
                <w:sz w:val="21"/>
                <w:szCs w:val="21"/>
                <w:lang w:val="ru-RU"/>
              </w:rPr>
              <w:t>:</w:t>
            </w:r>
            <w:r w:rsidRPr="00103AC2">
              <w:rPr>
                <w:rFonts w:ascii="Calibri" w:hAnsi="Calibri" w:cs="Calibri"/>
                <w:sz w:val="21"/>
                <w:szCs w:val="21"/>
                <w:lang w:val="en-US"/>
              </w:rPr>
              <w:t>from</w:t>
            </w:r>
            <w:r w:rsidR="000312E1" w:rsidRPr="00103AC2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08:00 </w:t>
            </w:r>
            <w:r w:rsidRPr="00103AC2"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0312E1" w:rsidRPr="00103AC2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24:00 </w:t>
            </w:r>
          </w:p>
          <w:p w:rsidR="00521FDD" w:rsidRPr="00521FDD" w:rsidRDefault="00521FDD" w:rsidP="00521F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521FDD">
              <w:rPr>
                <w:rFonts w:ascii="Calibri" w:hAnsi="Calibri" w:cs="Calibri"/>
                <w:sz w:val="21"/>
                <w:szCs w:val="21"/>
                <w:lang w:val="ru-RU"/>
              </w:rPr>
              <w:t>Bulgarian alcohol, beer, wine, hot drinks, cocktails from the all-inclusive menu.</w:t>
            </w:r>
          </w:p>
          <w:p w:rsidR="00521FDD" w:rsidRDefault="00521FDD" w:rsidP="00521F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521FDD">
              <w:rPr>
                <w:rFonts w:ascii="Calibri" w:hAnsi="Calibri" w:cs="Calibri"/>
                <w:sz w:val="21"/>
                <w:szCs w:val="21"/>
                <w:lang w:val="ru-RU"/>
              </w:rPr>
              <w:t>Imported alcohol and bottled drinks – at extra charge.</w:t>
            </w:r>
          </w:p>
          <w:p w:rsidR="00833BA6" w:rsidRDefault="00833BA6" w:rsidP="00833BA6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21"/>
                <w:szCs w:val="21"/>
              </w:rPr>
            </w:pPr>
          </w:p>
          <w:p w:rsidR="00833BA6" w:rsidRPr="00833BA6" w:rsidRDefault="00833BA6" w:rsidP="00833BA6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color w:val="FF0000"/>
                <w:sz w:val="21"/>
                <w:szCs w:val="21"/>
              </w:rPr>
            </w:pPr>
            <w:r w:rsidRPr="00833BA6">
              <w:rPr>
                <w:rFonts w:ascii="Calibri" w:hAnsi="Calibri" w:cs="Calibri"/>
                <w:b/>
                <w:bCs/>
                <w:color w:val="FF0000"/>
                <w:sz w:val="21"/>
                <w:szCs w:val="21"/>
              </w:rPr>
              <w:t>* All inclusive of all bars ends at 23:00.</w:t>
            </w:r>
          </w:p>
          <w:p w:rsidR="005743A3" w:rsidRPr="005743A3" w:rsidRDefault="005743A3" w:rsidP="00103AC2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</w:tc>
      </w:tr>
    </w:tbl>
    <w:p w:rsidR="00E13CC8" w:rsidRDefault="00E13CC8" w:rsidP="00E3108B">
      <w:pPr>
        <w:spacing w:line="276" w:lineRule="auto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196"/>
        <w:tblOverlap w:val="never"/>
        <w:tblW w:w="10501" w:type="dxa"/>
        <w:tblBorders>
          <w:top w:val="single" w:sz="4" w:space="0" w:color="006666"/>
          <w:left w:val="single" w:sz="4" w:space="0" w:color="006666"/>
          <w:bottom w:val="single" w:sz="4" w:space="0" w:color="006666"/>
          <w:right w:val="single" w:sz="4" w:space="0" w:color="006666"/>
          <w:insideH w:val="single" w:sz="4" w:space="0" w:color="006666"/>
          <w:insideV w:val="single" w:sz="4" w:space="0" w:color="006666"/>
        </w:tblBorders>
        <w:tblLook w:val="04A0"/>
      </w:tblPr>
      <w:tblGrid>
        <w:gridCol w:w="10501"/>
      </w:tblGrid>
      <w:tr w:rsidR="008264B7" w:rsidRPr="00E034B8" w:rsidTr="008264B7">
        <w:trPr>
          <w:trHeight w:val="3392"/>
        </w:trPr>
        <w:tc>
          <w:tcPr>
            <w:tcW w:w="10501" w:type="dxa"/>
          </w:tcPr>
          <w:p w:rsidR="008264B7" w:rsidRPr="00521FDD" w:rsidRDefault="00521FDD" w:rsidP="008264B7">
            <w:pPr>
              <w:pStyle w:val="Style4"/>
              <w:framePr w:hSpace="0" w:wrap="auto" w:vAnchor="margin" w:hAnchor="text" w:yAlign="inline"/>
              <w:spacing w:before="120" w:after="0"/>
              <w:rPr>
                <w:lang w:val="en-US"/>
              </w:rPr>
            </w:pPr>
            <w:r>
              <w:rPr>
                <w:lang w:val="en-US"/>
              </w:rPr>
              <w:t>Beach and Pool</w:t>
            </w:r>
          </w:p>
          <w:p w:rsidR="007A7DE4" w:rsidRDefault="007A7DE4" w:rsidP="008264B7">
            <w:pPr>
              <w:pStyle w:val="Style4"/>
              <w:framePr w:hSpace="0" w:wrap="auto" w:vAnchor="margin" w:hAnchor="text" w:yAlign="inline"/>
              <w:spacing w:before="120" w:after="0"/>
              <w:rPr>
                <w:lang w:val="ru-RU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714400" cy="1646736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646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264B7" w:rsidRDefault="00521FDD" w:rsidP="008264B7">
            <w:pPr>
              <w:pStyle w:val="Style2"/>
              <w:rPr>
                <w:lang w:val="bg-BG"/>
              </w:rPr>
            </w:pPr>
            <w:r>
              <w:rPr>
                <w:lang w:val="en-US"/>
              </w:rPr>
              <w:t>Outdoorswimming poolforadults(withmineralwater)</w:t>
            </w:r>
          </w:p>
          <w:p w:rsidR="008264B7" w:rsidRDefault="00521FDD" w:rsidP="008264B7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 sunbeds and parasols</w:t>
            </w:r>
          </w:p>
          <w:p w:rsidR="008264B7" w:rsidRDefault="00521FDD" w:rsidP="008264B7">
            <w:pPr>
              <w:pStyle w:val="Style2"/>
              <w:rPr>
                <w:lang w:val="bg-BG"/>
              </w:rPr>
            </w:pPr>
            <w:r>
              <w:rPr>
                <w:lang w:val="en-US"/>
              </w:rPr>
              <w:t>Outdoorswimming poolforchildren (withmineralwater)</w:t>
            </w:r>
          </w:p>
          <w:p w:rsidR="008264B7" w:rsidRPr="00521FDD" w:rsidRDefault="00521FDD" w:rsidP="008264B7">
            <w:pPr>
              <w:pStyle w:val="Style2"/>
              <w:rPr>
                <w:lang w:val="en-US"/>
              </w:rPr>
            </w:pPr>
            <w:r>
              <w:rPr>
                <w:lang w:val="en-US"/>
              </w:rPr>
              <w:t>Children’s splash pool with attractions</w:t>
            </w:r>
          </w:p>
          <w:p w:rsidR="008264B7" w:rsidRPr="00521FDD" w:rsidRDefault="00521FDD" w:rsidP="008264B7">
            <w:pPr>
              <w:pStyle w:val="Style2"/>
              <w:rPr>
                <w:lang w:val="en-US"/>
              </w:rPr>
            </w:pPr>
            <w:r>
              <w:rPr>
                <w:lang w:val="en-US"/>
              </w:rPr>
              <w:t>Beach</w:t>
            </w:r>
          </w:p>
          <w:p w:rsidR="00521FDD" w:rsidRDefault="00521FDD" w:rsidP="00521F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 sunbeds and parasols</w:t>
            </w:r>
          </w:p>
          <w:p w:rsidR="008264B7" w:rsidRPr="008264B7" w:rsidRDefault="00521FDD" w:rsidP="008264B7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Beach towels</w:t>
            </w:r>
            <w:r w:rsidR="00041136">
              <w:rPr>
                <w:rFonts w:ascii="Calibri" w:hAnsi="Calibri" w:cs="Calibri"/>
                <w:sz w:val="21"/>
                <w:szCs w:val="21"/>
                <w:lang w:val="en-US"/>
              </w:rPr>
              <w:t xml:space="preserve"> -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 against deposit</w:t>
            </w:r>
          </w:p>
        </w:tc>
      </w:tr>
    </w:tbl>
    <w:p w:rsidR="008264B7" w:rsidRDefault="008264B7" w:rsidP="008264B7">
      <w:pPr>
        <w:spacing w:line="276" w:lineRule="auto"/>
      </w:pPr>
    </w:p>
    <w:p w:rsidR="008264B7" w:rsidRDefault="008264B7" w:rsidP="008264B7">
      <w:pPr>
        <w:spacing w:line="276" w:lineRule="auto"/>
        <w:rPr>
          <w:rFonts w:ascii="Arial" w:hAnsi="Arial" w:cs="Arial"/>
          <w:sz w:val="24"/>
          <w:szCs w:val="24"/>
          <w:lang w:val="en-US"/>
        </w:rPr>
      </w:pPr>
    </w:p>
    <w:p w:rsidR="00544B29" w:rsidRPr="00544B29" w:rsidRDefault="00544B29" w:rsidP="008264B7">
      <w:pPr>
        <w:spacing w:line="276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196"/>
        <w:tblOverlap w:val="never"/>
        <w:tblW w:w="10501" w:type="dxa"/>
        <w:tblBorders>
          <w:top w:val="single" w:sz="4" w:space="0" w:color="006666"/>
          <w:left w:val="single" w:sz="4" w:space="0" w:color="006666"/>
          <w:bottom w:val="single" w:sz="4" w:space="0" w:color="006666"/>
          <w:right w:val="single" w:sz="4" w:space="0" w:color="006666"/>
          <w:insideH w:val="single" w:sz="4" w:space="0" w:color="006666"/>
          <w:insideV w:val="single" w:sz="4" w:space="0" w:color="006666"/>
        </w:tblBorders>
        <w:tblLook w:val="04A0"/>
      </w:tblPr>
      <w:tblGrid>
        <w:gridCol w:w="10501"/>
      </w:tblGrid>
      <w:tr w:rsidR="008264B7" w:rsidRPr="00E034B8" w:rsidTr="00AE248C">
        <w:trPr>
          <w:trHeight w:val="987"/>
        </w:trPr>
        <w:tc>
          <w:tcPr>
            <w:tcW w:w="10501" w:type="dxa"/>
          </w:tcPr>
          <w:p w:rsidR="008264B7" w:rsidRPr="00521FDD" w:rsidRDefault="00521FDD" w:rsidP="00016EDD">
            <w:pPr>
              <w:pStyle w:val="Style4"/>
              <w:framePr w:hSpace="0" w:wrap="auto" w:vAnchor="margin" w:hAnchor="text" w:yAlign="inline"/>
              <w:spacing w:before="120" w:after="0"/>
              <w:rPr>
                <w:lang w:val="en-US"/>
              </w:rPr>
            </w:pPr>
            <w:r>
              <w:rPr>
                <w:lang w:val="en-US"/>
              </w:rPr>
              <w:lastRenderedPageBreak/>
              <w:t>Sport and Entertainment</w:t>
            </w:r>
          </w:p>
          <w:p w:rsidR="007A7DE4" w:rsidRDefault="007A7DE4" w:rsidP="00016EDD">
            <w:pPr>
              <w:pStyle w:val="Style4"/>
              <w:framePr w:hSpace="0" w:wrap="auto" w:vAnchor="margin" w:hAnchor="text" w:yAlign="inline"/>
              <w:spacing w:before="120" w:after="0"/>
              <w:rPr>
                <w:lang w:val="ru-RU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714400" cy="1620279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620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264B7" w:rsidRDefault="00521FDD" w:rsidP="00016EDD">
            <w:pPr>
              <w:pStyle w:val="Style2"/>
              <w:rPr>
                <w:lang w:val="bg-BG"/>
              </w:rPr>
            </w:pPr>
            <w:r>
              <w:rPr>
                <w:lang w:val="en-US"/>
              </w:rPr>
              <w:t>Multifunctionalplaygroundwith</w:t>
            </w:r>
            <w:r w:rsidRPr="00521FDD">
              <w:t>artificial turf</w:t>
            </w:r>
            <w:r w:rsidR="00CE09B3">
              <w:rPr>
                <w:lang w:val="bg-BG"/>
              </w:rPr>
              <w:t>(tennis</w:t>
            </w:r>
            <w:r w:rsidR="008264B7">
              <w:rPr>
                <w:lang w:val="bg-BG"/>
              </w:rPr>
              <w:t xml:space="preserve">, </w:t>
            </w:r>
            <w:r>
              <w:rPr>
                <w:lang w:val="en-US"/>
              </w:rPr>
              <w:t>football</w:t>
            </w:r>
            <w:r w:rsidR="008264B7">
              <w:rPr>
                <w:lang w:val="bg-BG"/>
              </w:rPr>
              <w:t xml:space="preserve">, </w:t>
            </w:r>
            <w:r>
              <w:rPr>
                <w:lang w:val="en-US"/>
              </w:rPr>
              <w:t>basketball</w:t>
            </w:r>
            <w:r w:rsidR="008264B7">
              <w:rPr>
                <w:lang w:val="bg-BG"/>
              </w:rPr>
              <w:t>,</w:t>
            </w:r>
            <w:r>
              <w:rPr>
                <w:lang w:val="en-US"/>
              </w:rPr>
              <w:t>volleyball</w:t>
            </w:r>
            <w:r w:rsidR="008264B7">
              <w:rPr>
                <w:lang w:val="bg-BG"/>
              </w:rPr>
              <w:t>,</w:t>
            </w:r>
            <w:r>
              <w:rPr>
                <w:lang w:val="en-US"/>
              </w:rPr>
              <w:t xml:space="preserve"> archery</w:t>
            </w:r>
            <w:r w:rsidR="008264B7">
              <w:rPr>
                <w:lang w:val="bg-BG"/>
              </w:rPr>
              <w:t>)</w:t>
            </w:r>
          </w:p>
          <w:p w:rsidR="008264B7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 usefrom</w:t>
            </w:r>
            <w:r w:rsidR="008264B7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08:00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8264B7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17:00</w:t>
            </w:r>
          </w:p>
          <w:p w:rsidR="008264B7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From</w:t>
            </w:r>
            <w:r w:rsidR="008264B7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17:00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to</w:t>
            </w:r>
            <w:r w:rsidR="008264B7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00:00 –  25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BGNperhour</w:t>
            </w:r>
          </w:p>
          <w:p w:rsidR="008264B7" w:rsidRPr="00CE09B3" w:rsidRDefault="00CE09B3" w:rsidP="00016EDD">
            <w:pPr>
              <w:pStyle w:val="Style2"/>
              <w:rPr>
                <w:lang w:val="en-US"/>
              </w:rPr>
            </w:pPr>
            <w:r>
              <w:rPr>
                <w:lang w:val="en-US"/>
              </w:rPr>
              <w:t>Animation</w:t>
            </w:r>
          </w:p>
          <w:p w:rsidR="00AE248C" w:rsidRDefault="00AE248C" w:rsidP="00AE248C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6 </w:t>
            </w:r>
            <w:r w:rsidR="00CE09B3" w:rsidRPr="00CE09B3">
              <w:rPr>
                <w:rFonts w:ascii="Calibri" w:hAnsi="Calibri" w:cs="Calibri"/>
                <w:sz w:val="21"/>
                <w:szCs w:val="21"/>
                <w:lang w:val="ru-RU"/>
              </w:rPr>
              <w:t>times a week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 w:rsidR="00CE09B3" w:rsidRPr="00CE09B3">
              <w:rPr>
                <w:rFonts w:ascii="Calibri" w:hAnsi="Calibri" w:cs="Calibri"/>
                <w:sz w:val="21"/>
                <w:szCs w:val="21"/>
                <w:lang w:val="ru-RU"/>
              </w:rPr>
              <w:t>animation for children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 w:rsidR="00CE09B3" w:rsidRPr="00CE09B3">
              <w:rPr>
                <w:rFonts w:ascii="Calibri" w:hAnsi="Calibri" w:cs="Calibri"/>
                <w:sz w:val="21"/>
                <w:szCs w:val="21"/>
                <w:lang w:val="ru-RU"/>
              </w:rPr>
              <w:t>sport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>,</w:t>
            </w:r>
            <w:r w:rsidR="00CE09B3" w:rsidRPr="00CE09B3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mini disco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 и </w:t>
            </w:r>
            <w:r w:rsidR="00CE09B3" w:rsidRPr="00CE09B3">
              <w:rPr>
                <w:rFonts w:ascii="Calibri" w:hAnsi="Calibri" w:cs="Calibri"/>
                <w:sz w:val="21"/>
                <w:szCs w:val="21"/>
                <w:lang w:val="ru-RU"/>
              </w:rPr>
              <w:t>evening show programs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>;</w:t>
            </w:r>
          </w:p>
          <w:p w:rsidR="00CE09B3" w:rsidRDefault="00CE09B3" w:rsidP="00AE248C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CE09B3">
              <w:rPr>
                <w:rFonts w:ascii="Calibri" w:hAnsi="Calibri" w:cs="Calibri"/>
                <w:sz w:val="21"/>
                <w:szCs w:val="21"/>
                <w:lang w:val="ru-RU"/>
              </w:rPr>
              <w:t>Implemented concept for families with children “Katta Macht Urlaub”, developed by our main partner Schauinsland Reisen</w:t>
            </w:r>
          </w:p>
          <w:p w:rsidR="008264B7" w:rsidRPr="00CE09B3" w:rsidRDefault="00CE09B3" w:rsidP="00016EDD">
            <w:pPr>
              <w:pStyle w:val="Style2"/>
              <w:rPr>
                <w:lang w:val="en-US"/>
              </w:rPr>
            </w:pPr>
            <w:r>
              <w:rPr>
                <w:lang w:val="en-US"/>
              </w:rPr>
              <w:t>Other activities</w:t>
            </w:r>
          </w:p>
          <w:p w:rsidR="008264B7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Beach volleyball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,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beach football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Table tennis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Bicycle for rent</w:t>
            </w:r>
          </w:p>
          <w:p w:rsidR="008264B7" w:rsidRPr="008264B7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ru-RU"/>
              </w:rPr>
              <w:t>Water sports on the beach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at extra charge</w:t>
            </w:r>
          </w:p>
        </w:tc>
      </w:tr>
    </w:tbl>
    <w:p w:rsidR="008264B7" w:rsidRDefault="008264B7" w:rsidP="008264B7">
      <w:pPr>
        <w:spacing w:line="276" w:lineRule="auto"/>
      </w:pPr>
    </w:p>
    <w:p w:rsidR="00AE248C" w:rsidRDefault="00AE248C" w:rsidP="00AE248C">
      <w:pPr>
        <w:spacing w:line="276" w:lineRule="auto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196"/>
        <w:tblOverlap w:val="never"/>
        <w:tblW w:w="10501" w:type="dxa"/>
        <w:tblBorders>
          <w:top w:val="single" w:sz="4" w:space="0" w:color="006666"/>
          <w:left w:val="single" w:sz="4" w:space="0" w:color="006666"/>
          <w:bottom w:val="single" w:sz="4" w:space="0" w:color="006666"/>
          <w:right w:val="single" w:sz="4" w:space="0" w:color="006666"/>
          <w:insideH w:val="single" w:sz="4" w:space="0" w:color="006666"/>
          <w:insideV w:val="single" w:sz="4" w:space="0" w:color="006666"/>
        </w:tblBorders>
        <w:tblLook w:val="04A0"/>
      </w:tblPr>
      <w:tblGrid>
        <w:gridCol w:w="10501"/>
      </w:tblGrid>
      <w:tr w:rsidR="00AE248C" w:rsidRPr="00E034B8" w:rsidTr="00AE248C">
        <w:trPr>
          <w:trHeight w:val="2961"/>
        </w:trPr>
        <w:tc>
          <w:tcPr>
            <w:tcW w:w="10501" w:type="dxa"/>
          </w:tcPr>
          <w:p w:rsidR="00AE248C" w:rsidRPr="00CE09B3" w:rsidRDefault="00CE09B3" w:rsidP="00016EDD">
            <w:pPr>
              <w:pStyle w:val="Style4"/>
              <w:framePr w:hSpace="0" w:wrap="auto" w:vAnchor="margin" w:hAnchor="text" w:yAlign="inline"/>
              <w:spacing w:before="120" w:after="0"/>
              <w:rPr>
                <w:lang w:val="en-US"/>
              </w:rPr>
            </w:pPr>
            <w:r>
              <w:rPr>
                <w:lang w:val="en-US"/>
              </w:rPr>
              <w:t>Other services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 parking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(1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car per room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>)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Freeinternet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-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in the room, indoor and outdoor common areas</w:t>
            </w:r>
          </w:p>
          <w:p w:rsidR="00AE248C" w:rsidRDefault="004456DD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Mini market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Massages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at extra charge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Mini bar in the room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at extra charge</w:t>
            </w:r>
            <w:r w:rsidR="00B74E56">
              <w:rPr>
                <w:rFonts w:ascii="Calibri" w:hAnsi="Calibri" w:cs="Calibri"/>
                <w:sz w:val="21"/>
                <w:szCs w:val="21"/>
                <w:lang w:val="en-US"/>
              </w:rPr>
              <w:t>; for royal guests- free water, beer, soft drinks.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Check-in after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14:00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and Check-out before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12:00 </w:t>
            </w:r>
          </w:p>
          <w:p w:rsidR="00AE248C" w:rsidRDefault="00CE09B3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EarlyCheck</w:t>
            </w:r>
            <w:r w:rsidRPr="00CE09B3">
              <w:rPr>
                <w:rFonts w:ascii="Calibri" w:hAnsi="Calibri" w:cs="Calibri"/>
                <w:sz w:val="21"/>
                <w:szCs w:val="21"/>
                <w:lang w:val="ru-RU"/>
              </w:rPr>
              <w:t>-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inandLateCheck</w:t>
            </w:r>
            <w:r w:rsidRPr="00CE09B3">
              <w:rPr>
                <w:rFonts w:ascii="Calibri" w:hAnsi="Calibri" w:cs="Calibri"/>
                <w:sz w:val="21"/>
                <w:szCs w:val="21"/>
                <w:lang w:val="ru-RU"/>
              </w:rPr>
              <w:t>-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out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depends on the hotel’s availability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 xml:space="preserve">;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at extra charge</w:t>
            </w:r>
            <w:r w:rsidR="00AE248C">
              <w:rPr>
                <w:rFonts w:ascii="Calibri" w:hAnsi="Calibri" w:cs="Calibri"/>
                <w:sz w:val="21"/>
                <w:szCs w:val="21"/>
                <w:lang w:val="ru-RU"/>
              </w:rPr>
              <w:t>.</w:t>
            </w:r>
          </w:p>
          <w:p w:rsidR="009960A4" w:rsidRDefault="009960A4" w:rsidP="00016EDD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 w:rsidRPr="009960A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All Inclusive starts with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lunch</w:t>
            </w:r>
            <w:r w:rsidRPr="009960A4">
              <w:rPr>
                <w:rFonts w:ascii="Calibri" w:hAnsi="Calibri" w:cs="Calibri"/>
                <w:sz w:val="21"/>
                <w:szCs w:val="21"/>
                <w:lang w:val="ru-RU"/>
              </w:rPr>
              <w:t xml:space="preserve"> on the day of arrival and ends with breakfast on the last day</w:t>
            </w:r>
          </w:p>
          <w:p w:rsidR="00AE248C" w:rsidRPr="008264B7" w:rsidRDefault="00AE248C" w:rsidP="00AE248C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</w:p>
        </w:tc>
      </w:tr>
    </w:tbl>
    <w:p w:rsidR="008264B7" w:rsidRDefault="008264B7" w:rsidP="008264B7">
      <w:pPr>
        <w:spacing w:line="276" w:lineRule="auto"/>
      </w:pPr>
    </w:p>
    <w:p w:rsidR="007A7DE4" w:rsidRDefault="007A7DE4" w:rsidP="008264B7">
      <w:pPr>
        <w:spacing w:line="276" w:lineRule="auto"/>
      </w:pPr>
    </w:p>
    <w:p w:rsidR="007A7DE4" w:rsidRDefault="007A7DE4" w:rsidP="008264B7">
      <w:pPr>
        <w:spacing w:line="276" w:lineRule="auto"/>
      </w:pPr>
    </w:p>
    <w:p w:rsidR="007A7DE4" w:rsidRDefault="007A7DE4" w:rsidP="008264B7">
      <w:pPr>
        <w:spacing w:line="276" w:lineRule="auto"/>
      </w:pPr>
    </w:p>
    <w:tbl>
      <w:tblPr>
        <w:tblpPr w:leftFromText="141" w:rightFromText="141" w:vertAnchor="text" w:horzAnchor="margin" w:tblpY="196"/>
        <w:tblOverlap w:val="never"/>
        <w:tblW w:w="10501" w:type="dxa"/>
        <w:tblBorders>
          <w:top w:val="single" w:sz="4" w:space="0" w:color="006666"/>
          <w:left w:val="single" w:sz="4" w:space="0" w:color="006666"/>
          <w:bottom w:val="single" w:sz="4" w:space="0" w:color="006666"/>
          <w:right w:val="single" w:sz="4" w:space="0" w:color="006666"/>
          <w:insideH w:val="single" w:sz="4" w:space="0" w:color="006666"/>
          <w:insideV w:val="single" w:sz="4" w:space="0" w:color="006666"/>
        </w:tblBorders>
        <w:tblLook w:val="04A0"/>
      </w:tblPr>
      <w:tblGrid>
        <w:gridCol w:w="10501"/>
      </w:tblGrid>
      <w:tr w:rsidR="007A7DE4" w:rsidRPr="00E034B8" w:rsidTr="008F0801">
        <w:trPr>
          <w:trHeight w:val="2961"/>
        </w:trPr>
        <w:tc>
          <w:tcPr>
            <w:tcW w:w="10501" w:type="dxa"/>
          </w:tcPr>
          <w:p w:rsidR="007A7DE4" w:rsidRPr="00CE09B3" w:rsidRDefault="00CE09B3" w:rsidP="008F0801">
            <w:pPr>
              <w:pStyle w:val="Style4"/>
              <w:framePr w:hSpace="0" w:wrap="auto" w:vAnchor="margin" w:hAnchor="text" w:yAlign="inline"/>
              <w:spacing w:before="120" w:after="0"/>
              <w:rPr>
                <w:lang w:val="en-US"/>
              </w:rPr>
            </w:pPr>
            <w:r>
              <w:rPr>
                <w:lang w:val="en-US"/>
              </w:rPr>
              <w:lastRenderedPageBreak/>
              <w:t>Royal Club</w:t>
            </w:r>
          </w:p>
          <w:p w:rsidR="007A7DE4" w:rsidRDefault="007A7DE4" w:rsidP="008F0801">
            <w:pPr>
              <w:pStyle w:val="Style4"/>
              <w:framePr w:hSpace="0" w:wrap="auto" w:vAnchor="margin" w:hAnchor="text" w:yAlign="inline"/>
              <w:spacing w:before="120" w:after="0"/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714400" cy="1666592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666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A44CD" w:rsidRPr="007A7DE4" w:rsidRDefault="008A44CD" w:rsidP="008F0801">
            <w:pPr>
              <w:pStyle w:val="Style4"/>
              <w:framePr w:hSpace="0" w:wrap="auto" w:vAnchor="margin" w:hAnchor="text" w:yAlign="inline"/>
              <w:spacing w:before="120" w:after="0"/>
            </w:pPr>
          </w:p>
          <w:p w:rsidR="007A7DE4" w:rsidRDefault="005F2AB9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Accommodation in royal rooms, apartments and villas</w:t>
            </w:r>
          </w:p>
          <w:p w:rsidR="007A7DE4" w:rsidRPr="009960A4" w:rsidRDefault="005F2AB9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Priority Check-in</w:t>
            </w:r>
            <w:r w:rsidR="00F4273C">
              <w:rPr>
                <w:rFonts w:ascii="Calibri" w:hAnsi="Calibri" w:cs="Calibri"/>
                <w:sz w:val="21"/>
                <w:szCs w:val="21"/>
                <w:lang w:val="en-US"/>
              </w:rPr>
              <w:t xml:space="preserve"> and Check -out</w:t>
            </w:r>
          </w:p>
          <w:p w:rsidR="009960A4" w:rsidRDefault="009960A4" w:rsidP="009960A4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Imported alcohol at the bars from a menu</w:t>
            </w:r>
          </w:p>
          <w:p w:rsidR="009960A4" w:rsidRDefault="009960A4" w:rsidP="009960A4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Freeminibar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 (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water, beer, soft drinks</w:t>
            </w:r>
            <w:r>
              <w:rPr>
                <w:rFonts w:ascii="Calibri" w:hAnsi="Calibri" w:cs="Calibri"/>
                <w:sz w:val="21"/>
                <w:szCs w:val="21"/>
                <w:lang w:val="ru-RU"/>
              </w:rPr>
              <w:t xml:space="preserve">) – 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>daily replenished</w:t>
            </w:r>
          </w:p>
          <w:p w:rsidR="009960A4" w:rsidRDefault="009960A4" w:rsidP="009960A4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Coffee machine with capsules in the room -  daily replenished</w:t>
            </w:r>
          </w:p>
          <w:p w:rsidR="009960A4" w:rsidRDefault="009960A4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Pillow menu</w:t>
            </w:r>
          </w:p>
          <w:p w:rsidR="007A7DE4" w:rsidRDefault="005F2AB9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Highspeed internet</w:t>
            </w:r>
          </w:p>
          <w:p w:rsidR="007A7DE4" w:rsidRDefault="005F2AB9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High quality cosmetic</w:t>
            </w:r>
            <w:r w:rsidR="00D8035C">
              <w:rPr>
                <w:rFonts w:ascii="Calibri" w:hAnsi="Calibri" w:cs="Calibri"/>
                <w:sz w:val="21"/>
                <w:szCs w:val="21"/>
                <w:lang w:val="en-US"/>
              </w:rPr>
              <w:t>s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 in the bathroom</w:t>
            </w:r>
          </w:p>
          <w:p w:rsidR="007A7DE4" w:rsidRDefault="005F2AB9" w:rsidP="008F0801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  <w:r>
              <w:rPr>
                <w:rFonts w:ascii="Calibri" w:hAnsi="Calibri" w:cs="Calibri"/>
                <w:sz w:val="21"/>
                <w:szCs w:val="21"/>
                <w:lang w:val="en-US"/>
              </w:rPr>
              <w:t>Discount f</w:t>
            </w:r>
            <w:r w:rsidR="00125408">
              <w:rPr>
                <w:rFonts w:ascii="Calibri" w:hAnsi="Calibri" w:cs="Calibri"/>
                <w:sz w:val="21"/>
                <w:szCs w:val="21"/>
                <w:lang w:val="en-US"/>
              </w:rPr>
              <w:t>or</w:t>
            </w:r>
            <w:r>
              <w:rPr>
                <w:rFonts w:ascii="Calibri" w:hAnsi="Calibri" w:cs="Calibri"/>
                <w:sz w:val="21"/>
                <w:szCs w:val="21"/>
                <w:lang w:val="en-US"/>
              </w:rPr>
              <w:t xml:space="preserve"> laundry service</w:t>
            </w:r>
          </w:p>
          <w:p w:rsidR="007A7DE4" w:rsidRPr="008264B7" w:rsidRDefault="007A7DE4" w:rsidP="008F0801">
            <w:pPr>
              <w:spacing w:line="276" w:lineRule="auto"/>
              <w:ind w:left="720"/>
              <w:jc w:val="both"/>
              <w:rPr>
                <w:rFonts w:ascii="Calibri" w:hAnsi="Calibri" w:cs="Calibri"/>
                <w:sz w:val="21"/>
                <w:szCs w:val="21"/>
                <w:lang w:val="ru-RU"/>
              </w:rPr>
            </w:pPr>
          </w:p>
        </w:tc>
      </w:tr>
    </w:tbl>
    <w:p w:rsidR="007A7DE4" w:rsidRDefault="007A7DE4" w:rsidP="008264B7">
      <w:pPr>
        <w:spacing w:line="276" w:lineRule="auto"/>
      </w:pPr>
    </w:p>
    <w:p w:rsidR="009960A4" w:rsidRPr="009960A4" w:rsidRDefault="00A1496C" w:rsidP="009960A4">
      <w:pPr>
        <w:pStyle w:val="ListParagraph"/>
        <w:ind w:left="142"/>
        <w:jc w:val="both"/>
        <w:rPr>
          <w:rFonts w:ascii="Calibri" w:hAnsi="Calibri" w:cs="Calibri"/>
          <w:b/>
          <w:bCs/>
          <w:i/>
          <w:iCs/>
          <w:szCs w:val="18"/>
        </w:rPr>
      </w:pPr>
      <w:r w:rsidRPr="00300444">
        <w:rPr>
          <w:rFonts w:ascii="Calibri" w:hAnsi="Calibri" w:cs="Calibri"/>
          <w:b/>
          <w:bCs/>
          <w:i/>
          <w:iCs/>
          <w:szCs w:val="18"/>
        </w:rPr>
        <w:t xml:space="preserve">* </w:t>
      </w:r>
      <w:r>
        <w:rPr>
          <w:rFonts w:ascii="Calibri" w:hAnsi="Calibri" w:cs="Calibri"/>
          <w:b/>
          <w:bCs/>
          <w:i/>
          <w:iCs/>
          <w:szCs w:val="18"/>
          <w:lang w:val="en-US"/>
        </w:rPr>
        <w:t>The Hotelier reserves the right to change the opening hours of all bars</w:t>
      </w:r>
      <w:r>
        <w:rPr>
          <w:rFonts w:ascii="Calibri" w:hAnsi="Calibri" w:cs="Calibri"/>
          <w:b/>
          <w:bCs/>
          <w:i/>
          <w:iCs/>
          <w:szCs w:val="18"/>
        </w:rPr>
        <w:t xml:space="preserve">, </w:t>
      </w:r>
      <w:r>
        <w:rPr>
          <w:rFonts w:ascii="Calibri" w:hAnsi="Calibri" w:cs="Calibri"/>
          <w:b/>
          <w:bCs/>
          <w:i/>
          <w:iCs/>
          <w:szCs w:val="18"/>
          <w:lang w:val="en-US"/>
        </w:rPr>
        <w:t>restaurantsand the prices of the extra services.</w:t>
      </w:r>
    </w:p>
    <w:p w:rsidR="00A1496C" w:rsidRPr="009960A4" w:rsidRDefault="009960A4" w:rsidP="009960A4">
      <w:pPr>
        <w:pStyle w:val="ListParagraph"/>
        <w:ind w:left="142"/>
        <w:jc w:val="both"/>
        <w:rPr>
          <w:rFonts w:ascii="Calibri" w:hAnsi="Calibri" w:cs="Calibri"/>
          <w:b/>
          <w:bCs/>
          <w:i/>
          <w:iCs/>
          <w:szCs w:val="18"/>
        </w:rPr>
      </w:pPr>
      <w:r w:rsidRPr="009960A4">
        <w:rPr>
          <w:rFonts w:ascii="Calibri" w:hAnsi="Calibri" w:cs="Calibri"/>
          <w:b/>
          <w:bCs/>
          <w:i/>
          <w:iCs/>
          <w:szCs w:val="18"/>
        </w:rPr>
        <w:t>There may be changes in the services in the low season.</w:t>
      </w:r>
    </w:p>
    <w:p w:rsidR="00A1496C" w:rsidRPr="00A1496C" w:rsidRDefault="00A1496C" w:rsidP="008264B7">
      <w:pPr>
        <w:spacing w:line="276" w:lineRule="auto"/>
        <w:rPr>
          <w:lang w:val="en-US"/>
        </w:rPr>
      </w:pPr>
    </w:p>
    <w:sectPr w:rsidR="00A1496C" w:rsidRPr="00A1496C" w:rsidSect="00E3108B">
      <w:pgSz w:w="11906" w:h="16838"/>
      <w:pgMar w:top="852" w:right="720" w:bottom="720" w:left="720" w:header="284" w:footer="2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A8E" w:rsidRDefault="00900A8E" w:rsidP="00527FBC">
      <w:r>
        <w:separator/>
      </w:r>
    </w:p>
  </w:endnote>
  <w:endnote w:type="continuationSeparator" w:id="1">
    <w:p w:rsidR="00900A8E" w:rsidRDefault="00900A8E" w:rsidP="00527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A8E" w:rsidRDefault="00900A8E" w:rsidP="00527FBC">
      <w:r>
        <w:separator/>
      </w:r>
    </w:p>
  </w:footnote>
  <w:footnote w:type="continuationSeparator" w:id="1">
    <w:p w:rsidR="00900A8E" w:rsidRDefault="00900A8E" w:rsidP="00527F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06C"/>
    <w:multiLevelType w:val="hybridMultilevel"/>
    <w:tmpl w:val="566283E0"/>
    <w:lvl w:ilvl="0" w:tplc="D11A7130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F026949"/>
    <w:multiLevelType w:val="hybridMultilevel"/>
    <w:tmpl w:val="55867674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>
    <w:nsid w:val="0F2A6FA6"/>
    <w:multiLevelType w:val="hybridMultilevel"/>
    <w:tmpl w:val="C3A056FA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F6D030D"/>
    <w:multiLevelType w:val="hybridMultilevel"/>
    <w:tmpl w:val="836C421C"/>
    <w:lvl w:ilvl="0" w:tplc="D11A7130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9E521B7"/>
    <w:multiLevelType w:val="hybridMultilevel"/>
    <w:tmpl w:val="22242CC4"/>
    <w:lvl w:ilvl="0" w:tplc="D11A7130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22F260AF"/>
    <w:multiLevelType w:val="hybridMultilevel"/>
    <w:tmpl w:val="EEE42856"/>
    <w:lvl w:ilvl="0" w:tplc="D11A713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7475E7"/>
    <w:multiLevelType w:val="hybridMultilevel"/>
    <w:tmpl w:val="C77C60A4"/>
    <w:lvl w:ilvl="0" w:tplc="D11A7130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402E6BC2"/>
    <w:multiLevelType w:val="hybridMultilevel"/>
    <w:tmpl w:val="7DCA341C"/>
    <w:lvl w:ilvl="0" w:tplc="9EAE08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201555C"/>
    <w:multiLevelType w:val="hybridMultilevel"/>
    <w:tmpl w:val="E94EDC50"/>
    <w:lvl w:ilvl="0" w:tplc="D11A7130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491A3997"/>
    <w:multiLevelType w:val="hybridMultilevel"/>
    <w:tmpl w:val="CF5203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57BA5"/>
    <w:multiLevelType w:val="hybridMultilevel"/>
    <w:tmpl w:val="9522E7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357BF1"/>
    <w:multiLevelType w:val="hybridMultilevel"/>
    <w:tmpl w:val="4C8024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7E3855"/>
    <w:multiLevelType w:val="hybridMultilevel"/>
    <w:tmpl w:val="BCE679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0770E7"/>
    <w:multiLevelType w:val="hybridMultilevel"/>
    <w:tmpl w:val="46BE659E"/>
    <w:lvl w:ilvl="0" w:tplc="D11A713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6666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BB5FD0"/>
    <w:multiLevelType w:val="hybridMultilevel"/>
    <w:tmpl w:val="0BA4128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77A75"/>
    <w:multiLevelType w:val="hybridMultilevel"/>
    <w:tmpl w:val="495CC8E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E01327"/>
    <w:multiLevelType w:val="hybridMultilevel"/>
    <w:tmpl w:val="24B48B72"/>
    <w:lvl w:ilvl="0" w:tplc="0402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79"/>
        </w:tabs>
        <w:ind w:left="77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99"/>
        </w:tabs>
        <w:ind w:left="149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219"/>
        </w:tabs>
        <w:ind w:left="221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939"/>
        </w:tabs>
        <w:ind w:left="293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59"/>
        </w:tabs>
        <w:ind w:left="365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79"/>
        </w:tabs>
        <w:ind w:left="437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99"/>
        </w:tabs>
        <w:ind w:left="509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819"/>
        </w:tabs>
        <w:ind w:left="5819" w:hanging="360"/>
      </w:pPr>
      <w:rPr>
        <w:rFonts w:ascii="Wingdings" w:hAnsi="Wingdings" w:hint="default"/>
      </w:rPr>
    </w:lvl>
  </w:abstractNum>
  <w:abstractNum w:abstractNumId="17">
    <w:nsid w:val="71941BAF"/>
    <w:multiLevelType w:val="hybridMultilevel"/>
    <w:tmpl w:val="8F8C93F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6"/>
  </w:num>
  <w:num w:numId="4">
    <w:abstractNumId w:val="1"/>
  </w:num>
  <w:num w:numId="5">
    <w:abstractNumId w:val="17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9"/>
  </w:num>
  <w:num w:numId="9">
    <w:abstractNumId w:val="12"/>
  </w:num>
  <w:num w:numId="10">
    <w:abstractNumId w:val="15"/>
  </w:num>
  <w:num w:numId="11">
    <w:abstractNumId w:val="14"/>
  </w:num>
  <w:num w:numId="12">
    <w:abstractNumId w:val="11"/>
  </w:num>
  <w:num w:numId="13">
    <w:abstractNumId w:val="13"/>
  </w:num>
  <w:num w:numId="14">
    <w:abstractNumId w:val="4"/>
  </w:num>
  <w:num w:numId="15">
    <w:abstractNumId w:val="5"/>
  </w:num>
  <w:num w:numId="16">
    <w:abstractNumId w:val="3"/>
  </w:num>
  <w:num w:numId="17">
    <w:abstractNumId w:val="0"/>
  </w:num>
  <w:num w:numId="18">
    <w:abstractNumId w:val="6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527FBC"/>
    <w:rsid w:val="0002432D"/>
    <w:rsid w:val="000312E1"/>
    <w:rsid w:val="00036049"/>
    <w:rsid w:val="00041136"/>
    <w:rsid w:val="0004585B"/>
    <w:rsid w:val="000A139D"/>
    <w:rsid w:val="000A7FC8"/>
    <w:rsid w:val="000B77F9"/>
    <w:rsid w:val="000E4971"/>
    <w:rsid w:val="000F3231"/>
    <w:rsid w:val="000F7C85"/>
    <w:rsid w:val="00103AC2"/>
    <w:rsid w:val="00104D78"/>
    <w:rsid w:val="00125408"/>
    <w:rsid w:val="00152407"/>
    <w:rsid w:val="0016261F"/>
    <w:rsid w:val="00162C3D"/>
    <w:rsid w:val="001736B1"/>
    <w:rsid w:val="00185D6F"/>
    <w:rsid w:val="00190784"/>
    <w:rsid w:val="001E27C3"/>
    <w:rsid w:val="001F018F"/>
    <w:rsid w:val="00206F3A"/>
    <w:rsid w:val="002320C9"/>
    <w:rsid w:val="00250F32"/>
    <w:rsid w:val="0027530E"/>
    <w:rsid w:val="0029040A"/>
    <w:rsid w:val="002907BB"/>
    <w:rsid w:val="002A7CA8"/>
    <w:rsid w:val="002D04EB"/>
    <w:rsid w:val="002D3338"/>
    <w:rsid w:val="002E05C7"/>
    <w:rsid w:val="00300444"/>
    <w:rsid w:val="00330147"/>
    <w:rsid w:val="00337397"/>
    <w:rsid w:val="00356344"/>
    <w:rsid w:val="003911E9"/>
    <w:rsid w:val="003A1A12"/>
    <w:rsid w:val="003D03FD"/>
    <w:rsid w:val="003E6438"/>
    <w:rsid w:val="004058C5"/>
    <w:rsid w:val="004456DD"/>
    <w:rsid w:val="00472026"/>
    <w:rsid w:val="004C2666"/>
    <w:rsid w:val="004E2C08"/>
    <w:rsid w:val="00521FDD"/>
    <w:rsid w:val="00525D53"/>
    <w:rsid w:val="00527FBC"/>
    <w:rsid w:val="00531030"/>
    <w:rsid w:val="005317C4"/>
    <w:rsid w:val="00541554"/>
    <w:rsid w:val="00544B29"/>
    <w:rsid w:val="005451AA"/>
    <w:rsid w:val="00546C7C"/>
    <w:rsid w:val="0054778D"/>
    <w:rsid w:val="005743A3"/>
    <w:rsid w:val="0057510B"/>
    <w:rsid w:val="0057696F"/>
    <w:rsid w:val="00585C04"/>
    <w:rsid w:val="005C6DFD"/>
    <w:rsid w:val="005C7145"/>
    <w:rsid w:val="005D73E4"/>
    <w:rsid w:val="005E6E64"/>
    <w:rsid w:val="005F2AB9"/>
    <w:rsid w:val="00610D13"/>
    <w:rsid w:val="0061618C"/>
    <w:rsid w:val="00637E79"/>
    <w:rsid w:val="0065268C"/>
    <w:rsid w:val="00682631"/>
    <w:rsid w:val="006A5C4D"/>
    <w:rsid w:val="006B0097"/>
    <w:rsid w:val="006E4828"/>
    <w:rsid w:val="006F3B6D"/>
    <w:rsid w:val="00721C3F"/>
    <w:rsid w:val="007A7DE4"/>
    <w:rsid w:val="007B461E"/>
    <w:rsid w:val="007B7310"/>
    <w:rsid w:val="00800486"/>
    <w:rsid w:val="00821478"/>
    <w:rsid w:val="00822C4A"/>
    <w:rsid w:val="008264B7"/>
    <w:rsid w:val="00833BA6"/>
    <w:rsid w:val="00841E0F"/>
    <w:rsid w:val="0086273F"/>
    <w:rsid w:val="008662C2"/>
    <w:rsid w:val="0087622A"/>
    <w:rsid w:val="00891390"/>
    <w:rsid w:val="008A44CD"/>
    <w:rsid w:val="008C6851"/>
    <w:rsid w:val="008E1AEA"/>
    <w:rsid w:val="008E1B3D"/>
    <w:rsid w:val="008F38B4"/>
    <w:rsid w:val="00900A8E"/>
    <w:rsid w:val="00950BED"/>
    <w:rsid w:val="0095210C"/>
    <w:rsid w:val="00970623"/>
    <w:rsid w:val="009771DC"/>
    <w:rsid w:val="00984BF3"/>
    <w:rsid w:val="009960A4"/>
    <w:rsid w:val="009A6DD2"/>
    <w:rsid w:val="009C4061"/>
    <w:rsid w:val="009E36F9"/>
    <w:rsid w:val="009F6B96"/>
    <w:rsid w:val="00A1496C"/>
    <w:rsid w:val="00A15679"/>
    <w:rsid w:val="00A62E23"/>
    <w:rsid w:val="00A72AC3"/>
    <w:rsid w:val="00AA0907"/>
    <w:rsid w:val="00AA1F22"/>
    <w:rsid w:val="00AD7331"/>
    <w:rsid w:val="00AE248C"/>
    <w:rsid w:val="00B33361"/>
    <w:rsid w:val="00B51FA1"/>
    <w:rsid w:val="00B661B8"/>
    <w:rsid w:val="00B74E56"/>
    <w:rsid w:val="00B85429"/>
    <w:rsid w:val="00BE055E"/>
    <w:rsid w:val="00BE0C30"/>
    <w:rsid w:val="00BE17E9"/>
    <w:rsid w:val="00C06D8F"/>
    <w:rsid w:val="00C12333"/>
    <w:rsid w:val="00C12813"/>
    <w:rsid w:val="00C32954"/>
    <w:rsid w:val="00C40DF9"/>
    <w:rsid w:val="00C459C2"/>
    <w:rsid w:val="00C71BEC"/>
    <w:rsid w:val="00C81F47"/>
    <w:rsid w:val="00CB5971"/>
    <w:rsid w:val="00CE09B3"/>
    <w:rsid w:val="00CE7A16"/>
    <w:rsid w:val="00CF2C76"/>
    <w:rsid w:val="00CF4ED0"/>
    <w:rsid w:val="00CF66E8"/>
    <w:rsid w:val="00D15149"/>
    <w:rsid w:val="00D2270B"/>
    <w:rsid w:val="00D35D39"/>
    <w:rsid w:val="00D3649F"/>
    <w:rsid w:val="00D45695"/>
    <w:rsid w:val="00D45F4B"/>
    <w:rsid w:val="00D5027F"/>
    <w:rsid w:val="00D67E80"/>
    <w:rsid w:val="00D8035C"/>
    <w:rsid w:val="00D90EF2"/>
    <w:rsid w:val="00DA7758"/>
    <w:rsid w:val="00DC192F"/>
    <w:rsid w:val="00DD5A3A"/>
    <w:rsid w:val="00DE3D11"/>
    <w:rsid w:val="00DE7C97"/>
    <w:rsid w:val="00E034B8"/>
    <w:rsid w:val="00E13CC8"/>
    <w:rsid w:val="00E3108B"/>
    <w:rsid w:val="00E52785"/>
    <w:rsid w:val="00E83027"/>
    <w:rsid w:val="00E96BA3"/>
    <w:rsid w:val="00EC45DC"/>
    <w:rsid w:val="00EC4C9E"/>
    <w:rsid w:val="00EC7C7F"/>
    <w:rsid w:val="00ED33DB"/>
    <w:rsid w:val="00EE5905"/>
    <w:rsid w:val="00F006FF"/>
    <w:rsid w:val="00F27E51"/>
    <w:rsid w:val="00F4273C"/>
    <w:rsid w:val="00F6524F"/>
    <w:rsid w:val="00F77BEB"/>
    <w:rsid w:val="00F93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FB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6B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7FB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7FBC"/>
  </w:style>
  <w:style w:type="paragraph" w:styleId="Footer">
    <w:name w:val="footer"/>
    <w:basedOn w:val="Normal"/>
    <w:link w:val="FooterChar"/>
    <w:uiPriority w:val="99"/>
    <w:unhideWhenUsed/>
    <w:rsid w:val="00527FB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7FBC"/>
  </w:style>
  <w:style w:type="paragraph" w:styleId="BalloonText">
    <w:name w:val="Balloon Text"/>
    <w:basedOn w:val="Normal"/>
    <w:link w:val="BalloonTextChar"/>
    <w:uiPriority w:val="99"/>
    <w:semiHidden/>
    <w:unhideWhenUsed/>
    <w:rsid w:val="00527F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27F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4ED0"/>
    <w:pPr>
      <w:ind w:left="720"/>
      <w:contextualSpacing/>
    </w:pPr>
  </w:style>
  <w:style w:type="character" w:styleId="Hyperlink">
    <w:name w:val="Hyperlink"/>
    <w:rsid w:val="00CF4ED0"/>
    <w:rPr>
      <w:color w:val="0000FF"/>
      <w:u w:val="single"/>
    </w:rPr>
  </w:style>
  <w:style w:type="table" w:styleId="LightList-Accent3">
    <w:name w:val="Light List Accent 3"/>
    <w:basedOn w:val="TableNormal"/>
    <w:uiPriority w:val="61"/>
    <w:rsid w:val="00250F32"/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TableGrid">
    <w:name w:val="Table Grid"/>
    <w:basedOn w:val="TableNormal"/>
    <w:uiPriority w:val="59"/>
    <w:rsid w:val="002320C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1736B1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1736B1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customStyle="1" w:styleId="Heading1Char">
    <w:name w:val="Heading 1 Char"/>
    <w:link w:val="Heading1"/>
    <w:uiPriority w:val="9"/>
    <w:rsid w:val="001736B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Style1">
    <w:name w:val="Style1"/>
    <w:basedOn w:val="Title"/>
    <w:link w:val="Style1Char"/>
    <w:qFormat/>
    <w:rsid w:val="001736B1"/>
  </w:style>
  <w:style w:type="paragraph" w:customStyle="1" w:styleId="Style2">
    <w:name w:val="Style2"/>
    <w:basedOn w:val="Style1"/>
    <w:link w:val="Style2Char"/>
    <w:qFormat/>
    <w:rsid w:val="001736B1"/>
    <w:pPr>
      <w:ind w:left="142"/>
      <w:jc w:val="left"/>
    </w:pPr>
    <w:rPr>
      <w:rFonts w:ascii="Calibri" w:hAnsi="Calibri" w:cs="Calibri"/>
      <w:color w:val="006666"/>
      <w:sz w:val="24"/>
      <w:lang w:val="ru-RU"/>
    </w:rPr>
  </w:style>
  <w:style w:type="character" w:customStyle="1" w:styleId="Style1Char">
    <w:name w:val="Style1 Char"/>
    <w:basedOn w:val="TitleChar"/>
    <w:link w:val="Style1"/>
    <w:rsid w:val="001736B1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customStyle="1" w:styleId="Style3">
    <w:name w:val="Style3"/>
    <w:basedOn w:val="Style2"/>
    <w:link w:val="Style3Char"/>
    <w:qFormat/>
    <w:rsid w:val="00D45695"/>
    <w:rPr>
      <w:b w:val="0"/>
      <w:color w:val="auto"/>
      <w:sz w:val="21"/>
      <w:szCs w:val="21"/>
    </w:rPr>
  </w:style>
  <w:style w:type="character" w:customStyle="1" w:styleId="Style2Char">
    <w:name w:val="Style2 Char"/>
    <w:link w:val="Style2"/>
    <w:rsid w:val="001736B1"/>
    <w:rPr>
      <w:rFonts w:ascii="Calibri" w:eastAsia="Times New Roman" w:hAnsi="Calibri" w:cs="Calibri"/>
      <w:b/>
      <w:bCs/>
      <w:color w:val="006666"/>
      <w:kern w:val="28"/>
      <w:sz w:val="24"/>
      <w:szCs w:val="32"/>
      <w:lang w:val="ru-RU"/>
    </w:rPr>
  </w:style>
  <w:style w:type="paragraph" w:customStyle="1" w:styleId="Style4">
    <w:name w:val="Style4"/>
    <w:basedOn w:val="Style1"/>
    <w:link w:val="Style4Char"/>
    <w:qFormat/>
    <w:rsid w:val="003A1A12"/>
    <w:pPr>
      <w:framePr w:hSpace="141" w:wrap="around" w:vAnchor="text" w:hAnchor="margin" w:y="-69"/>
    </w:pPr>
    <w:rPr>
      <w:color w:val="006666"/>
      <w:sz w:val="28"/>
    </w:rPr>
  </w:style>
  <w:style w:type="character" w:customStyle="1" w:styleId="Style3Char">
    <w:name w:val="Style3 Char"/>
    <w:link w:val="Style3"/>
    <w:rsid w:val="00D45695"/>
    <w:rPr>
      <w:rFonts w:ascii="Calibri" w:eastAsia="Times New Roman" w:hAnsi="Calibri" w:cs="Calibri"/>
      <w:b w:val="0"/>
      <w:bCs/>
      <w:color w:val="006666"/>
      <w:kern w:val="28"/>
      <w:sz w:val="21"/>
      <w:szCs w:val="21"/>
      <w:lang w:val="ru-RU"/>
    </w:rPr>
  </w:style>
  <w:style w:type="character" w:customStyle="1" w:styleId="Style4Char">
    <w:name w:val="Style4 Char"/>
    <w:link w:val="Style4"/>
    <w:rsid w:val="003A1A12"/>
    <w:rPr>
      <w:rFonts w:ascii="Calibri Light" w:eastAsia="Times New Roman" w:hAnsi="Calibri Light" w:cs="Times New Roman"/>
      <w:b/>
      <w:bCs/>
      <w:color w:val="006666"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1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0451B-D5C5-4A6F-AE43-A834B95B4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519</Words>
  <Characters>2959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3472</CharactersWithSpaces>
  <SharedDoc>false</SharedDoc>
  <HLinks>
    <vt:vector size="6" baseType="variant">
      <vt:variant>
        <vt:i4>5439550</vt:i4>
      </vt:variant>
      <vt:variant>
        <vt:i4>0</vt:i4>
      </vt:variant>
      <vt:variant>
        <vt:i4>0</vt:i4>
      </vt:variant>
      <vt:variant>
        <vt:i4>5</vt:i4>
      </vt:variant>
      <vt:variant>
        <vt:lpwstr>mailto:sales@hotelvictoria-bg.com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Veni</cp:lastModifiedBy>
  <cp:revision>2</cp:revision>
  <cp:lastPrinted>2020-08-24T06:36:00Z</cp:lastPrinted>
  <dcterms:created xsi:type="dcterms:W3CDTF">2020-12-01T11:00:00Z</dcterms:created>
  <dcterms:modified xsi:type="dcterms:W3CDTF">2020-12-01T11:00:00Z</dcterms:modified>
</cp:coreProperties>
</file>