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25C" w:rsidRDefault="00EC525C" w:rsidP="00EC525C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Helios</w:t>
      </w:r>
      <w:bookmarkEnd w:id="0"/>
      <w:r>
        <w:rPr>
          <w:rFonts w:ascii="Verdana" w:hAnsi="Verdana"/>
          <w:b/>
          <w:sz w:val="28"/>
        </w:rPr>
        <w:t xml:space="preserve"> </w:t>
      </w: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3*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18 Double rooms, 19 Studios, 22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apartments</w:t>
      </w:r>
    </w:p>
    <w:p w:rsidR="00EC525C" w:rsidRDefault="00EC525C" w:rsidP="00EC525C"/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Расположение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Отель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расположен</w:t>
      </w:r>
      <w:proofErr w:type="spellEnd"/>
      <w:r>
        <w:rPr>
          <w:rFonts w:ascii="Verdana" w:hAnsi="Verdana"/>
          <w:sz w:val="18"/>
        </w:rPr>
        <w:t xml:space="preserve"> в - 0</w:t>
      </w:r>
    </w:p>
    <w:p w:rsidR="00EC525C" w:rsidRDefault="00EC525C" w:rsidP="00EC525C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1-ая </w:t>
      </w:r>
      <w:proofErr w:type="spellStart"/>
      <w:r>
        <w:rPr>
          <w:rFonts w:ascii="Verdana" w:hAnsi="Verdana"/>
          <w:sz w:val="18"/>
        </w:rPr>
        <w:t>линия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основания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последнего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ремонта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EC525C" w:rsidRDefault="00EC525C" w:rsidP="00EC525C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отеле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зданий</w:t>
      </w:r>
      <w:proofErr w:type="spellEnd"/>
      <w:r>
        <w:rPr>
          <w:rFonts w:ascii="Verdana" w:hAnsi="Verdana"/>
          <w:sz w:val="18"/>
        </w:rPr>
        <w:t xml:space="preserve"> - 1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этажей</w:t>
      </w:r>
      <w:proofErr w:type="spellEnd"/>
      <w:r>
        <w:rPr>
          <w:rFonts w:ascii="Verdana" w:hAnsi="Verdana"/>
          <w:sz w:val="18"/>
        </w:rPr>
        <w:t xml:space="preserve"> - 5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лифтов</w:t>
      </w:r>
      <w:proofErr w:type="spellEnd"/>
      <w:r>
        <w:rPr>
          <w:rFonts w:ascii="Verdana" w:hAnsi="Verdana"/>
          <w:sz w:val="18"/>
        </w:rPr>
        <w:t xml:space="preserve"> - 1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ресепшн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платный</w:t>
      </w:r>
      <w:proofErr w:type="spellEnd"/>
      <w:r>
        <w:rPr>
          <w:rFonts w:ascii="Verdana" w:hAnsi="Verdana"/>
          <w:sz w:val="18"/>
        </w:rPr>
        <w:t>)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доступ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уголок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Оплата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кредитными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картами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Парковка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Открытый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Питание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сервис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Бар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бассейн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Развлечения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Игровые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автоматы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Спорт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велосипедов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Детям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отделение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бассейне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бесплатно</w:t>
      </w:r>
      <w:proofErr w:type="spellEnd"/>
      <w:r>
        <w:rPr>
          <w:rFonts w:ascii="Verdana" w:hAnsi="Verdana"/>
          <w:sz w:val="18"/>
        </w:rPr>
        <w:t>)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площадка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Няня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заявке</w:t>
      </w:r>
      <w:proofErr w:type="spellEnd"/>
      <w:r>
        <w:rPr>
          <w:rFonts w:ascii="Verdana" w:hAnsi="Verdana"/>
          <w:sz w:val="18"/>
        </w:rPr>
        <w:t>) - (</w:t>
      </w:r>
      <w:proofErr w:type="spellStart"/>
      <w:r>
        <w:rPr>
          <w:rFonts w:ascii="Verdana" w:hAnsi="Verdana"/>
          <w:sz w:val="18"/>
        </w:rPr>
        <w:t>платно</w:t>
      </w:r>
      <w:proofErr w:type="spellEnd"/>
      <w:r>
        <w:rPr>
          <w:rFonts w:ascii="Verdana" w:hAnsi="Verdana"/>
          <w:sz w:val="18"/>
        </w:rPr>
        <w:t>)</w:t>
      </w:r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Медицинский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кабинет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Салон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красоты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Массаж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Бизнес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Количество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конференц-залов</w:t>
      </w:r>
      <w:proofErr w:type="spellEnd"/>
      <w:r>
        <w:rPr>
          <w:rFonts w:ascii="Verdana" w:hAnsi="Verdana"/>
          <w:sz w:val="18"/>
        </w:rPr>
        <w:t xml:space="preserve"> - 1 (30 </w:t>
      </w:r>
      <w:proofErr w:type="spellStart"/>
      <w:r>
        <w:rPr>
          <w:rFonts w:ascii="Verdana" w:hAnsi="Verdana"/>
          <w:sz w:val="18"/>
        </w:rPr>
        <w:t>мест</w:t>
      </w:r>
      <w:proofErr w:type="spellEnd"/>
      <w:r>
        <w:rPr>
          <w:rFonts w:ascii="Verdana" w:hAnsi="Verdana"/>
          <w:sz w:val="18"/>
        </w:rPr>
        <w:t>)</w:t>
      </w:r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Другие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разрешены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домашние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любимцы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Прачечная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Аренда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утюга</w:t>
      </w:r>
      <w:proofErr w:type="spellEnd"/>
    </w:p>
    <w:p w:rsidR="00EC525C" w:rsidRDefault="00EC525C" w:rsidP="00EC525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Двухспальный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lastRenderedPageBreak/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C525C" w:rsidRDefault="00EC525C" w:rsidP="00EC525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Односпальный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Апартамент</w:t>
      </w:r>
      <w:proofErr w:type="spellEnd"/>
      <w:r>
        <w:rPr>
          <w:rFonts w:ascii="Verdana" w:hAnsi="Verdana"/>
          <w:b/>
          <w:sz w:val="24"/>
        </w:rPr>
        <w:t xml:space="preserve"> 35.00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Двуспальная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кровать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диван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C525C" w:rsidRDefault="00EC525C" w:rsidP="00EC525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Стандартный</w:t>
      </w:r>
      <w:proofErr w:type="spellEnd"/>
      <w:r>
        <w:rPr>
          <w:rFonts w:ascii="Verdana" w:hAnsi="Verdana"/>
          <w:b/>
          <w:sz w:val="24"/>
        </w:rPr>
        <w:t xml:space="preserve"> </w:t>
      </w:r>
      <w:proofErr w:type="spellStart"/>
      <w:r>
        <w:rPr>
          <w:rFonts w:ascii="Verdana" w:hAnsi="Verdana"/>
          <w:b/>
          <w:sz w:val="24"/>
        </w:rPr>
        <w:t>Номер</w:t>
      </w:r>
      <w:proofErr w:type="spellEnd"/>
      <w:r>
        <w:rPr>
          <w:rFonts w:ascii="Verdana" w:hAnsi="Verdana"/>
          <w:b/>
          <w:sz w:val="24"/>
        </w:rPr>
        <w:t xml:space="preserve"> 18.00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Минибар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C525C" w:rsidRDefault="00EC525C" w:rsidP="00EC525C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C525C" w:rsidRDefault="00EC525C" w:rsidP="00EC525C">
      <w:pPr>
        <w:spacing w:before="5" w:after="5"/>
      </w:pPr>
      <w:proofErr w:type="spellStart"/>
      <w:r>
        <w:rPr>
          <w:rFonts w:ascii="Verdana" w:hAnsi="Verdana"/>
          <w:b/>
          <w:sz w:val="24"/>
        </w:rPr>
        <w:t>Студио</w:t>
      </w:r>
      <w:proofErr w:type="spellEnd"/>
      <w:r>
        <w:rPr>
          <w:rFonts w:ascii="Verdana" w:hAnsi="Verdana"/>
          <w:b/>
          <w:sz w:val="24"/>
        </w:rPr>
        <w:t xml:space="preserve"> / </w:t>
      </w:r>
      <w:proofErr w:type="spellStart"/>
      <w:r>
        <w:rPr>
          <w:rFonts w:ascii="Verdana" w:hAnsi="Verdana"/>
          <w:b/>
          <w:sz w:val="24"/>
        </w:rPr>
        <w:t>Расширенный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номера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Две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отдельные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кровати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Раскладное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кресло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Кондиционер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Балкон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Пол</w:t>
      </w:r>
      <w:proofErr w:type="spellEnd"/>
      <w:r>
        <w:rPr>
          <w:rFonts w:ascii="Verdana" w:hAnsi="Verdana"/>
          <w:sz w:val="18"/>
        </w:rPr>
        <w:t xml:space="preserve"> в </w:t>
      </w:r>
      <w:proofErr w:type="spellStart"/>
      <w:r>
        <w:rPr>
          <w:rFonts w:ascii="Verdana" w:hAnsi="Verdana"/>
          <w:sz w:val="18"/>
        </w:rPr>
        <w:t>номере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ковролин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Сушилка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для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белья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Кухонный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Кухонный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блок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Посуда</w:t>
      </w:r>
      <w:proofErr w:type="spellEnd"/>
      <w:r>
        <w:rPr>
          <w:rFonts w:ascii="Verdana" w:hAnsi="Verdana"/>
          <w:sz w:val="18"/>
        </w:rPr>
        <w:t xml:space="preserve"> и </w:t>
      </w:r>
      <w:proofErr w:type="spellStart"/>
      <w:r>
        <w:rPr>
          <w:rFonts w:ascii="Verdana" w:hAnsi="Verdana"/>
          <w:sz w:val="18"/>
        </w:rPr>
        <w:t>столовые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приборы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Электрочайник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Электропечь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Холодильник</w:t>
      </w:r>
      <w:proofErr w:type="spellEnd"/>
    </w:p>
    <w:p w:rsidR="00EC525C" w:rsidRDefault="00EC525C" w:rsidP="00EC525C">
      <w:pPr>
        <w:spacing w:after="0"/>
      </w:pPr>
      <w:proofErr w:type="spellStart"/>
      <w:r>
        <w:rPr>
          <w:rFonts w:ascii="Verdana" w:hAnsi="Verdana"/>
          <w:b/>
          <w:sz w:val="20"/>
        </w:rPr>
        <w:t>Санузел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EC525C" w:rsidRDefault="00EC525C" w:rsidP="00EC525C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Туалет</w:t>
      </w:r>
      <w:proofErr w:type="spellEnd"/>
    </w:p>
    <w:p w:rsidR="00E73063" w:rsidRDefault="00E73063" w:rsidP="00EC525C"/>
    <w:sectPr w:rsidR="00E730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25C"/>
    <w:rsid w:val="00E73063"/>
    <w:rsid w:val="00EC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5AB703-551A-4EF0-BC6D-A8192F9EC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25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2016-01-20T14:09:00Z</dcterms:created>
  <dcterms:modified xsi:type="dcterms:W3CDTF">2016-01-20T14:09:00Z</dcterms:modified>
</cp:coreProperties>
</file>