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107" w:rsidRDefault="009D5107" w:rsidP="009D5107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Kaliakria</w:t>
      </w:r>
      <w:proofErr w:type="spellEnd"/>
      <w:r>
        <w:rPr>
          <w:rFonts w:ascii="Verdana" w:hAnsi="Verdana"/>
          <w:b/>
          <w:sz w:val="28"/>
        </w:rPr>
        <w:t xml:space="preserve"> Resort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17 Studios, 18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</w:t>
      </w:r>
      <w:proofErr w:type="spellStart"/>
      <w:r>
        <w:rPr>
          <w:rFonts w:ascii="Verdana" w:hAnsi="Verdana"/>
          <w:sz w:val="24"/>
        </w:rPr>
        <w:t>appartmens</w:t>
      </w:r>
      <w:proofErr w:type="spellEnd"/>
      <w:r>
        <w:rPr>
          <w:rFonts w:ascii="Verdana" w:hAnsi="Verdana"/>
          <w:sz w:val="24"/>
        </w:rPr>
        <w:t>, 65 Two bedroom apartments</w:t>
      </w:r>
    </w:p>
    <w:p w:rsidR="009D5107" w:rsidRDefault="009D5107" w:rsidP="009D5107"/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- 1km  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- 2007</w:t>
      </w:r>
    </w:p>
    <w:p w:rsidR="009D5107" w:rsidRDefault="009D5107" w:rsidP="009D5107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- 16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- 3/4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Банкомат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  <w:r>
        <w:rPr>
          <w:rFonts w:ascii="Verdana" w:hAnsi="Verdana"/>
          <w:sz w:val="18"/>
        </w:rPr>
        <w:t xml:space="preserve"> - 5</w:t>
      </w:r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Винотека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плаже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теннис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(70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экран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9D5107" w:rsidRDefault="009D5107" w:rsidP="009D5107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Двухспальный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90.00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9D5107" w:rsidRDefault="009D5107" w:rsidP="009D5107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60.00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9D5107" w:rsidRDefault="009D5107" w:rsidP="009D5107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40.00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9D5107" w:rsidRDefault="009D5107" w:rsidP="009D5107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9D5107" w:rsidRDefault="009D5107" w:rsidP="009D510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9D5107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107"/>
    <w:rsid w:val="009D5107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526C10-AC63-415D-BDE9-AEFB118F5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10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2016-01-20T14:10:00Z</dcterms:created>
  <dcterms:modified xsi:type="dcterms:W3CDTF">2016-01-20T14:10:00Z</dcterms:modified>
</cp:coreProperties>
</file>