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A17" w:rsidRDefault="00567A17" w:rsidP="00567A17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Selena</w:t>
      </w:r>
      <w:bookmarkEnd w:id="0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8 Double rooms, 4 Studios</w:t>
      </w:r>
    </w:p>
    <w:p w:rsidR="00567A17" w:rsidRDefault="00567A17" w:rsidP="00567A17"/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- 300m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- 2009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567A17" w:rsidRDefault="00567A17" w:rsidP="00567A17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(30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567A17" w:rsidRDefault="00567A17" w:rsidP="00567A17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567A17" w:rsidRDefault="00567A17" w:rsidP="00567A17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567A17" w:rsidRDefault="00567A17" w:rsidP="00567A17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567A17" w:rsidRDefault="00567A17" w:rsidP="00567A1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567A17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A17"/>
    <w:rsid w:val="00567A17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B2E0FF-5887-49EF-9317-D7B12178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A1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2016-01-20T14:16:00Z</dcterms:created>
  <dcterms:modified xsi:type="dcterms:W3CDTF">2016-01-20T14:16:00Z</dcterms:modified>
</cp:coreProperties>
</file>