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210" w:rsidRDefault="00E27210" w:rsidP="00E27210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White Rock Castle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21 Double rooms, 36 Studios, 18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apartments, 18 Two bedroom apartments</w:t>
      </w:r>
    </w:p>
    <w:p w:rsidR="00E27210" w:rsidRDefault="00E27210" w:rsidP="00E27210"/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- 1000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E27210" w:rsidRDefault="00E27210" w:rsidP="00E27210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- 2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E27210" w:rsidRDefault="00E27210" w:rsidP="00E2721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сервиз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игрална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(70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Бизнес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център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Химическо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чистене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E27210" w:rsidRDefault="00E27210" w:rsidP="00E2721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62.00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Телефон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  <w:r>
        <w:rPr>
          <w:rFonts w:ascii="Verdana" w:hAnsi="Verdana"/>
          <w:sz w:val="18"/>
        </w:rPr>
        <w:t xml:space="preserve"> - 2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  <w:r>
        <w:rPr>
          <w:rFonts w:ascii="Verdana" w:hAnsi="Verdana"/>
          <w:sz w:val="18"/>
        </w:rPr>
        <w:t xml:space="preserve"> - 2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E27210" w:rsidRDefault="00E27210" w:rsidP="00E2721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E27210" w:rsidRDefault="00E27210" w:rsidP="00E2721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16.00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E27210" w:rsidRDefault="00E27210" w:rsidP="00E2721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E27210" w:rsidRDefault="00E27210" w:rsidP="00E2721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Лукс</w:t>
      </w:r>
      <w:proofErr w:type="spellEnd"/>
      <w:r>
        <w:rPr>
          <w:rFonts w:ascii="Verdana" w:hAnsi="Verdana"/>
          <w:b/>
          <w:sz w:val="24"/>
        </w:rPr>
        <w:t xml:space="preserve"> 37.00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Балкон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E27210" w:rsidRDefault="00E27210" w:rsidP="00E27210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27210" w:rsidRPr="001262C8" w:rsidRDefault="00E27210" w:rsidP="00E27210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E27210" w:rsidRDefault="00E27210" w:rsidP="00E2721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533727" w:rsidRDefault="00533727" w:rsidP="00E27210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210"/>
    <w:rsid w:val="00533727"/>
    <w:rsid w:val="00E2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9C5090-CAD2-423C-981D-FB190A5A0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21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2016-01-14T09:19:00Z</dcterms:created>
  <dcterms:modified xsi:type="dcterms:W3CDTF">2016-01-14T09:20:00Z</dcterms:modified>
</cp:coreProperties>
</file>