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5BC66" w14:textId="400D44E8" w:rsidR="0002567E" w:rsidRDefault="00261B4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</w:rPr>
        <w:drawing>
          <wp:anchor distT="0" distB="0" distL="114300" distR="114300" simplePos="0" relativeHeight="251672576" behindDoc="1" locked="0" layoutInCell="1" allowOverlap="1" wp14:anchorId="535165E2" wp14:editId="69BCF6B6">
            <wp:simplePos x="0" y="0"/>
            <wp:positionH relativeFrom="margin">
              <wp:align>center</wp:align>
            </wp:positionH>
            <wp:positionV relativeFrom="margin">
              <wp:posOffset>-964565</wp:posOffset>
            </wp:positionV>
            <wp:extent cx="1414780" cy="8667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70B4">
        <w:rPr>
          <w:b/>
          <w:i/>
          <w:noProof/>
          <w:color w:val="4472C4" w:themeColor="accent1"/>
          <w:sz w:val="26"/>
          <w:szCs w:val="26"/>
          <w:u w:val="single"/>
        </w:rPr>
        <w:drawing>
          <wp:anchor distT="0" distB="0" distL="114300" distR="114300" simplePos="0" relativeHeight="251675648" behindDoc="1" locked="0" layoutInCell="1" allowOverlap="1" wp14:anchorId="2F776C0A" wp14:editId="163C40A0">
            <wp:simplePos x="0" y="0"/>
            <wp:positionH relativeFrom="column">
              <wp:posOffset>5715000</wp:posOffset>
            </wp:positionH>
            <wp:positionV relativeFrom="paragraph">
              <wp:posOffset>-1431925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438A8BA4" w14:textId="7861AB9B" w:rsidR="0002567E" w:rsidRPr="00951389" w:rsidRDefault="00965B7B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 Градина е разположен в югозападната част на к.к.Златни пясъци, обгърнат от зеленина и спокойствие. Намира се на 200 м от плажа и всички плажни атракции, както и на 200 м от центъра на курорта. Хотелът е разположен в непосредствена близост до автобусна спирка, осигуряваща удобен и бърз транспорт до Варна.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Хотелът е частично реновиран през </w:t>
      </w:r>
      <w:r w:rsidR="00BF655D"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2022 </w:t>
      </w:r>
      <w:r w:rsidR="0002567E" w:rsidRPr="00951389">
        <w:rPr>
          <w:rFonts w:cstheme="minorHAnsi"/>
          <w:i/>
          <w:color w:val="000000"/>
          <w:shd w:val="clear" w:color="auto" w:fill="FFFFFF"/>
          <w:lang w:val="bg-BG"/>
        </w:rPr>
        <w:t>година.</w:t>
      </w:r>
    </w:p>
    <w:p w14:paraId="560147FA" w14:textId="411929D1" w:rsidR="00951389" w:rsidRPr="00951389" w:rsidRDefault="00951389" w:rsidP="00965B7B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 w:rsidRPr="00951389">
        <w:rPr>
          <w:rFonts w:cstheme="minorHAnsi"/>
          <w:i/>
          <w:color w:val="000000"/>
          <w:shd w:val="clear" w:color="auto" w:fill="FFFFFF"/>
          <w:lang w:val="bg-BG"/>
        </w:rPr>
        <w:t xml:space="preserve">От 2023г хотелът е част от хотелска верига </w:t>
      </w:r>
      <w:r w:rsidRPr="00951389">
        <w:rPr>
          <w:rFonts w:cstheme="minorHAnsi"/>
          <w:b/>
          <w:i/>
          <w:color w:val="000000"/>
          <w:shd w:val="clear" w:color="auto" w:fill="FFFFFF"/>
        </w:rPr>
        <w:t xml:space="preserve">BSA Hotels &amp; Resorts. 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261D35DA" w14:textId="77777777" w:rsidR="008D29E1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965B7B">
        <w:rPr>
          <w:szCs w:val="20"/>
          <w:lang w:val="bg-BG"/>
        </w:rPr>
        <w:t>9</w:t>
      </w:r>
      <w:r w:rsidR="00252B30" w:rsidRPr="002E23F0">
        <w:rPr>
          <w:szCs w:val="20"/>
        </w:rPr>
        <w:t>-</w:t>
      </w:r>
      <w:proofErr w:type="spellStart"/>
      <w:r w:rsidR="00252B30" w:rsidRPr="002E23F0">
        <w:rPr>
          <w:szCs w:val="20"/>
        </w:rPr>
        <w:t>етажна</w:t>
      </w:r>
      <w:proofErr w:type="spellEnd"/>
      <w:r w:rsidR="00252B30" w:rsidRPr="002E23F0">
        <w:rPr>
          <w:szCs w:val="20"/>
        </w:rPr>
        <w:t xml:space="preserve">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 w:rsidR="00965B7B">
        <w:rPr>
          <w:szCs w:val="20"/>
          <w:lang w:val="bg-BG"/>
        </w:rPr>
        <w:t>с асансьор межд</w:t>
      </w:r>
      <w:r w:rsidR="007B3B7E">
        <w:rPr>
          <w:szCs w:val="20"/>
          <w:lang w:val="bg-BG"/>
        </w:rPr>
        <w:t>у</w:t>
      </w:r>
      <w:r w:rsidR="00965B7B">
        <w:rPr>
          <w:szCs w:val="20"/>
          <w:lang w:val="bg-BG"/>
        </w:rPr>
        <w:t xml:space="preserve"> 4</w:t>
      </w:r>
      <w:r w:rsidR="00965B7B">
        <w:rPr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>и 9</w:t>
      </w:r>
      <w:r w:rsidR="00965B7B">
        <w:rPr>
          <w:rFonts w:cstheme="minorHAnsi"/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 xml:space="preserve">етаж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</w:p>
    <w:p w14:paraId="672BC148" w14:textId="0F7EDABC" w:rsidR="00B1792E" w:rsidRDefault="002E23F0" w:rsidP="002E23F0">
      <w:pPr>
        <w:contextualSpacing/>
        <w:jc w:val="center"/>
        <w:rPr>
          <w:color w:val="FF0000"/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  <w:r w:rsidR="00035826">
        <w:rPr>
          <w:rFonts w:cstheme="minorHAnsi"/>
          <w:szCs w:val="20"/>
          <w:lang w:val="bg-BG"/>
        </w:rPr>
        <w:t>•</w:t>
      </w:r>
      <w:r w:rsidR="00035826">
        <w:rPr>
          <w:szCs w:val="20"/>
          <w:lang w:val="bg-BG"/>
        </w:rPr>
        <w:t xml:space="preserve"> </w:t>
      </w:r>
      <w:r w:rsidR="00035826" w:rsidRPr="00B1792E">
        <w:rPr>
          <w:b/>
          <w:color w:val="FF0000"/>
          <w:szCs w:val="20"/>
          <w:lang w:val="bg-BG"/>
        </w:rPr>
        <w:t>Ексклузивен достъп до шезлонги и чадъри на част</w:t>
      </w:r>
      <w:r w:rsidR="00B1792E" w:rsidRPr="00B1792E">
        <w:rPr>
          <w:b/>
          <w:color w:val="FF0000"/>
          <w:szCs w:val="20"/>
          <w:lang w:val="bg-BG"/>
        </w:rPr>
        <w:t>ен</w:t>
      </w:r>
      <w:r w:rsidR="00035826" w:rsidRPr="00B1792E">
        <w:rPr>
          <w:b/>
          <w:color w:val="FF0000"/>
          <w:szCs w:val="20"/>
          <w:lang w:val="bg-BG"/>
        </w:rPr>
        <w:t xml:space="preserve"> плаж </w:t>
      </w:r>
      <w:r w:rsidR="007C14F0">
        <w:rPr>
          <w:b/>
          <w:color w:val="FF0000"/>
          <w:szCs w:val="20"/>
          <w:lang w:val="bg-BG"/>
        </w:rPr>
        <w:t>в</w:t>
      </w:r>
      <w:r w:rsidR="00400DD7">
        <w:rPr>
          <w:b/>
          <w:color w:val="FF0000"/>
          <w:szCs w:val="20"/>
          <w:lang w:val="bg-BG"/>
        </w:rPr>
        <w:t xml:space="preserve">ъв ваканционен </w:t>
      </w:r>
      <w:r w:rsidR="007C14F0">
        <w:rPr>
          <w:b/>
          <w:color w:val="FF0000"/>
          <w:szCs w:val="20"/>
          <w:lang w:val="bg-BG"/>
        </w:rPr>
        <w:t xml:space="preserve">комплекс </w:t>
      </w:r>
      <w:r w:rsidR="00B1792E" w:rsidRPr="00B1792E">
        <w:rPr>
          <w:b/>
          <w:color w:val="FF0000"/>
          <w:szCs w:val="20"/>
          <w:lang w:val="bg-BG"/>
        </w:rPr>
        <w:t>Ривиера</w:t>
      </w:r>
      <w:r w:rsidR="00B1792E">
        <w:rPr>
          <w:color w:val="FF0000"/>
          <w:szCs w:val="20"/>
          <w:lang w:val="bg-BG"/>
        </w:rPr>
        <w:t xml:space="preserve"> </w:t>
      </w:r>
    </w:p>
    <w:p w14:paraId="653DD031" w14:textId="746AAA3E"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достъп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400DD7">
        <w:rPr>
          <w:szCs w:val="20"/>
          <w:lang w:val="bg-BG"/>
        </w:rPr>
        <w:t xml:space="preserve"> </w:t>
      </w:r>
      <w:r w:rsidR="00400DD7">
        <w:rPr>
          <w:rFonts w:cstheme="minorHAnsi"/>
          <w:szCs w:val="20"/>
          <w:lang w:val="bg-BG"/>
        </w:rPr>
        <w:t>• 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60AFA6AC" w:rsidR="00765426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</w:p>
    <w:p w14:paraId="5C741B1D" w14:textId="77777777" w:rsidR="002E23F0" w:rsidRPr="00400DD7" w:rsidRDefault="002E23F0" w:rsidP="002E23F0">
      <w:pPr>
        <w:jc w:val="center"/>
        <w:rPr>
          <w:szCs w:val="20"/>
          <w:lang w:val="bg-BG"/>
        </w:rPr>
      </w:pPr>
    </w:p>
    <w:p w14:paraId="456774D8" w14:textId="6031CB8B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035826">
        <w:rPr>
          <w:szCs w:val="20"/>
          <w:lang w:val="bg-BG"/>
        </w:rPr>
        <w:t>2</w:t>
      </w:r>
      <w:r w:rsidR="00252B30" w:rsidRPr="00ED12CB">
        <w:rPr>
          <w:szCs w:val="20"/>
        </w:rPr>
        <w:t xml:space="preserve">00 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плажа</w:t>
      </w:r>
      <w:proofErr w:type="spellEnd"/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км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от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Варна</w:t>
      </w:r>
      <w:proofErr w:type="spellEnd"/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proofErr w:type="spellStart"/>
      <w:r w:rsidR="00252B30" w:rsidRPr="00ED12CB">
        <w:rPr>
          <w:szCs w:val="20"/>
        </w:rPr>
        <w:t>км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летище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Варна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центъра</w:t>
      </w:r>
      <w:proofErr w:type="spellEnd"/>
      <w:r w:rsidR="00252B30" w:rsidRPr="00ED12CB">
        <w:rPr>
          <w:szCs w:val="20"/>
        </w:rPr>
        <w:t xml:space="preserve"> </w:t>
      </w:r>
      <w:r>
        <w:rPr>
          <w:szCs w:val="20"/>
          <w:lang w:val="bg-BG"/>
        </w:rPr>
        <w:t xml:space="preserve">и търговските обекти </w:t>
      </w:r>
      <w:proofErr w:type="spellStart"/>
      <w:r w:rsidR="00252B30" w:rsidRPr="00ED12CB">
        <w:rPr>
          <w:szCs w:val="20"/>
        </w:rPr>
        <w:t>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комплекса</w:t>
      </w:r>
      <w:proofErr w:type="spellEnd"/>
      <w:r w:rsidR="00252B30" w:rsidRPr="00ED12CB">
        <w:rPr>
          <w:szCs w:val="20"/>
        </w:rPr>
        <w:t xml:space="preserve">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20м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автобусна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спирка</w:t>
      </w:r>
      <w:proofErr w:type="spellEnd"/>
    </w:p>
    <w:p w14:paraId="3DB06A3B" w14:textId="7D6612C9" w:rsidR="00ED12CB" w:rsidRPr="00951389" w:rsidRDefault="002E23F0" w:rsidP="00951389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24ч-обслужване на рецепциия &amp; 24ч - </w:t>
      </w:r>
      <w:proofErr w:type="spellStart"/>
      <w:r w:rsidR="00252B30" w:rsidRPr="00ED12CB">
        <w:rPr>
          <w:szCs w:val="20"/>
        </w:rPr>
        <w:t>охрана</w:t>
      </w:r>
      <w:proofErr w:type="spellEnd"/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5D0A8392" w:rsidR="00ED12CB" w:rsidRPr="002D3E63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D3E63" w:rsidRPr="00A85BB3">
        <w:rPr>
          <w:szCs w:val="20"/>
        </w:rPr>
        <w:t xml:space="preserve">Паркинг – </w:t>
      </w:r>
      <w:r w:rsidR="002D3E63" w:rsidRPr="008753CE">
        <w:rPr>
          <w:b/>
          <w:szCs w:val="20"/>
        </w:rPr>
        <w:t>ограничен брой места</w:t>
      </w:r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</w:t>
      </w:r>
      <w:r w:rsidR="00035826">
        <w:rPr>
          <w:szCs w:val="20"/>
          <w:lang w:val="bg-BG"/>
        </w:rPr>
        <w:t>5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8753CE" w:rsidRPr="008753CE">
        <w:rPr>
          <w:rFonts w:cstheme="minorHAnsi"/>
          <w:szCs w:val="20"/>
          <w:lang w:val="bg-BG"/>
        </w:rPr>
        <w:t>лв/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</w:rPr>
        <w:t xml:space="preserve">Сейф </w:t>
      </w:r>
      <w:r w:rsidR="00ED12CB" w:rsidRPr="00A85BB3">
        <w:rPr>
          <w:szCs w:val="20"/>
          <w:lang w:val="bg-BG"/>
        </w:rPr>
        <w:t xml:space="preserve">на рецепция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035826">
        <w:rPr>
          <w:szCs w:val="20"/>
          <w:lang w:val="bg-BG"/>
        </w:rPr>
        <w:t xml:space="preserve">  </w:t>
      </w: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EC61121" w14:textId="77777777" w:rsidR="005119E6" w:rsidRDefault="007362AE" w:rsidP="00E86A02">
      <w:pPr>
        <w:pStyle w:val="ListParagraph"/>
        <w:jc w:val="center"/>
        <w:rPr>
          <w:lang w:eastAsia="bg-BG"/>
        </w:rPr>
      </w:pPr>
      <w:r>
        <w:rPr>
          <w:lang w:eastAsia="bg-BG"/>
        </w:rPr>
        <w:t>•</w:t>
      </w:r>
      <w:r w:rsidR="00035826">
        <w:rPr>
          <w:lang w:eastAsia="bg-BG"/>
        </w:rPr>
        <w:t xml:space="preserve"> </w:t>
      </w:r>
      <w:r w:rsidRPr="001D03F7">
        <w:rPr>
          <w:lang w:eastAsia="bg-BG"/>
        </w:rPr>
        <w:t>Външен басейн</w:t>
      </w:r>
      <w:r>
        <w:rPr>
          <w:lang w:eastAsia="bg-BG"/>
        </w:rPr>
        <w:t xml:space="preserve"> • Ч</w:t>
      </w:r>
      <w:r w:rsidRPr="001D03F7">
        <w:rPr>
          <w:lang w:eastAsia="bg-BG"/>
        </w:rPr>
        <w:t>адъри и шезлонги на басейна</w:t>
      </w:r>
      <w:r>
        <w:rPr>
          <w:lang w:eastAsia="bg-BG"/>
        </w:rPr>
        <w:t xml:space="preserve"> • Т</w:t>
      </w:r>
      <w:r w:rsidRPr="001D03F7">
        <w:rPr>
          <w:lang w:eastAsia="bg-BG"/>
        </w:rPr>
        <w:t>енис на маса</w:t>
      </w:r>
      <w:r>
        <w:rPr>
          <w:lang w:eastAsia="bg-BG"/>
        </w:rPr>
        <w:t xml:space="preserve"> •</w:t>
      </w:r>
      <w:r w:rsidR="00035826">
        <w:rPr>
          <w:lang w:eastAsia="bg-BG"/>
        </w:rPr>
        <w:t xml:space="preserve"> Фитнес зала</w:t>
      </w:r>
      <w:r w:rsidR="008427A5">
        <w:rPr>
          <w:lang w:eastAsia="bg-BG"/>
        </w:rPr>
        <w:t xml:space="preserve"> </w:t>
      </w:r>
      <w:r w:rsidR="00D25D4B">
        <w:rPr>
          <w:lang w:eastAsia="bg-BG"/>
        </w:rPr>
        <w:t xml:space="preserve">с баня </w:t>
      </w:r>
      <w:r w:rsidR="00035826">
        <w:rPr>
          <w:lang w:eastAsia="bg-BG"/>
        </w:rPr>
        <w:t xml:space="preserve">• Дартс </w:t>
      </w:r>
      <w:r w:rsidRPr="00852789">
        <w:rPr>
          <w:lang w:eastAsia="bg-BG"/>
        </w:rPr>
        <w:t xml:space="preserve">• </w:t>
      </w:r>
      <w:r w:rsidR="00035826">
        <w:rPr>
          <w:lang w:eastAsia="bg-BG"/>
        </w:rPr>
        <w:t xml:space="preserve">Билярд / срещу заплащане / </w:t>
      </w:r>
      <w:r>
        <w:rPr>
          <w:lang w:eastAsia="bg-BG"/>
        </w:rPr>
        <w:t xml:space="preserve"> • </w:t>
      </w:r>
      <w:r w:rsidR="009F644D">
        <w:rPr>
          <w:lang w:eastAsia="bg-BG"/>
        </w:rPr>
        <w:t>Дневна</w:t>
      </w:r>
      <w:r w:rsidRPr="001D03F7">
        <w:rPr>
          <w:lang w:eastAsia="bg-BG"/>
        </w:rPr>
        <w:t xml:space="preserve"> и вечерна анимация</w:t>
      </w:r>
      <w:r w:rsidR="00852789">
        <w:rPr>
          <w:lang w:eastAsia="bg-BG"/>
        </w:rPr>
        <w:t xml:space="preserve"> -</w:t>
      </w:r>
      <w:r w:rsidRPr="001D03F7">
        <w:rPr>
          <w:lang w:eastAsia="bg-BG"/>
        </w:rPr>
        <w:t xml:space="preserve"> шест дни в седмицата</w:t>
      </w:r>
      <w:r w:rsidR="00B1792E">
        <w:rPr>
          <w:lang w:eastAsia="bg-BG"/>
        </w:rPr>
        <w:t xml:space="preserve"> /от м.юни до м.август вкл./</w:t>
      </w:r>
      <w:r w:rsidR="00035826">
        <w:rPr>
          <w:lang w:eastAsia="bg-BG"/>
        </w:rPr>
        <w:t xml:space="preserve"> </w:t>
      </w:r>
    </w:p>
    <w:p w14:paraId="2F91B4FB" w14:textId="4FEB9D62" w:rsidR="007362AE" w:rsidRPr="00951389" w:rsidRDefault="00035826" w:rsidP="00951389">
      <w:pPr>
        <w:pStyle w:val="ListParagraph"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</w:rPr>
        <w:t xml:space="preserve"> Сауна /срещу заплащане/</w:t>
      </w:r>
      <w:r w:rsidR="00B1792E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</w:rPr>
        <w:t xml:space="preserve"> Масажи /срещу заплащане/</w:t>
      </w:r>
    </w:p>
    <w:p w14:paraId="40A75821" w14:textId="63F631C8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7B2C189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035826">
        <w:rPr>
          <w:rFonts w:eastAsia="Times New Roman" w:cstheme="minorHAnsi"/>
          <w:lang w:val="bg-BG" w:eastAsia="bg-BG"/>
        </w:rPr>
        <w:t>Открита</w:t>
      </w:r>
      <w:r w:rsidRPr="007362AE">
        <w:rPr>
          <w:rFonts w:eastAsia="Times New Roman" w:cstheme="minorHAnsi"/>
          <w:lang w:val="bg-BG" w:eastAsia="bg-BG"/>
        </w:rPr>
        <w:t xml:space="preserve">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A66050"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седмицата</w:t>
      </w:r>
      <w:r w:rsidR="00B1792E">
        <w:rPr>
          <w:rFonts w:eastAsia="Times New Roman" w:cstheme="minorHAnsi"/>
          <w:lang w:val="bg-BG" w:eastAsia="bg-BG"/>
        </w:rPr>
        <w:t xml:space="preserve"> </w:t>
      </w:r>
      <w:r w:rsidR="00B1792E">
        <w:rPr>
          <w:lang w:eastAsia="bg-BG"/>
        </w:rPr>
        <w:t>/</w:t>
      </w:r>
      <w:proofErr w:type="spellStart"/>
      <w:r w:rsidR="00B1792E">
        <w:rPr>
          <w:lang w:eastAsia="bg-BG"/>
        </w:rPr>
        <w:t>от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м.юни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до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м.август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вкл</w:t>
      </w:r>
      <w:proofErr w:type="spellEnd"/>
      <w:r w:rsidR="00B1792E">
        <w:rPr>
          <w:lang w:eastAsia="bg-BG"/>
        </w:rPr>
        <w:t xml:space="preserve">./ </w:t>
      </w:r>
      <w:r>
        <w:rPr>
          <w:rFonts w:eastAsia="Times New Roman" w:cstheme="minorHAnsi"/>
          <w:lang w:val="bg-BG" w:eastAsia="bg-BG"/>
        </w:rPr>
        <w:t>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14:paraId="79D729B8" w14:textId="21CBC5D6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06BC730E" w:rsidR="006C4D2D" w:rsidRPr="00436451" w:rsidRDefault="006C4D2D" w:rsidP="0058153B"/>
    <w:p w14:paraId="48482903" w14:textId="77777777" w:rsidR="00951389" w:rsidRDefault="00951389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1277C3D1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79FD3DD" w14:textId="77777777" w:rsidR="00951389" w:rsidRDefault="00951389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31AFCB0B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proofErr w:type="spellStart"/>
      <w:r w:rsidRPr="00436451">
        <w:rPr>
          <w:b/>
          <w:i/>
          <w:color w:val="4472C4" w:themeColor="accent1"/>
          <w:sz w:val="26"/>
          <w:szCs w:val="26"/>
          <w:u w:val="single"/>
        </w:rPr>
        <w:lastRenderedPageBreak/>
        <w:t>Настаняване</w:t>
      </w:r>
      <w:proofErr w:type="spellEnd"/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6A5AFF42" w:rsidR="00B35D35" w:rsidRDefault="00951389" w:rsidP="0058153B">
      <w:pPr>
        <w:contextualSpacing/>
        <w:rPr>
          <w:b/>
          <w:i/>
          <w:color w:val="FF0000"/>
          <w:sz w:val="26"/>
          <w:szCs w:val="26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</w:rPr>
        <w:drawing>
          <wp:anchor distT="0" distB="0" distL="114300" distR="114300" simplePos="0" relativeHeight="251677696" behindDoc="1" locked="0" layoutInCell="1" allowOverlap="1" wp14:anchorId="5AE2E526" wp14:editId="7D29C1FC">
            <wp:simplePos x="0" y="0"/>
            <wp:positionH relativeFrom="column">
              <wp:posOffset>5705475</wp:posOffset>
            </wp:positionH>
            <wp:positionV relativeFrom="paragraph">
              <wp:posOffset>-1525270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0C09CA1E" w14:textId="29A90C2D" w:rsidR="00B17DEE" w:rsidRPr="00951389" w:rsidRDefault="00E72D92" w:rsidP="00951389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>14</w:t>
      </w:r>
      <w:r w:rsidR="00967FC8">
        <w:rPr>
          <w:lang w:val="bg-BG"/>
        </w:rPr>
        <w:t>0</w:t>
      </w:r>
      <w:r w:rsidRPr="00E72D92">
        <w:t xml:space="preserve">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proofErr w:type="spellStart"/>
      <w:r w:rsidRPr="004F3266">
        <w:t>Всички</w:t>
      </w:r>
      <w:proofErr w:type="spellEnd"/>
      <w:r w:rsidRPr="004F3266">
        <w:t xml:space="preserve"> </w:t>
      </w:r>
      <w:proofErr w:type="spellStart"/>
      <w:r w:rsidRPr="004F3266">
        <w:t>стаи</w:t>
      </w:r>
      <w:proofErr w:type="spellEnd"/>
      <w:r w:rsidRPr="004F3266">
        <w:t xml:space="preserve"> </w:t>
      </w:r>
      <w:proofErr w:type="spellStart"/>
      <w:r w:rsidRPr="004F3266">
        <w:t>са</w:t>
      </w:r>
      <w:proofErr w:type="spellEnd"/>
      <w:r w:rsidRPr="004F3266">
        <w:t xml:space="preserve"> с </w:t>
      </w:r>
      <w:proofErr w:type="spellStart"/>
      <w:r w:rsidRPr="004F3266">
        <w:t>мокет</w:t>
      </w:r>
      <w:proofErr w:type="spellEnd"/>
      <w:r w:rsidRPr="0064314B">
        <w:rPr>
          <w:lang w:val="bg-BG"/>
        </w:rPr>
        <w:t xml:space="preserve"> </w:t>
      </w:r>
      <w:r w:rsidRPr="007363AE">
        <w:rPr>
          <w:rFonts w:cstheme="minorHAnsi"/>
          <w:lang w:val="bg-BG"/>
        </w:rPr>
        <w:t>•</w:t>
      </w:r>
      <w:r w:rsidRPr="007363AE">
        <w:rPr>
          <w:lang w:val="bg-BG"/>
        </w:rPr>
        <w:t xml:space="preserve"> </w:t>
      </w:r>
      <w:proofErr w:type="spellStart"/>
      <w:r w:rsidRPr="007363AE">
        <w:t>Всички</w:t>
      </w:r>
      <w:proofErr w:type="spellEnd"/>
      <w:r w:rsidRPr="007363AE">
        <w:t xml:space="preserve"> </w:t>
      </w:r>
      <w:proofErr w:type="spellStart"/>
      <w:r w:rsidRPr="007363AE">
        <w:t>бани</w:t>
      </w:r>
      <w:proofErr w:type="spellEnd"/>
      <w:r w:rsidRPr="007363AE">
        <w:t xml:space="preserve"> </w:t>
      </w:r>
      <w:proofErr w:type="spellStart"/>
      <w:r w:rsidRPr="007363AE">
        <w:t>са</w:t>
      </w:r>
      <w:proofErr w:type="spellEnd"/>
      <w:r w:rsidRPr="007363AE">
        <w:t xml:space="preserve"> с </w:t>
      </w:r>
      <w:proofErr w:type="spellStart"/>
      <w:r w:rsidRPr="007363AE">
        <w:t>душ</w:t>
      </w:r>
      <w:proofErr w:type="spellEnd"/>
      <w:r w:rsidRPr="007363AE">
        <w:t xml:space="preserve">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proofErr w:type="spellStart"/>
      <w:r w:rsidRPr="004F3266">
        <w:t>Сешоар</w:t>
      </w:r>
      <w:proofErr w:type="spellEnd"/>
      <w:r w:rsidRPr="004F3266">
        <w:t xml:space="preserve"> </w:t>
      </w:r>
      <w:r w:rsidR="007363AE" w:rsidRPr="004F3266">
        <w:rPr>
          <w:lang w:val="bg-BG"/>
        </w:rPr>
        <w:t>/от рецепция/</w:t>
      </w:r>
      <w:r w:rsidR="007363AE" w:rsidRPr="0064314B">
        <w:rPr>
          <w:lang w:val="bg-BG"/>
        </w:rPr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proofErr w:type="spellStart"/>
      <w:r w:rsidRPr="00E72D92">
        <w:t>Индивидуална</w:t>
      </w:r>
      <w:proofErr w:type="spellEnd"/>
      <w:r w:rsidRPr="00E72D92">
        <w:t xml:space="preserve"> </w:t>
      </w:r>
      <w:proofErr w:type="spellStart"/>
      <w:r w:rsidRPr="00E72D92">
        <w:t>климатична</w:t>
      </w:r>
      <w:proofErr w:type="spellEnd"/>
      <w:r w:rsidRPr="00E72D92">
        <w:t xml:space="preserve"> </w:t>
      </w:r>
      <w:proofErr w:type="spellStart"/>
      <w:r w:rsidRPr="00E72D92">
        <w:t>система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Сателитна</w:t>
      </w:r>
      <w:proofErr w:type="spellEnd"/>
      <w:r w:rsidRPr="00E72D92">
        <w:t xml:space="preserve"> </w:t>
      </w:r>
      <w:proofErr w:type="spellStart"/>
      <w:r w:rsidRPr="00E72D92">
        <w:t>телевизия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="002D78F0" w:rsidRPr="00E72D92">
        <w:t>Безплатен</w:t>
      </w:r>
      <w:proofErr w:type="spellEnd"/>
      <w:r w:rsidR="002D78F0" w:rsidRPr="00E72D92">
        <w:t xml:space="preserve"> Wi</w:t>
      </w:r>
      <w:r w:rsidRPr="00E72D92">
        <w:t xml:space="preserve">-Fi достъп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Мини</w:t>
      </w:r>
      <w:proofErr w:type="spellEnd"/>
      <w:r w:rsidRPr="00E72D92">
        <w:t xml:space="preserve"> </w:t>
      </w:r>
      <w:proofErr w:type="spellStart"/>
      <w:r w:rsidRPr="00E72D92">
        <w:t>бар</w:t>
      </w:r>
      <w:proofErr w:type="spellEnd"/>
      <w:r w:rsidR="00BD35C1">
        <w:rPr>
          <w:lang w:val="bg-BG"/>
        </w:rPr>
        <w:t xml:space="preserve"> </w:t>
      </w:r>
      <w:r w:rsidR="007363AE">
        <w:rPr>
          <w:lang w:val="bg-BG"/>
        </w:rPr>
        <w:t xml:space="preserve">в стаите </w:t>
      </w:r>
      <w:r w:rsidR="00BD35C1">
        <w:rPr>
          <w:lang w:val="bg-BG"/>
        </w:rPr>
        <w:t>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AE2124">
        <w:rPr>
          <w:lang w:val="bg-BG"/>
        </w:rPr>
        <w:t xml:space="preserve">Хладилник в апартаментите </w:t>
      </w:r>
      <w:r w:rsidR="00AE2124">
        <w:rPr>
          <w:rFonts w:cstheme="minorHAnsi"/>
          <w:lang w:val="bg-BG"/>
        </w:rPr>
        <w:t>•</w:t>
      </w:r>
      <w:r w:rsidR="00AE2124">
        <w:rPr>
          <w:lang w:val="bg-BG"/>
        </w:rPr>
        <w:t xml:space="preserve"> </w:t>
      </w:r>
      <w:r w:rsidR="001A27DD">
        <w:rPr>
          <w:lang w:val="bg-BG"/>
        </w:rPr>
        <w:t>Бебешка кошара /по запитване/</w:t>
      </w:r>
    </w:p>
    <w:p w14:paraId="0D83E834" w14:textId="08128EF5" w:rsidR="00613C61" w:rsidRPr="00053EBD" w:rsidRDefault="00613C61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>Двойна стая</w:t>
      </w:r>
      <w:r w:rsidR="00951389">
        <w:rPr>
          <w:b/>
          <w:i/>
          <w:color w:val="4472C4" w:themeColor="accent1"/>
          <w:sz w:val="26"/>
          <w:szCs w:val="26"/>
        </w:rPr>
        <w:t xml:space="preserve"> с частична гледка море</w:t>
      </w:r>
      <w:r w:rsidRPr="00613C61">
        <w:rPr>
          <w:b/>
          <w:i/>
          <w:color w:val="4472C4" w:themeColor="accent1"/>
          <w:sz w:val="26"/>
          <w:szCs w:val="26"/>
        </w:rPr>
        <w:t xml:space="preserve"> – </w:t>
      </w:r>
      <w:r w:rsidR="00053EBD">
        <w:rPr>
          <w:b/>
          <w:i/>
          <w:color w:val="4472C4" w:themeColor="accent1"/>
          <w:sz w:val="26"/>
          <w:szCs w:val="26"/>
        </w:rPr>
        <w:t>18</w:t>
      </w:r>
      <w:r w:rsidRPr="00613C61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613C61">
        <w:rPr>
          <w:b/>
          <w:i/>
          <w:color w:val="4472C4" w:themeColor="accent1"/>
          <w:sz w:val="26"/>
          <w:szCs w:val="26"/>
        </w:rPr>
        <w:t>2</w:t>
      </w:r>
      <w:r w:rsidR="00AE2124">
        <w:rPr>
          <w:b/>
          <w:i/>
          <w:color w:val="4472C4" w:themeColor="accent1"/>
          <w:sz w:val="26"/>
          <w:szCs w:val="26"/>
        </w:rPr>
        <w:t xml:space="preserve"> </w:t>
      </w:r>
      <w:r w:rsidR="00053EBD">
        <w:rPr>
          <w:b/>
          <w:i/>
          <w:color w:val="4472C4" w:themeColor="accent1"/>
          <w:sz w:val="26"/>
          <w:szCs w:val="26"/>
        </w:rPr>
        <w:t>+ бебе</w:t>
      </w:r>
    </w:p>
    <w:p w14:paraId="217A0B06" w14:textId="650366FF" w:rsidR="00053EBD" w:rsidRPr="00951389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951389">
        <w:rPr>
          <w:b/>
          <w:i/>
          <w:color w:val="4472C4" w:themeColor="accent1"/>
          <w:sz w:val="30"/>
          <w:szCs w:val="30"/>
          <w:vertAlign w:val="superscript"/>
        </w:rPr>
        <w:t>/ едно помещение с 2 единични легла или 1 двойно легло</w:t>
      </w:r>
      <w:r w:rsidR="00951389" w:rsidRPr="00951389">
        <w:rPr>
          <w:b/>
          <w:i/>
          <w:color w:val="4472C4" w:themeColor="accent1"/>
          <w:sz w:val="30"/>
          <w:szCs w:val="30"/>
          <w:vertAlign w:val="superscript"/>
        </w:rPr>
        <w:t>. Стаите са разположени на 6ти до 9ти етаж вкл./</w:t>
      </w:r>
      <w:r w:rsidRPr="00951389">
        <w:rPr>
          <w:b/>
          <w:i/>
          <w:color w:val="4472C4" w:themeColor="accent1"/>
          <w:sz w:val="30"/>
          <w:szCs w:val="30"/>
          <w:vertAlign w:val="superscript"/>
        </w:rPr>
        <w:t xml:space="preserve"> </w:t>
      </w:r>
    </w:p>
    <w:p w14:paraId="1CB5FD38" w14:textId="627BE76F" w:rsidR="002725C5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Фамилна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</w:t>
      </w:r>
      <w:r>
        <w:rPr>
          <w:b/>
          <w:i/>
          <w:color w:val="4472C4" w:themeColor="accent1"/>
          <w:sz w:val="26"/>
          <w:szCs w:val="26"/>
        </w:rPr>
        <w:t>30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</w:t>
      </w:r>
      <w:r w:rsidRPr="00053EBD">
        <w:rPr>
          <w:b/>
          <w:i/>
          <w:color w:val="4472C4" w:themeColor="accent1"/>
          <w:sz w:val="26"/>
          <w:szCs w:val="26"/>
        </w:rPr>
        <w:t>2/2+1/2+2/</w:t>
      </w:r>
      <w:r w:rsidR="00951389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</w:t>
      </w:r>
      <w:r w:rsidR="00D036A7">
        <w:rPr>
          <w:b/>
          <w:i/>
          <w:color w:val="4472C4" w:themeColor="accent1"/>
          <w:sz w:val="26"/>
          <w:szCs w:val="26"/>
        </w:rPr>
        <w:t>3+2/</w:t>
      </w:r>
      <w:r w:rsidRPr="00053EBD">
        <w:rPr>
          <w:b/>
          <w:i/>
          <w:color w:val="4472C4" w:themeColor="accent1"/>
          <w:sz w:val="26"/>
          <w:szCs w:val="26"/>
        </w:rPr>
        <w:t>4+</w:t>
      </w:r>
      <w:r w:rsidR="00951389">
        <w:rPr>
          <w:b/>
          <w:i/>
          <w:color w:val="4472C4" w:themeColor="accent1"/>
          <w:sz w:val="26"/>
          <w:szCs w:val="26"/>
        </w:rPr>
        <w:t>1+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14:paraId="191B0E95" w14:textId="60FE1393" w:rsidR="00053EBD" w:rsidRPr="00554AD0" w:rsidRDefault="00053EBD" w:rsidP="00053EBD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/ едно голямо помещение с 2 единични легла или 1 двойно легло, допълнително легло тип разтегателен фотьойл или диван/ </w:t>
      </w:r>
    </w:p>
    <w:p w14:paraId="614597E7" w14:textId="7AB2F8D6" w:rsidR="007362AE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Апартамент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</w:t>
      </w:r>
      <w:r>
        <w:rPr>
          <w:b/>
          <w:i/>
          <w:color w:val="4472C4" w:themeColor="accent1"/>
          <w:sz w:val="26"/>
          <w:szCs w:val="26"/>
        </w:rPr>
        <w:t>45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053EBD">
        <w:rPr>
          <w:b/>
          <w:i/>
          <w:color w:val="4472C4" w:themeColor="accent1"/>
          <w:sz w:val="26"/>
          <w:szCs w:val="26"/>
        </w:rPr>
        <w:t>3/2+2/</w:t>
      </w:r>
      <w:r w:rsidR="00BB1D8C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3+1/3+2/4+1/</w:t>
      </w:r>
      <w:r w:rsidR="00951389">
        <w:rPr>
          <w:b/>
          <w:i/>
          <w:color w:val="4472C4" w:themeColor="accent1"/>
          <w:sz w:val="26"/>
          <w:szCs w:val="26"/>
        </w:rPr>
        <w:t>5+0</w:t>
      </w:r>
      <w:r w:rsidRPr="00053EBD">
        <w:rPr>
          <w:b/>
          <w:i/>
          <w:color w:val="4472C4" w:themeColor="accent1"/>
          <w:sz w:val="26"/>
          <w:szCs w:val="26"/>
        </w:rPr>
        <w:t>бебе</w:t>
      </w:r>
    </w:p>
    <w:p w14:paraId="485C8B74" w14:textId="75F41082" w:rsidR="00556FA2" w:rsidRPr="00554AD0" w:rsidRDefault="00053EBD" w:rsidP="00556FA2">
      <w:pPr>
        <w:pStyle w:val="ListParagraph"/>
        <w:rPr>
          <w:b/>
          <w:i/>
          <w:color w:val="4472C4" w:themeColor="accent1"/>
          <w:sz w:val="30"/>
          <w:szCs w:val="30"/>
          <w:vertAlign w:val="superscript"/>
        </w:rPr>
      </w:pP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/двустайни помеще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н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и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я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, разделени с преходна врата:  хол с кухненски бокс и спалня с двойно легло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+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допълнително легло</w:t>
      </w:r>
      <w:r w:rsidR="00400DD7" w:rsidRPr="00554AD0">
        <w:rPr>
          <w:b/>
          <w:i/>
          <w:color w:val="4472C4" w:themeColor="accent1"/>
          <w:sz w:val="30"/>
          <w:szCs w:val="30"/>
          <w:vertAlign w:val="superscript"/>
        </w:rPr>
        <w:t>,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 тип разтегателен диван или фотьой</w:t>
      </w:r>
      <w:r w:rsidR="00113986" w:rsidRPr="00554AD0">
        <w:rPr>
          <w:b/>
          <w:i/>
          <w:color w:val="4472C4" w:themeColor="accent1"/>
          <w:sz w:val="30"/>
          <w:szCs w:val="30"/>
          <w:vertAlign w:val="superscript"/>
        </w:rPr>
        <w:t xml:space="preserve">л </w:t>
      </w:r>
      <w:r w:rsidRPr="00554AD0">
        <w:rPr>
          <w:b/>
          <w:i/>
          <w:color w:val="4472C4" w:themeColor="accent1"/>
          <w:sz w:val="30"/>
          <w:szCs w:val="30"/>
          <w:vertAlign w:val="superscript"/>
        </w:rPr>
        <w:t>/</w:t>
      </w:r>
    </w:p>
    <w:p w14:paraId="49D36562" w14:textId="6CD082C5" w:rsidR="00556FA2" w:rsidRPr="00554AD0" w:rsidRDefault="00556FA2" w:rsidP="00554AD0">
      <w:pPr>
        <w:spacing w:line="240" w:lineRule="auto"/>
        <w:contextualSpacing/>
        <w:jc w:val="center"/>
        <w:rPr>
          <w:b/>
          <w:color w:val="FF0000"/>
          <w:sz w:val="36"/>
          <w:szCs w:val="26"/>
          <w:vertAlign w:val="superscript"/>
        </w:rPr>
      </w:pPr>
      <w:r w:rsidRPr="00554AD0">
        <w:rPr>
          <w:b/>
          <w:color w:val="FF0000"/>
          <w:sz w:val="36"/>
          <w:szCs w:val="26"/>
          <w:vertAlign w:val="superscript"/>
        </w:rPr>
        <w:t xml:space="preserve">Ексклузивен достъп </w:t>
      </w:r>
      <w:proofErr w:type="spellStart"/>
      <w:r w:rsidRPr="00554AD0">
        <w:rPr>
          <w:b/>
          <w:color w:val="FF0000"/>
          <w:sz w:val="36"/>
          <w:szCs w:val="26"/>
          <w:vertAlign w:val="superscript"/>
        </w:rPr>
        <w:t>до</w:t>
      </w:r>
      <w:proofErr w:type="spellEnd"/>
      <w:r w:rsidRPr="00554AD0">
        <w:rPr>
          <w:b/>
          <w:color w:val="FF0000"/>
          <w:sz w:val="36"/>
          <w:szCs w:val="26"/>
          <w:vertAlign w:val="superscript"/>
        </w:rPr>
        <w:t xml:space="preserve"> частен </w:t>
      </w:r>
      <w:proofErr w:type="spellStart"/>
      <w:r w:rsidRPr="00554AD0">
        <w:rPr>
          <w:b/>
          <w:color w:val="FF0000"/>
          <w:sz w:val="36"/>
          <w:szCs w:val="26"/>
          <w:vertAlign w:val="superscript"/>
        </w:rPr>
        <w:t>плаж</w:t>
      </w:r>
      <w:proofErr w:type="spellEnd"/>
      <w:r w:rsidR="00B1792E" w:rsidRPr="00554AD0">
        <w:rPr>
          <w:b/>
          <w:color w:val="FF0000"/>
          <w:sz w:val="36"/>
          <w:szCs w:val="26"/>
          <w:vertAlign w:val="superscript"/>
        </w:rPr>
        <w:t xml:space="preserve"> </w:t>
      </w:r>
      <w:r w:rsidR="007C14F0" w:rsidRPr="00554AD0">
        <w:rPr>
          <w:b/>
          <w:color w:val="FF0000"/>
          <w:sz w:val="36"/>
          <w:szCs w:val="26"/>
          <w:vertAlign w:val="superscript"/>
          <w:lang w:val="bg-BG"/>
        </w:rPr>
        <w:t xml:space="preserve">в комплекс </w:t>
      </w:r>
      <w:proofErr w:type="spellStart"/>
      <w:r w:rsidR="00B1792E" w:rsidRPr="00554AD0">
        <w:rPr>
          <w:b/>
          <w:color w:val="FF0000"/>
          <w:sz w:val="36"/>
          <w:szCs w:val="26"/>
          <w:vertAlign w:val="superscript"/>
        </w:rPr>
        <w:t>Ривиера</w:t>
      </w:r>
      <w:proofErr w:type="spellEnd"/>
      <w:r w:rsidRPr="00554AD0">
        <w:rPr>
          <w:b/>
          <w:color w:val="FF0000"/>
          <w:sz w:val="36"/>
          <w:szCs w:val="26"/>
          <w:vertAlign w:val="superscript"/>
        </w:rPr>
        <w:t>:</w:t>
      </w:r>
      <w:r w:rsidR="00554AD0" w:rsidRPr="00554AD0">
        <w:rPr>
          <w:b/>
          <w:color w:val="FF0000"/>
          <w:sz w:val="36"/>
          <w:szCs w:val="26"/>
          <w:vertAlign w:val="superscript"/>
          <w:lang w:val="bg-BG"/>
        </w:rPr>
        <w:t xml:space="preserve"> 1 ч</w:t>
      </w:r>
      <w:proofErr w:type="spellStart"/>
      <w:r w:rsidRPr="00554AD0">
        <w:rPr>
          <w:b/>
          <w:color w:val="FF0000"/>
          <w:sz w:val="36"/>
          <w:szCs w:val="26"/>
          <w:vertAlign w:val="superscript"/>
        </w:rPr>
        <w:t>адър</w:t>
      </w:r>
      <w:proofErr w:type="spellEnd"/>
      <w:r w:rsidRPr="00554AD0">
        <w:rPr>
          <w:b/>
          <w:color w:val="FF0000"/>
          <w:sz w:val="36"/>
          <w:szCs w:val="26"/>
          <w:vertAlign w:val="superscript"/>
        </w:rPr>
        <w:t xml:space="preserve"> с 2 шезлонга </w:t>
      </w:r>
      <w:proofErr w:type="spellStart"/>
      <w:r w:rsidRPr="00554AD0">
        <w:rPr>
          <w:b/>
          <w:color w:val="FF0000"/>
          <w:sz w:val="36"/>
          <w:szCs w:val="26"/>
          <w:vertAlign w:val="superscript"/>
        </w:rPr>
        <w:t>вкл</w:t>
      </w:r>
      <w:proofErr w:type="spellEnd"/>
      <w:r w:rsidR="00554AD0" w:rsidRPr="00554AD0">
        <w:rPr>
          <w:b/>
          <w:color w:val="FF0000"/>
          <w:sz w:val="36"/>
          <w:szCs w:val="26"/>
          <w:vertAlign w:val="superscript"/>
          <w:lang w:val="bg-BG"/>
        </w:rPr>
        <w:t>.</w:t>
      </w:r>
      <w:r w:rsidRPr="00554AD0">
        <w:rPr>
          <w:b/>
          <w:color w:val="FF0000"/>
          <w:sz w:val="36"/>
          <w:szCs w:val="26"/>
          <w:vertAlign w:val="superscript"/>
        </w:rPr>
        <w:t xml:space="preserve"> </w:t>
      </w:r>
      <w:proofErr w:type="spellStart"/>
      <w:r w:rsidRPr="00554AD0">
        <w:rPr>
          <w:b/>
          <w:color w:val="FF0000"/>
          <w:sz w:val="36"/>
          <w:szCs w:val="26"/>
          <w:vertAlign w:val="superscript"/>
        </w:rPr>
        <w:t>за</w:t>
      </w:r>
      <w:proofErr w:type="spellEnd"/>
      <w:r w:rsidRPr="00554AD0">
        <w:rPr>
          <w:b/>
          <w:color w:val="FF0000"/>
          <w:sz w:val="36"/>
          <w:szCs w:val="26"/>
          <w:vertAlign w:val="superscript"/>
        </w:rPr>
        <w:t xml:space="preserve"> всяка резервация</w:t>
      </w:r>
      <w:r w:rsidR="00400DD7" w:rsidRPr="00554AD0">
        <w:rPr>
          <w:b/>
          <w:color w:val="FF0000"/>
          <w:sz w:val="36"/>
          <w:szCs w:val="26"/>
          <w:vertAlign w:val="superscript"/>
          <w:lang w:val="bg-BG"/>
        </w:rPr>
        <w:t>.</w:t>
      </w:r>
    </w:p>
    <w:p w14:paraId="7E92EBE1" w14:textId="03BC29A5" w:rsidR="00E72D92" w:rsidRPr="00C838A1" w:rsidRDefault="00E72D92" w:rsidP="00E72D92">
      <w:pPr>
        <w:ind w:firstLine="360"/>
        <w:contextualSpacing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освобождаване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стаите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са</w:t>
      </w:r>
      <w:proofErr w:type="spellEnd"/>
      <w:r w:rsidRPr="001C5F2E">
        <w:rPr>
          <w:b/>
        </w:rPr>
        <w:t xml:space="preserve">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14DAD52A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14:paraId="4D367869" w14:textId="3849811C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0E55CD26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proofErr w:type="gram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gramEnd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0DE0B7FF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proofErr w:type="gramStart"/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proofErr w:type="gram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12: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15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47893F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бюфет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 18:</w:t>
      </w:r>
      <w:r w:rsidR="00951389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50C279AF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5B7F966C" w:rsidR="008638FA" w:rsidRPr="00C2389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по време на основните хранения се предлагат местни безалкохолни </w:t>
      </w:r>
      <w:r w:rsidR="004F3266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и алкохолни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наливно вино и бира. </w:t>
      </w:r>
    </w:p>
    <w:p w14:paraId="012A6380" w14:textId="129C5C5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Тематични вечери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един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път</w:t>
      </w:r>
      <w:proofErr w:type="spellEnd"/>
      <w:r w:rsidR="00951389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в седмицата.</w:t>
      </w:r>
    </w:p>
    <w:p w14:paraId="5237E2DE" w14:textId="6D6EA238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12DE4964" w14:textId="51AF857D" w:rsidR="00847CC2" w:rsidRDefault="002D11D0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</w:rPr>
        <w:drawing>
          <wp:anchor distT="0" distB="0" distL="114300" distR="114300" simplePos="0" relativeHeight="251679744" behindDoc="1" locked="0" layoutInCell="1" allowOverlap="1" wp14:anchorId="07F537D8" wp14:editId="08E70273">
            <wp:simplePos x="0" y="0"/>
            <wp:positionH relativeFrom="margin">
              <wp:align>center</wp:align>
            </wp:positionH>
            <wp:positionV relativeFrom="margin">
              <wp:posOffset>-1126490</wp:posOffset>
            </wp:positionV>
            <wp:extent cx="1430331" cy="876300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72F6C" w14:textId="55B4540A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68A6CA15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1F4D5724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25B1CA75" w14:textId="77777777" w:rsidR="00554AD0" w:rsidRDefault="00554AD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1E1B6C" w14:textId="2B0EF5BF" w:rsidR="00261B40" w:rsidRDefault="00261B4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</w:rPr>
        <w:lastRenderedPageBreak/>
        <w:drawing>
          <wp:anchor distT="0" distB="0" distL="114300" distR="114300" simplePos="0" relativeHeight="251683840" behindDoc="1" locked="0" layoutInCell="1" allowOverlap="1" wp14:anchorId="77F66F6F" wp14:editId="768510B7">
            <wp:simplePos x="0" y="0"/>
            <wp:positionH relativeFrom="margin">
              <wp:align>center</wp:align>
            </wp:positionH>
            <wp:positionV relativeFrom="margin">
              <wp:posOffset>-771525</wp:posOffset>
            </wp:positionV>
            <wp:extent cx="1430331" cy="876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47EAD" w14:textId="71A8BB15" w:rsidR="008638FA" w:rsidRPr="00C23898" w:rsidRDefault="00554AD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bookmarkStart w:id="0" w:name="_GoBack"/>
      <w:r>
        <w:rPr>
          <w:b/>
          <w:i/>
          <w:noProof/>
          <w:color w:val="4472C4" w:themeColor="accent1"/>
          <w:sz w:val="26"/>
          <w:szCs w:val="26"/>
          <w:u w:val="single"/>
        </w:rPr>
        <w:drawing>
          <wp:anchor distT="0" distB="0" distL="114300" distR="114300" simplePos="0" relativeHeight="251681792" behindDoc="1" locked="0" layoutInCell="1" allowOverlap="1" wp14:anchorId="1187D36E" wp14:editId="48262784">
            <wp:simplePos x="0" y="0"/>
            <wp:positionH relativeFrom="column">
              <wp:posOffset>5705868</wp:posOffset>
            </wp:positionH>
            <wp:positionV relativeFrom="paragraph">
              <wp:posOffset>-1445260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C23898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075B3C3" w:rsidR="008638FA" w:rsidRPr="00401DEC" w:rsidRDefault="008638F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05B2DA6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Pr="00E61E64">
        <w:rPr>
          <w:rFonts w:eastAsia="Times New Roman" w:cstheme="minorHAnsi"/>
          <w:i/>
          <w:lang w:val="bg-BG" w:eastAsia="bg-BG"/>
        </w:rPr>
        <w:t xml:space="preserve">напитки се предлагат 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от 10:00ч. 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до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42B06D1C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="00BF5E7C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BF5E7C">
        <w:rPr>
          <w:rFonts w:eastAsia="Times New Roman" w:cstheme="minorHAnsi"/>
          <w:lang w:val="en" w:eastAsia="bg-BG"/>
        </w:rPr>
        <w:t xml:space="preserve"> </w:t>
      </w:r>
      <w:r w:rsidR="00BF5E7C">
        <w:rPr>
          <w:rFonts w:eastAsia="Times New Roman" w:cstheme="minorHAnsi"/>
          <w:lang w:val="bg-BG" w:eastAsia="bg-BG"/>
        </w:rPr>
        <w:t>от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="00BF5E7C"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>безалкохолни коктейли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5CA6D82D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4F3266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трапезно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вино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C470729" w:rsidR="008638FA" w:rsidRPr="00221751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18B0B0A4" w:rsidR="00E61E64" w:rsidRDefault="008638FA" w:rsidP="00E61E64">
      <w:pPr>
        <w:spacing w:after="0" w:line="240" w:lineRule="auto"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400DD7">
        <w:rPr>
          <w:rFonts w:eastAsia="Times New Roman" w:cstheme="minorHAnsi"/>
          <w:lang w:val="en" w:eastAsia="bg-BG"/>
        </w:rPr>
        <w:t xml:space="preserve"> </w:t>
      </w:r>
      <w:r w:rsidR="00400DD7">
        <w:rPr>
          <w:rFonts w:eastAsia="Times New Roman" w:cstheme="minorHAnsi"/>
          <w:lang w:val="bg-BG" w:eastAsia="bg-BG"/>
        </w:rPr>
        <w:t>от</w:t>
      </w:r>
      <w:r w:rsidR="00BF5E7C">
        <w:rPr>
          <w:rFonts w:eastAsia="Times New Roman" w:cstheme="minorHAnsi"/>
          <w:lang w:val="bg-BG" w:eastAsia="bg-BG"/>
        </w:rPr>
        <w:t xml:space="preserve">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 xml:space="preserve">безалкохолни коктейли,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>.</w:t>
      </w:r>
    </w:p>
    <w:p w14:paraId="111704C1" w14:textId="353D5198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>ол</w:t>
      </w:r>
      <w:r w:rsidR="00722272">
        <w:rPr>
          <w:rFonts w:eastAsia="Times New Roman" w:cstheme="minorHAnsi"/>
          <w:lang w:val="bg-BG" w:eastAsia="bg-BG"/>
        </w:rPr>
        <w:t>ни напитки</w:t>
      </w:r>
      <w:r w:rsidR="00E61E64">
        <w:rPr>
          <w:rFonts w:eastAsia="Times New Roman" w:cstheme="minorHAnsi"/>
          <w:lang w:val="bg-BG" w:eastAsia="bg-BG"/>
        </w:rPr>
        <w:t>,</w:t>
      </w:r>
      <w:r w:rsidR="00722272">
        <w:rPr>
          <w:rFonts w:eastAsia="Times New Roman" w:cstheme="minorHAnsi"/>
          <w:lang w:val="bg-BG" w:eastAsia="bg-BG"/>
        </w:rPr>
        <w:t xml:space="preserve">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r w:rsidR="00722272">
        <w:rPr>
          <w:rFonts w:eastAsia="Times New Roman" w:cstheme="minorHAnsi"/>
          <w:lang w:val="bg-BG" w:eastAsia="bg-BG"/>
        </w:rPr>
        <w:t>коктейли и</w:t>
      </w:r>
      <w:r w:rsidR="00E61E64">
        <w:rPr>
          <w:rFonts w:eastAsia="Times New Roman" w:cstheme="minorHAnsi"/>
          <w:lang w:val="bg-BG" w:eastAsia="bg-BG"/>
        </w:rPr>
        <w:t xml:space="preserve"> трапезно вино.</w:t>
      </w:r>
    </w:p>
    <w:p w14:paraId="64F2991E" w14:textId="5F05C524" w:rsidR="00401DEC" w:rsidRPr="00CE3C88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76AAFB9E" w14:textId="502A35AE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5604EBA" w14:textId="4EE908D8" w:rsidR="007362AE" w:rsidRPr="00D07532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Домашни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любимци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допускат</w:t>
      </w:r>
      <w:r w:rsidR="00D07532">
        <w:rPr>
          <w:rFonts w:cstheme="minorHAnsi"/>
          <w:szCs w:val="20"/>
          <w:lang w:val="bg-BG"/>
        </w:rPr>
        <w:t>!</w:t>
      </w:r>
    </w:p>
    <w:p w14:paraId="5AB8F748" w14:textId="3C5FEA03" w:rsidR="007362AE" w:rsidRDefault="007362AE" w:rsidP="007362AE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 w:rsidRPr="00A85BB3">
        <w:rPr>
          <w:b/>
          <w:szCs w:val="20"/>
        </w:rPr>
        <w:t>При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нужда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хотелът</w:t>
      </w:r>
      <w:proofErr w:type="spellEnd"/>
      <w:r w:rsidRPr="00A85BB3">
        <w:rPr>
          <w:b/>
          <w:szCs w:val="20"/>
        </w:rPr>
        <w:t xml:space="preserve"> </w:t>
      </w:r>
      <w:proofErr w:type="spellStart"/>
      <w:r w:rsidRPr="00A85BB3">
        <w:rPr>
          <w:b/>
          <w:szCs w:val="20"/>
        </w:rPr>
        <w:t>си</w:t>
      </w:r>
      <w:proofErr w:type="spellEnd"/>
      <w:r w:rsidRPr="00A85BB3">
        <w:rPr>
          <w:b/>
          <w:szCs w:val="20"/>
        </w:rPr>
        <w:t xml:space="preserve"> запазва правото да променя </w:t>
      </w:r>
      <w:r w:rsidRPr="00A85BB3">
        <w:rPr>
          <w:b/>
          <w:szCs w:val="20"/>
          <w:lang w:val="bg-BG"/>
        </w:rPr>
        <w:t>описаната информация</w:t>
      </w:r>
      <w:r w:rsidRPr="00A85BB3">
        <w:rPr>
          <w:b/>
          <w:szCs w:val="20"/>
        </w:rPr>
        <w:t>!</w:t>
      </w:r>
    </w:p>
    <w:p w14:paraId="46A157B2" w14:textId="5D09EF2C"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 xml:space="preserve">Хотелът </w:t>
      </w:r>
      <w:r w:rsidRPr="00D13202">
        <w:rPr>
          <w:rFonts w:cstheme="minorHAnsi"/>
          <w:szCs w:val="20"/>
          <w:lang w:val="bg-BG"/>
        </w:rPr>
        <w:t>не носи отговорност за изгубени, повредени или откраднати лични вещи</w:t>
      </w:r>
      <w:r>
        <w:rPr>
          <w:rFonts w:cstheme="minorHAnsi"/>
          <w:szCs w:val="20"/>
          <w:lang w:val="bg-BG"/>
        </w:rPr>
        <w:t xml:space="preserve"> </w:t>
      </w:r>
      <w:r w:rsidRPr="00D13202">
        <w:rPr>
          <w:rFonts w:cstheme="minorHAnsi"/>
          <w:szCs w:val="20"/>
          <w:lang w:val="bg-BG"/>
        </w:rPr>
        <w:t>оставени незаключени и извън сейф</w:t>
      </w:r>
      <w:r>
        <w:rPr>
          <w:rFonts w:cstheme="minorHAnsi"/>
          <w:szCs w:val="20"/>
          <w:lang w:val="bg-BG"/>
        </w:rPr>
        <w:t>, за чието ползване се начислява допълнителна такса.</w:t>
      </w:r>
    </w:p>
    <w:p w14:paraId="61296364" w14:textId="523CCBB7" w:rsidR="005C70B4" w:rsidRDefault="005C70B4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5C70B4"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</w:t>
      </w:r>
      <w:r>
        <w:rPr>
          <w:rFonts w:cstheme="minorHAnsi"/>
          <w:b/>
          <w:szCs w:val="20"/>
          <w:lang w:val="bg-BG"/>
        </w:rPr>
        <w:t xml:space="preserve">налага от Мениджмънта </w:t>
      </w:r>
      <w:r w:rsidR="00205952">
        <w:rPr>
          <w:rFonts w:cstheme="minorHAnsi"/>
          <w:b/>
          <w:szCs w:val="20"/>
          <w:lang w:val="bg-BG"/>
        </w:rPr>
        <w:t xml:space="preserve">на хотела </w:t>
      </w:r>
      <w:r>
        <w:rPr>
          <w:rFonts w:cstheme="minorHAnsi"/>
          <w:b/>
          <w:szCs w:val="20"/>
          <w:lang w:val="bg-BG"/>
        </w:rPr>
        <w:t xml:space="preserve">и се </w:t>
      </w:r>
      <w:r w:rsidRPr="005C70B4">
        <w:rPr>
          <w:rFonts w:cstheme="minorHAnsi"/>
          <w:b/>
          <w:szCs w:val="20"/>
          <w:lang w:val="bg-BG"/>
        </w:rPr>
        <w:t xml:space="preserve">заплаща на рецепция! </w:t>
      </w:r>
    </w:p>
    <w:p w14:paraId="4DAAAEB3" w14:textId="77777777" w:rsidR="00205952" w:rsidRDefault="00205952" w:rsidP="007362AE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 w:rsidRPr="00205952"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04F36A77" w14:textId="4D9AFB62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Според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българското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законодателство</w:t>
      </w:r>
      <w:proofErr w:type="spellEnd"/>
      <w:r w:rsidRPr="00A85BB3">
        <w:rPr>
          <w:rFonts w:cstheme="minorHAnsi"/>
          <w:szCs w:val="20"/>
        </w:rPr>
        <w:t xml:space="preserve"> пушенето в закритите части на хотела – фоайе, ресторант, барове и ресторанти не се разрешава</w:t>
      </w:r>
      <w:r w:rsidRPr="00A85BB3">
        <w:rPr>
          <w:rFonts w:cstheme="minorHAnsi"/>
          <w:szCs w:val="20"/>
          <w:lang w:val="bg-BG"/>
        </w:rPr>
        <w:t>.</w:t>
      </w:r>
    </w:p>
    <w:p w14:paraId="0947FA86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rFonts w:cstheme="minorHAnsi"/>
          <w:szCs w:val="20"/>
        </w:rPr>
        <w:t>Изнасянето на храна и напитки от заведенията за хранене не е разрешено, съобразно държавните изисквания.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087AD" w14:textId="77777777" w:rsidR="00B9514A" w:rsidRDefault="00B9514A" w:rsidP="00EC39F5">
      <w:pPr>
        <w:spacing w:after="0" w:line="240" w:lineRule="auto"/>
      </w:pPr>
      <w:r>
        <w:separator/>
      </w:r>
    </w:p>
  </w:endnote>
  <w:endnote w:type="continuationSeparator" w:id="0">
    <w:p w14:paraId="5BE15B9C" w14:textId="77777777" w:rsidR="00B9514A" w:rsidRDefault="00B9514A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007945" w14:textId="77777777" w:rsidR="00B9514A" w:rsidRDefault="00B9514A" w:rsidP="00EC39F5">
      <w:pPr>
        <w:spacing w:after="0" w:line="240" w:lineRule="auto"/>
      </w:pPr>
      <w:r>
        <w:separator/>
      </w:r>
    </w:p>
  </w:footnote>
  <w:footnote w:type="continuationSeparator" w:id="0">
    <w:p w14:paraId="7995BC4A" w14:textId="77777777" w:rsidR="00B9514A" w:rsidRDefault="00B9514A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35C9E" w14:textId="77777777" w:rsidR="00965B7B" w:rsidRDefault="00965B7B" w:rsidP="00965B7B">
    <w:pPr>
      <w:pStyle w:val="Footer"/>
    </w:pPr>
  </w:p>
  <w:p w14:paraId="4B83A2E0" w14:textId="140C59E6" w:rsidR="0064314B" w:rsidRPr="0064314B" w:rsidRDefault="0064314B" w:rsidP="00965B7B">
    <w:pPr>
      <w:pStyle w:val="Footer"/>
      <w:rPr>
        <w:lang w:val="bg-BG"/>
      </w:rPr>
    </w:pPr>
    <w:r>
      <w:rPr>
        <w:lang w:val="bg-BG"/>
      </w:rPr>
      <w:t>Златни пясъци, Варна, България</w:t>
    </w:r>
  </w:p>
  <w:p w14:paraId="0297F974" w14:textId="6E82A9A0" w:rsidR="00965B7B" w:rsidRDefault="00896C5F" w:rsidP="00965B7B">
    <w:pPr>
      <w:pStyle w:val="Footer"/>
    </w:pPr>
    <w:hyperlink r:id="rId1" w:history="1">
      <w:r w:rsidR="002D11D0" w:rsidRPr="001067A6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5120A246" w14:textId="5779F44F" w:rsidR="00965B7B" w:rsidRDefault="00965B7B" w:rsidP="00965B7B">
    <w:pPr>
      <w:pStyle w:val="Footer"/>
    </w:pPr>
    <w:r>
      <w:t>+359 876 004</w:t>
    </w:r>
    <w:r w:rsidR="005C70B4">
      <w:t> </w:t>
    </w:r>
    <w:r>
      <w:t>960</w:t>
    </w:r>
  </w:p>
  <w:p w14:paraId="52E983BE" w14:textId="39107667" w:rsidR="005C70B4" w:rsidRDefault="00896C5F" w:rsidP="00965B7B">
    <w:pPr>
      <w:pStyle w:val="Footer"/>
    </w:pPr>
    <w:hyperlink r:id="rId2" w:history="1">
      <w:r w:rsidR="005C70B4" w:rsidRPr="003514DA">
        <w:rPr>
          <w:rStyle w:val="Hyperlink"/>
        </w:rPr>
        <w:t>reservations@gradinahotel.com</w:t>
      </w:r>
    </w:hyperlink>
    <w:r w:rsidR="005C70B4">
      <w:t xml:space="preserve"> </w:t>
    </w:r>
  </w:p>
  <w:p w14:paraId="479B1A72" w14:textId="77777777" w:rsidR="005C70B4" w:rsidRDefault="005C70B4" w:rsidP="00965B7B">
    <w:pPr>
      <w:pStyle w:val="Footer"/>
    </w:pPr>
  </w:p>
  <w:p w14:paraId="110F3C44" w14:textId="3FCC5367" w:rsidR="007362AE" w:rsidRPr="00965B7B" w:rsidRDefault="007362AE" w:rsidP="005C70B4">
    <w:pPr>
      <w:pStyle w:val="Foo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B5E"/>
    <w:rsid w:val="0002567E"/>
    <w:rsid w:val="00035826"/>
    <w:rsid w:val="00053EBD"/>
    <w:rsid w:val="00076F9B"/>
    <w:rsid w:val="000D45D1"/>
    <w:rsid w:val="00100AA8"/>
    <w:rsid w:val="00102CE6"/>
    <w:rsid w:val="00113986"/>
    <w:rsid w:val="001A27DD"/>
    <w:rsid w:val="001D03F7"/>
    <w:rsid w:val="00205952"/>
    <w:rsid w:val="00221751"/>
    <w:rsid w:val="00223A5B"/>
    <w:rsid w:val="00252B30"/>
    <w:rsid w:val="00261B40"/>
    <w:rsid w:val="002725C5"/>
    <w:rsid w:val="002D11D0"/>
    <w:rsid w:val="002D3E63"/>
    <w:rsid w:val="002D5964"/>
    <w:rsid w:val="002D78F0"/>
    <w:rsid w:val="002E1537"/>
    <w:rsid w:val="002E18C6"/>
    <w:rsid w:val="002E23F0"/>
    <w:rsid w:val="00312E43"/>
    <w:rsid w:val="00315FC7"/>
    <w:rsid w:val="003715EA"/>
    <w:rsid w:val="00393927"/>
    <w:rsid w:val="003B29E9"/>
    <w:rsid w:val="003C4C09"/>
    <w:rsid w:val="00400DD7"/>
    <w:rsid w:val="00401DEC"/>
    <w:rsid w:val="00436451"/>
    <w:rsid w:val="00461A45"/>
    <w:rsid w:val="0046513B"/>
    <w:rsid w:val="004F3266"/>
    <w:rsid w:val="005119E6"/>
    <w:rsid w:val="005404F3"/>
    <w:rsid w:val="00554AD0"/>
    <w:rsid w:val="00556FA2"/>
    <w:rsid w:val="005754CB"/>
    <w:rsid w:val="0058153B"/>
    <w:rsid w:val="00583DCE"/>
    <w:rsid w:val="00585C3E"/>
    <w:rsid w:val="00596F19"/>
    <w:rsid w:val="005C70B4"/>
    <w:rsid w:val="005F465C"/>
    <w:rsid w:val="00613C61"/>
    <w:rsid w:val="0064314B"/>
    <w:rsid w:val="006C4D2D"/>
    <w:rsid w:val="00722272"/>
    <w:rsid w:val="007362AE"/>
    <w:rsid w:val="007363AE"/>
    <w:rsid w:val="00765426"/>
    <w:rsid w:val="007A5321"/>
    <w:rsid w:val="007B3B7E"/>
    <w:rsid w:val="007C14F0"/>
    <w:rsid w:val="008427A5"/>
    <w:rsid w:val="00847CC2"/>
    <w:rsid w:val="00851B66"/>
    <w:rsid w:val="00852789"/>
    <w:rsid w:val="008638FA"/>
    <w:rsid w:val="008753CE"/>
    <w:rsid w:val="008805F9"/>
    <w:rsid w:val="00896C5F"/>
    <w:rsid w:val="008B3BF1"/>
    <w:rsid w:val="008D29E1"/>
    <w:rsid w:val="008D4868"/>
    <w:rsid w:val="009312AC"/>
    <w:rsid w:val="00951389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53B5"/>
    <w:rsid w:val="00A60B5E"/>
    <w:rsid w:val="00A66050"/>
    <w:rsid w:val="00A85BB3"/>
    <w:rsid w:val="00AC03D0"/>
    <w:rsid w:val="00AD7A1F"/>
    <w:rsid w:val="00AE2124"/>
    <w:rsid w:val="00AF0643"/>
    <w:rsid w:val="00B1792E"/>
    <w:rsid w:val="00B17DEE"/>
    <w:rsid w:val="00B253C6"/>
    <w:rsid w:val="00B35D35"/>
    <w:rsid w:val="00B51633"/>
    <w:rsid w:val="00B9514A"/>
    <w:rsid w:val="00BA66A6"/>
    <w:rsid w:val="00BB1207"/>
    <w:rsid w:val="00BB1D8C"/>
    <w:rsid w:val="00BD35C1"/>
    <w:rsid w:val="00BF5E7C"/>
    <w:rsid w:val="00BF655D"/>
    <w:rsid w:val="00C0779B"/>
    <w:rsid w:val="00C17480"/>
    <w:rsid w:val="00C23898"/>
    <w:rsid w:val="00C61547"/>
    <w:rsid w:val="00C66FE4"/>
    <w:rsid w:val="00C838A1"/>
    <w:rsid w:val="00CC23AA"/>
    <w:rsid w:val="00CD53BF"/>
    <w:rsid w:val="00CE3C88"/>
    <w:rsid w:val="00D036A7"/>
    <w:rsid w:val="00D05895"/>
    <w:rsid w:val="00D07532"/>
    <w:rsid w:val="00D10695"/>
    <w:rsid w:val="00D25D4B"/>
    <w:rsid w:val="00D560A6"/>
    <w:rsid w:val="00D70B90"/>
    <w:rsid w:val="00D90873"/>
    <w:rsid w:val="00E0124A"/>
    <w:rsid w:val="00E400F1"/>
    <w:rsid w:val="00E61E64"/>
    <w:rsid w:val="00E72D92"/>
    <w:rsid w:val="00E86A02"/>
    <w:rsid w:val="00E93A51"/>
    <w:rsid w:val="00EC39F5"/>
    <w:rsid w:val="00ED12CB"/>
    <w:rsid w:val="00F066C6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40473-1FE2-48D4-B114-F9CCA27F6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57</cp:revision>
  <dcterms:created xsi:type="dcterms:W3CDTF">2021-12-06T08:33:00Z</dcterms:created>
  <dcterms:modified xsi:type="dcterms:W3CDTF">2023-08-15T12:47:00Z</dcterms:modified>
</cp:coreProperties>
</file>