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5FD26" w14:textId="77777777" w:rsidR="0028057A" w:rsidRDefault="0028057A">
      <w:pPr>
        <w:rPr>
          <w:rFonts w:ascii="Garamond" w:hAnsi="Garamond"/>
          <w:b/>
          <w:bCs/>
          <w:color w:val="4B2204"/>
          <w:lang w:val="en-US"/>
        </w:rPr>
      </w:pPr>
    </w:p>
    <w:p w14:paraId="41ED9204" w14:textId="77777777" w:rsidR="0028057A" w:rsidRDefault="00000000">
      <w:pPr>
        <w:jc w:val="center"/>
        <w:rPr>
          <w:rFonts w:ascii="Garamond" w:hAnsi="Garamond"/>
          <w:b/>
          <w:bCs/>
          <w:color w:val="468A1A"/>
          <w:sz w:val="36"/>
          <w:szCs w:val="36"/>
          <w:lang w:val="en-US"/>
        </w:rPr>
      </w:pPr>
      <w:r>
        <w:rPr>
          <w:rFonts w:ascii="Garamond" w:hAnsi="Garamond"/>
          <w:b/>
          <w:bCs/>
          <w:color w:val="468A1A"/>
          <w:sz w:val="36"/>
          <w:szCs w:val="36"/>
          <w:lang w:val="en-US"/>
        </w:rPr>
        <w:t>Сезон 2023</w:t>
      </w:r>
    </w:p>
    <w:p w14:paraId="52077CFE" w14:textId="77777777" w:rsidR="0028057A" w:rsidRDefault="00000000">
      <w:pPr>
        <w:jc w:val="center"/>
        <w:rPr>
          <w:rFonts w:ascii="Garamond" w:hAnsi="Garamond"/>
          <w:b/>
          <w:bCs/>
          <w:color w:val="468A1A"/>
          <w:sz w:val="36"/>
          <w:szCs w:val="36"/>
          <w:lang w:val="en-US"/>
        </w:rPr>
      </w:pPr>
      <w:r>
        <w:rPr>
          <w:rFonts w:ascii="Garamond" w:hAnsi="Garamond"/>
          <w:b/>
          <w:bCs/>
          <w:color w:val="468A1A"/>
          <w:sz w:val="36"/>
          <w:szCs w:val="36"/>
          <w:lang w:val="en-US"/>
        </w:rPr>
        <w:t xml:space="preserve">All Inclusive концепция </w:t>
      </w:r>
    </w:p>
    <w:tbl>
      <w:tblPr>
        <w:tblStyle w:val="af"/>
        <w:tblW w:w="11250" w:type="dxa"/>
        <w:tblInd w:w="-190" w:type="dxa"/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6575"/>
        <w:gridCol w:w="4675"/>
      </w:tblGrid>
      <w:tr w:rsidR="0028057A" w14:paraId="05D50542" w14:textId="77777777">
        <w:trPr>
          <w:trHeight w:val="1375"/>
        </w:trPr>
        <w:tc>
          <w:tcPr>
            <w:tcW w:w="1124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auto"/>
            <w:vAlign w:val="center"/>
          </w:tcPr>
          <w:p w14:paraId="0452F870" w14:textId="77777777" w:rsidR="0028057A" w:rsidRDefault="00000000">
            <w:pPr>
              <w:spacing w:after="0" w:line="240" w:lineRule="auto"/>
              <w:jc w:val="center"/>
              <w:rPr>
                <w:rFonts w:ascii="Garamond" w:hAnsi="Garamond"/>
                <w:b/>
                <w:color w:val="468A1A"/>
                <w:sz w:val="28"/>
                <w:lang w:val="en-US"/>
              </w:rPr>
            </w:pPr>
            <w:r>
              <w:rPr>
                <w:rFonts w:ascii="Garamond" w:eastAsia="Calibri" w:hAnsi="Garamond"/>
                <w:b/>
                <w:color w:val="468A1A"/>
                <w:sz w:val="28"/>
                <w:lang w:val="en-US"/>
              </w:rPr>
              <w:t>All Inclusive</w:t>
            </w:r>
          </w:p>
          <w:p w14:paraId="7E11A432" w14:textId="77777777" w:rsidR="0028057A" w:rsidRDefault="00000000">
            <w:pPr>
              <w:spacing w:after="0" w:line="240" w:lineRule="auto"/>
              <w:jc w:val="center"/>
              <w:rPr>
                <w:rFonts w:ascii="Garamond" w:hAnsi="Garamond"/>
                <w:color w:val="09194E"/>
                <w:sz w:val="28"/>
              </w:rPr>
            </w:pPr>
            <w:r>
              <w:rPr>
                <w:rFonts w:ascii="Garamond" w:eastAsia="Calibri" w:hAnsi="Garamond"/>
                <w:b/>
                <w:color w:val="468A1A"/>
                <w:sz w:val="28"/>
                <w:lang w:val="en-US"/>
              </w:rPr>
              <w:t>Нашите All Inclusive услуги са на разположение от 09:00 до 23:00 часа</w:t>
            </w:r>
          </w:p>
        </w:tc>
      </w:tr>
      <w:tr w:rsidR="0028057A" w14:paraId="0D74FFF0" w14:textId="77777777">
        <w:trPr>
          <w:trHeight w:val="62"/>
        </w:trPr>
        <w:tc>
          <w:tcPr>
            <w:tcW w:w="6574" w:type="dxa"/>
            <w:tcBorders>
              <w:top w:val="nil"/>
              <w:left w:val="single" w:sz="8" w:space="0" w:color="09194E"/>
              <w:right w:val="nil"/>
            </w:tcBorders>
            <w:shd w:val="clear" w:color="auto" w:fill="auto"/>
          </w:tcPr>
          <w:p w14:paraId="58376873" w14:textId="77777777" w:rsidR="0028057A" w:rsidRDefault="00000000">
            <w:pPr>
              <w:spacing w:after="0" w:line="240" w:lineRule="auto"/>
              <w:jc w:val="center"/>
              <w:rPr>
                <w:rFonts w:eastAsia="Calibri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</w:rPr>
              <w:t>Включени услуги</w:t>
            </w:r>
            <w:r>
              <w:rPr>
                <w:rFonts w:ascii="Garamond" w:eastAsia="Calibri" w:hAnsi="Garamond"/>
                <w:b/>
                <w:color w:val="09194E"/>
                <w:sz w:val="28"/>
                <w:lang w:val="en-US"/>
              </w:rPr>
              <w:t>:</w:t>
            </w:r>
          </w:p>
          <w:p w14:paraId="60AEFBD0" w14:textId="77777777" w:rsidR="0028057A" w:rsidRDefault="0028057A">
            <w:pPr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8"/>
                <w:lang w:val="en-US"/>
              </w:rPr>
            </w:pPr>
          </w:p>
          <w:p w14:paraId="33FF33F4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Закуска, обяд и вечеря на шведска маса в основен ресторант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Poseidon</w:t>
            </w:r>
            <w:r>
              <w:rPr>
                <w:rFonts w:ascii="Garamond" w:eastAsia="Calibri" w:hAnsi="Garamond"/>
                <w:color w:val="09194E"/>
              </w:rPr>
              <w:t>;</w:t>
            </w:r>
          </w:p>
          <w:p w14:paraId="6078E5DD" w14:textId="77777777" w:rsidR="0028057A" w:rsidRDefault="00000000">
            <w:pPr>
              <w:pStyle w:val="ae"/>
              <w:spacing w:after="0" w:line="240" w:lineRule="auto"/>
              <w:ind w:left="765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Закуска: 07:30-10:30/ Обяд: 12:30-14:30/ Снакс: 15:30-1</w:t>
            </w:r>
            <w:r>
              <w:rPr>
                <w:rFonts w:ascii="Garamond" w:eastAsia="Calibri" w:hAnsi="Garamond"/>
                <w:color w:val="09194E"/>
                <w:lang w:val="en-US"/>
              </w:rPr>
              <w:t>6</w:t>
            </w:r>
            <w:r>
              <w:rPr>
                <w:rFonts w:ascii="Garamond" w:eastAsia="Calibri" w:hAnsi="Garamond"/>
                <w:color w:val="09194E"/>
              </w:rPr>
              <w:t>:</w:t>
            </w:r>
            <w:r>
              <w:rPr>
                <w:rFonts w:ascii="Garamond" w:eastAsia="Calibri" w:hAnsi="Garamond"/>
                <w:color w:val="09194E"/>
                <w:lang w:val="en-US"/>
              </w:rPr>
              <w:t>3</w:t>
            </w:r>
            <w:r>
              <w:rPr>
                <w:rFonts w:ascii="Garamond" w:eastAsia="Calibri" w:hAnsi="Garamond"/>
                <w:color w:val="09194E"/>
              </w:rPr>
              <w:t>0/ Вечеря: 18:30-21:00</w:t>
            </w:r>
          </w:p>
          <w:p w14:paraId="19174167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Сладолед ще се сервира в ресторант Poseidon по време на обяд и вечеря</w:t>
            </w:r>
          </w:p>
          <w:p w14:paraId="2C34D866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Оборудване за приготвяне на бебешка храна</w:t>
            </w:r>
          </w:p>
          <w:p w14:paraId="025E7B94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Безалкохолни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>и местни алкохолни напитки</w:t>
            </w:r>
          </w:p>
          <w:p w14:paraId="7DB78AEB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>Лоби бар и/или бар край басейна: 10:00-23:00 часа</w:t>
            </w:r>
          </w:p>
          <w:p w14:paraId="05595562" w14:textId="77777777" w:rsidR="0028057A" w:rsidRDefault="0028057A">
            <w:pPr>
              <w:spacing w:after="0" w:line="240" w:lineRule="auto"/>
              <w:rPr>
                <w:rFonts w:ascii="Garamond" w:hAnsi="Garamond"/>
                <w:b/>
                <w:color w:val="09194E"/>
                <w:sz w:val="28"/>
              </w:rPr>
            </w:pPr>
          </w:p>
          <w:p w14:paraId="4F2D4C52" w14:textId="77777777" w:rsidR="0028057A" w:rsidRDefault="00000000">
            <w:pPr>
              <w:spacing w:after="0" w:line="240" w:lineRule="auto"/>
              <w:ind w:left="360"/>
              <w:jc w:val="center"/>
              <w:rPr>
                <w:rFonts w:eastAsia="Calibri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</w:rPr>
              <w:t>Включени напитки в основния ресторант и обозначените барове</w:t>
            </w:r>
            <w:r>
              <w:rPr>
                <w:rFonts w:ascii="Garamond" w:eastAsia="Calibri" w:hAnsi="Garamond"/>
                <w:b/>
                <w:color w:val="09194E"/>
                <w:sz w:val="28"/>
                <w:lang w:val="en-US"/>
              </w:rPr>
              <w:t>:</w:t>
            </w:r>
          </w:p>
          <w:p w14:paraId="17D5B6B7" w14:textId="77777777" w:rsidR="0028057A" w:rsidRDefault="0028057A">
            <w:pPr>
              <w:spacing w:after="0" w:line="240" w:lineRule="auto"/>
              <w:ind w:left="360"/>
              <w:jc w:val="center"/>
              <w:rPr>
                <w:rFonts w:ascii="Garamond" w:hAnsi="Garamond"/>
                <w:b/>
                <w:color w:val="09194E"/>
                <w:sz w:val="18"/>
                <w:szCs w:val="18"/>
                <w:lang w:val="en-US"/>
              </w:rPr>
            </w:pPr>
          </w:p>
          <w:p w14:paraId="7CCF448C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Кафе, чай и мляко</w:t>
            </w:r>
          </w:p>
          <w:p w14:paraId="3685A64C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Безалкохолни напитки, минерална вода и разнообразие от сокове</w:t>
            </w:r>
          </w:p>
          <w:p w14:paraId="404979C4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Местна наливна бира</w:t>
            </w:r>
          </w:p>
          <w:p w14:paraId="5DD12AF8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Местни бели, розе и червени вина</w:t>
            </w:r>
          </w:p>
          <w:p w14:paraId="3C6A52F9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Местни алкохолни напитки </w:t>
            </w:r>
            <w:r>
              <w:rPr>
                <w:rFonts w:ascii="Garamond" w:eastAsia="Calibri" w:hAnsi="Garamond"/>
                <w:color w:val="09194E"/>
                <w:lang w:val="en-US"/>
              </w:rPr>
              <w:t>(</w:t>
            </w:r>
            <w:r>
              <w:rPr>
                <w:rFonts w:ascii="Garamond" w:eastAsia="Calibri" w:hAnsi="Garamond"/>
                <w:color w:val="09194E"/>
              </w:rPr>
              <w:t>водка, джин, ром, уиски, бренди, мастика, ликьори)</w:t>
            </w:r>
          </w:p>
          <w:p w14:paraId="55FDDCFE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Мини бар: включена 1.5л минерална вода на ден</w:t>
            </w:r>
          </w:p>
          <w:p w14:paraId="0713E181" w14:textId="77777777" w:rsidR="0028057A" w:rsidRDefault="0028057A">
            <w:pPr>
              <w:pStyle w:val="ae"/>
              <w:spacing w:after="0" w:line="240" w:lineRule="auto"/>
              <w:rPr>
                <w:rFonts w:ascii="Garamond" w:hAnsi="Garamond"/>
                <w:color w:val="09194E"/>
              </w:rPr>
            </w:pPr>
          </w:p>
          <w:p w14:paraId="20BED48D" w14:textId="77777777" w:rsidR="0028057A" w:rsidRDefault="00000000">
            <w:pPr>
              <w:spacing w:before="80"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           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* </w:t>
            </w:r>
            <w:r>
              <w:rPr>
                <w:rFonts w:ascii="Garamond" w:eastAsia="Calibri" w:hAnsi="Garamond"/>
                <w:color w:val="09194E"/>
              </w:rPr>
              <w:t>допълнителната консумация ще бъде таксувана</w:t>
            </w:r>
          </w:p>
          <w:p w14:paraId="53ECF206" w14:textId="77777777" w:rsidR="0028057A" w:rsidRDefault="0028057A">
            <w:pPr>
              <w:spacing w:before="80" w:after="0" w:line="240" w:lineRule="auto"/>
              <w:rPr>
                <w:rFonts w:ascii="Garamond" w:hAnsi="Garamond"/>
                <w:color w:val="09194E"/>
              </w:rPr>
            </w:pPr>
          </w:p>
          <w:p w14:paraId="440DB0FD" w14:textId="77777777" w:rsidR="0028057A" w:rsidRDefault="0028057A">
            <w:pPr>
              <w:spacing w:before="80" w:after="0" w:line="240" w:lineRule="auto"/>
              <w:rPr>
                <w:rFonts w:ascii="Garamond" w:hAnsi="Garamond"/>
                <w:color w:val="09194E"/>
              </w:rPr>
            </w:pPr>
          </w:p>
          <w:p w14:paraId="5C4BA776" w14:textId="77777777" w:rsidR="0028057A" w:rsidRDefault="0028057A">
            <w:pPr>
              <w:spacing w:before="80" w:after="0" w:line="240" w:lineRule="auto"/>
              <w:rPr>
                <w:rFonts w:ascii="Garamond" w:hAnsi="Garamond"/>
                <w:color w:val="09194E"/>
              </w:rPr>
            </w:pPr>
          </w:p>
          <w:p w14:paraId="5D6433A1" w14:textId="77777777" w:rsidR="0028057A" w:rsidRDefault="0028057A">
            <w:pPr>
              <w:spacing w:before="80" w:after="0" w:line="240" w:lineRule="auto"/>
              <w:rPr>
                <w:rFonts w:ascii="Garamond" w:hAnsi="Garamond"/>
                <w:color w:val="09194E"/>
              </w:rPr>
            </w:pPr>
          </w:p>
          <w:p w14:paraId="681D988E" w14:textId="77777777" w:rsidR="0028057A" w:rsidRDefault="0028057A">
            <w:pPr>
              <w:spacing w:before="80" w:after="0" w:line="240" w:lineRule="auto"/>
              <w:rPr>
                <w:rFonts w:ascii="Garamond" w:hAnsi="Garamond"/>
                <w:color w:val="09194E"/>
              </w:rPr>
            </w:pPr>
          </w:p>
          <w:p w14:paraId="52725D18" w14:textId="77777777" w:rsidR="0028057A" w:rsidRDefault="0028057A">
            <w:pPr>
              <w:spacing w:before="80" w:after="0" w:line="240" w:lineRule="auto"/>
              <w:rPr>
                <w:rFonts w:ascii="Garamond" w:hAnsi="Garamond"/>
                <w:color w:val="09194E"/>
              </w:rPr>
            </w:pPr>
          </w:p>
          <w:p w14:paraId="086A55F0" w14:textId="77777777" w:rsidR="0028057A" w:rsidRDefault="0028057A">
            <w:pPr>
              <w:spacing w:before="80" w:after="0" w:line="240" w:lineRule="auto"/>
              <w:rPr>
                <w:rFonts w:ascii="Garamond" w:hAnsi="Garamond"/>
                <w:color w:val="09194E"/>
              </w:rPr>
            </w:pPr>
          </w:p>
          <w:p w14:paraId="726F8118" w14:textId="77777777" w:rsidR="0028057A" w:rsidRDefault="0028057A">
            <w:pPr>
              <w:spacing w:before="80" w:after="0" w:line="240" w:lineRule="auto"/>
              <w:rPr>
                <w:rFonts w:ascii="Garamond" w:hAnsi="Garamond"/>
                <w:color w:val="09194E"/>
              </w:rPr>
            </w:pPr>
          </w:p>
          <w:p w14:paraId="3AB87CAA" w14:textId="77777777" w:rsidR="0028057A" w:rsidRDefault="0028057A">
            <w:pPr>
              <w:spacing w:before="80" w:after="0" w:line="240" w:lineRule="auto"/>
              <w:rPr>
                <w:rFonts w:ascii="Garamond" w:hAnsi="Garamond"/>
                <w:color w:val="09194E"/>
              </w:rPr>
            </w:pPr>
          </w:p>
        </w:tc>
        <w:tc>
          <w:tcPr>
            <w:tcW w:w="4675" w:type="dxa"/>
            <w:tcBorders>
              <w:top w:val="nil"/>
              <w:left w:val="single" w:sz="8" w:space="0" w:color="09194E"/>
              <w:right w:val="single" w:sz="8" w:space="0" w:color="09194E"/>
            </w:tcBorders>
            <w:shd w:val="clear" w:color="auto" w:fill="auto"/>
          </w:tcPr>
          <w:p w14:paraId="529364D7" w14:textId="77777777" w:rsidR="0028057A" w:rsidRDefault="00000000">
            <w:pPr>
              <w:spacing w:after="0" w:line="240" w:lineRule="auto"/>
              <w:jc w:val="center"/>
              <w:rPr>
                <w:rFonts w:eastAsia="Calibri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</w:rPr>
              <w:t>Допълнителни услуги:</w:t>
            </w:r>
          </w:p>
          <w:p w14:paraId="7B907933" w14:textId="77777777" w:rsidR="0028057A" w:rsidRDefault="0028057A">
            <w:pPr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8"/>
              </w:rPr>
            </w:pPr>
          </w:p>
          <w:p w14:paraId="70868559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Медицински и спа център Афродита -разнообразие от спа, възстановяващи и оздравителни процедури</w:t>
            </w:r>
          </w:p>
          <w:p w14:paraId="73B68FDB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>Обслужване от лекар</w:t>
            </w:r>
          </w:p>
          <w:p w14:paraId="3DB9AD62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Предлагане на екскурзии и пътувания с яхта</w:t>
            </w:r>
          </w:p>
          <w:p w14:paraId="173D66F0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Трансфер до летище, такси</w:t>
            </w:r>
          </w:p>
          <w:p w14:paraId="29A2D2F7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Детегледачка</w:t>
            </w:r>
          </w:p>
          <w:p w14:paraId="66841609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Организация на партита и частни тържества </w:t>
            </w:r>
          </w:p>
          <w:p w14:paraId="744E3BF8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Плодови и зеленчукови фрешове</w:t>
            </w:r>
          </w:p>
          <w:p w14:paraId="785F9E17" w14:textId="77777777" w:rsidR="0028057A" w:rsidRDefault="00000000">
            <w:pPr>
              <w:pStyle w:val="a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>Паркинг – при наличност/не е възможна предварителна резервация/-</w:t>
            </w:r>
            <w:r>
              <w:rPr>
                <w:rFonts w:ascii="Garamond" w:eastAsia="Calibri" w:hAnsi="Garamond"/>
                <w:color w:val="09194E"/>
                <w:lang w:val="en-US"/>
              </w:rPr>
              <w:t>25лв</w:t>
            </w:r>
            <w:r>
              <w:rPr>
                <w:rFonts w:ascii="Garamond" w:eastAsia="Calibri" w:hAnsi="Garamond"/>
                <w:color w:val="09194E"/>
              </w:rPr>
              <w:t xml:space="preserve"> на кола на ден.</w:t>
            </w:r>
          </w:p>
          <w:p w14:paraId="0740C215" w14:textId="77777777" w:rsidR="0028057A" w:rsidRDefault="0028057A">
            <w:pPr>
              <w:spacing w:after="0" w:line="240" w:lineRule="auto"/>
              <w:rPr>
                <w:rFonts w:ascii="Garamond" w:hAnsi="Garamond"/>
                <w:b/>
                <w:color w:val="09194E"/>
              </w:rPr>
            </w:pPr>
          </w:p>
          <w:p w14:paraId="5A625E7E" w14:textId="77777777" w:rsidR="0028057A" w:rsidRDefault="00000000">
            <w:pPr>
              <w:spacing w:after="0" w:line="240" w:lineRule="auto"/>
              <w:rPr>
                <w:rFonts w:ascii="Garamond" w:hAnsi="Garamond"/>
                <w:b/>
                <w:color w:val="09194E"/>
              </w:rPr>
            </w:pPr>
            <w:r>
              <w:rPr>
                <w:rFonts w:ascii="Garamond" w:eastAsia="Calibri" w:hAnsi="Garamond"/>
                <w:b/>
                <w:color w:val="09194E"/>
              </w:rPr>
              <w:t>*  За информация за нашите допълнителни услуги, моля свържете се с Консиерж и Guest relations екип.</w:t>
            </w:r>
          </w:p>
          <w:p w14:paraId="0ACFF0D4" w14:textId="77777777" w:rsidR="0028057A" w:rsidRDefault="0028057A">
            <w:pPr>
              <w:rPr>
                <w:rFonts w:ascii="Calibri" w:eastAsia="Calibri" w:hAnsi="Calibri"/>
              </w:rPr>
            </w:pPr>
          </w:p>
          <w:p w14:paraId="66569B74" w14:textId="77777777" w:rsidR="0028057A" w:rsidRDefault="0028057A">
            <w:pPr>
              <w:rPr>
                <w:rFonts w:ascii="Calibri" w:eastAsia="Calibri" w:hAnsi="Calibri"/>
              </w:rPr>
            </w:pPr>
          </w:p>
          <w:p w14:paraId="239691F3" w14:textId="77777777" w:rsidR="0028057A" w:rsidRDefault="0028057A">
            <w:pPr>
              <w:rPr>
                <w:rFonts w:ascii="Calibri" w:eastAsia="Calibri" w:hAnsi="Calibri"/>
              </w:rPr>
            </w:pPr>
          </w:p>
          <w:p w14:paraId="6269E4D4" w14:textId="77777777" w:rsidR="0028057A" w:rsidRDefault="0028057A">
            <w:pPr>
              <w:rPr>
                <w:rFonts w:ascii="Calibri" w:eastAsia="Calibri" w:hAnsi="Calibri"/>
              </w:rPr>
            </w:pPr>
          </w:p>
          <w:p w14:paraId="137C72C8" w14:textId="77777777" w:rsidR="0028057A" w:rsidRDefault="0028057A">
            <w:pPr>
              <w:tabs>
                <w:tab w:val="left" w:pos="1296"/>
              </w:tabs>
              <w:rPr>
                <w:rFonts w:ascii="Calibri" w:eastAsia="Calibri" w:hAnsi="Calibri"/>
              </w:rPr>
            </w:pPr>
          </w:p>
          <w:p w14:paraId="284C2D5D" w14:textId="77777777" w:rsidR="0028057A" w:rsidRDefault="0028057A">
            <w:pPr>
              <w:tabs>
                <w:tab w:val="left" w:pos="1296"/>
              </w:tabs>
              <w:rPr>
                <w:rFonts w:ascii="Calibri" w:eastAsia="Calibri" w:hAnsi="Calibri"/>
              </w:rPr>
            </w:pPr>
          </w:p>
        </w:tc>
      </w:tr>
      <w:tr w:rsidR="0028057A" w14:paraId="2F56E295" w14:textId="77777777">
        <w:tc>
          <w:tcPr>
            <w:tcW w:w="11249" w:type="dxa"/>
            <w:gridSpan w:val="2"/>
            <w:tcBorders>
              <w:left w:val="single" w:sz="8" w:space="0" w:color="09194E"/>
              <w:right w:val="single" w:sz="8" w:space="0" w:color="09194E"/>
            </w:tcBorders>
            <w:shd w:val="clear" w:color="auto" w:fill="auto"/>
          </w:tcPr>
          <w:p w14:paraId="5C8B41AC" w14:textId="77777777" w:rsidR="0028057A" w:rsidRDefault="00000000">
            <w:p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</w:rPr>
              <w:lastRenderedPageBreak/>
              <w:t xml:space="preserve">   Други включени услуги</w:t>
            </w:r>
            <w:r>
              <w:rPr>
                <w:rFonts w:ascii="Garamond" w:eastAsia="Calibri" w:hAnsi="Garamond"/>
                <w:b/>
                <w:color w:val="09194E"/>
                <w:sz w:val="28"/>
                <w:lang w:val="en-US"/>
              </w:rPr>
              <w:t>:</w:t>
            </w:r>
          </w:p>
          <w:p w14:paraId="6563591F" w14:textId="77777777" w:rsidR="0028057A" w:rsidRDefault="00000000" w:rsidP="00D65386">
            <w:pPr>
              <w:pStyle w:val="ae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>Дневна анимационна програма и мини-клуб; дневни занимания, вечерна анимация, тематични партита и жива музика (15 юни-10 септември)</w:t>
            </w:r>
          </w:p>
          <w:p w14:paraId="2F5EDAD8" w14:textId="77777777" w:rsidR="0028057A" w:rsidRDefault="00000000" w:rsidP="00D65386">
            <w:pPr>
              <w:pStyle w:val="ae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Мултифункционално игрище за мини футбол, баскетбол, волейбол, тенис (15 юни-10 септември)</w:t>
            </w:r>
          </w:p>
          <w:p w14:paraId="64FE6F7A" w14:textId="77777777" w:rsidR="0028057A" w:rsidRDefault="00000000" w:rsidP="00D65386">
            <w:pPr>
              <w:pStyle w:val="ae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Открит басейн с водни пързалки</w:t>
            </w:r>
          </w:p>
          <w:p w14:paraId="10078173" w14:textId="77777777" w:rsidR="0028057A" w:rsidRDefault="00000000" w:rsidP="00D65386">
            <w:pPr>
              <w:pStyle w:val="ae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Безплатни чадъри и шезлонги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>край басейна</w:t>
            </w:r>
          </w:p>
          <w:p w14:paraId="0AFDE25C" w14:textId="77777777" w:rsidR="0028057A" w:rsidRDefault="00000000" w:rsidP="00D65386">
            <w:pPr>
              <w:pStyle w:val="ae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Открита детска площадка</w:t>
            </w:r>
          </w:p>
          <w:p w14:paraId="48E1A522" w14:textId="77777777" w:rsidR="0028057A" w:rsidRDefault="00000000" w:rsidP="00D65386">
            <w:pPr>
              <w:pStyle w:val="ae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Фитнес зала с уреди </w:t>
            </w:r>
            <w:r>
              <w:rPr>
                <w:rFonts w:ascii="Garamond" w:eastAsia="Calibri" w:hAnsi="Garamond"/>
                <w:color w:val="09194E"/>
                <w:lang w:val="en-US"/>
              </w:rPr>
              <w:t>Precor®</w:t>
            </w:r>
          </w:p>
          <w:p w14:paraId="1388EEA8" w14:textId="77777777" w:rsidR="0028057A" w:rsidRDefault="00000000" w:rsidP="00D65386">
            <w:pPr>
              <w:pStyle w:val="ae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Безплатен превоз с мини влакче до плаж Ривиера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>по график от 10:00-17:00 часа</w:t>
            </w:r>
          </w:p>
          <w:p w14:paraId="07386CB1" w14:textId="79C90298" w:rsidR="0028057A" w:rsidRPr="00D65386" w:rsidRDefault="00000000" w:rsidP="00D65386">
            <w:pPr>
              <w:pStyle w:val="ae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Безплатен безжичен интернет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>в общите части на хотела</w:t>
            </w:r>
          </w:p>
          <w:p w14:paraId="2F756AF2" w14:textId="50EF74C2" w:rsidR="00D65386" w:rsidRPr="00D65386" w:rsidRDefault="00D65386" w:rsidP="00D65386">
            <w:pPr>
              <w:pStyle w:val="ae"/>
              <w:numPr>
                <w:ilvl w:val="0"/>
                <w:numId w:val="2"/>
              </w:numPr>
              <w:suppressAutoHyphens w:val="0"/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hAnsi="Garamond"/>
                <w:color w:val="09194E"/>
              </w:rPr>
              <w:t>Почистване на стаите: включва смяна на спално бельо, хавлии, зареждане на консумативи, цялостно почистване</w:t>
            </w:r>
            <w:r>
              <w:rPr>
                <w:rFonts w:ascii="Garamond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hAnsi="Garamond"/>
                <w:color w:val="09194E"/>
              </w:rPr>
              <w:t>на всеки три дни</w:t>
            </w:r>
          </w:p>
          <w:p w14:paraId="1AAE649F" w14:textId="77777777" w:rsidR="0028057A" w:rsidRDefault="0028057A">
            <w:pPr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32"/>
              </w:rPr>
            </w:pPr>
          </w:p>
        </w:tc>
      </w:tr>
    </w:tbl>
    <w:p w14:paraId="333F3829" w14:textId="77777777" w:rsidR="0028057A" w:rsidRDefault="0028057A">
      <w:pPr>
        <w:jc w:val="center"/>
      </w:pPr>
    </w:p>
    <w:p w14:paraId="1B5A420E" w14:textId="77777777" w:rsidR="0028057A" w:rsidRDefault="00000000">
      <w:pPr>
        <w:rPr>
          <w:rFonts w:ascii="Garamond" w:hAnsi="Garamond"/>
        </w:rPr>
      </w:pPr>
      <w:r>
        <w:rPr>
          <w:rFonts w:ascii="Garamond" w:hAnsi="Garamond"/>
          <w:color w:val="09194E"/>
          <w:sz w:val="24"/>
          <w:szCs w:val="24"/>
        </w:rPr>
        <w:t xml:space="preserve">* Закуска, обяд, снакс и вечеря се сервират на шведска маса в основен ресторант </w:t>
      </w:r>
      <w:r>
        <w:rPr>
          <w:rFonts w:ascii="Garamond" w:hAnsi="Garamond"/>
          <w:color w:val="09194E"/>
          <w:sz w:val="24"/>
          <w:szCs w:val="24"/>
          <w:lang w:val="en-US"/>
        </w:rPr>
        <w:t>Poseidon;</w:t>
      </w:r>
    </w:p>
    <w:p w14:paraId="70A4DFA9" w14:textId="77777777" w:rsidR="0028057A" w:rsidRDefault="00000000">
      <w:pPr>
        <w:rPr>
          <w:rFonts w:ascii="Garamond" w:hAnsi="Garamond"/>
        </w:rPr>
      </w:pPr>
      <w:r>
        <w:rPr>
          <w:rFonts w:ascii="Garamond" w:hAnsi="Garamond"/>
          <w:color w:val="09194E"/>
          <w:sz w:val="24"/>
          <w:szCs w:val="24"/>
          <w:lang w:val="en-US"/>
        </w:rPr>
        <w:t xml:space="preserve">* </w:t>
      </w:r>
      <w:r>
        <w:rPr>
          <w:rFonts w:ascii="Garamond" w:hAnsi="Garamond"/>
          <w:color w:val="09194E"/>
          <w:sz w:val="24"/>
          <w:szCs w:val="24"/>
        </w:rPr>
        <w:t>Не се допуска посещение на ресторанта по бански костюми или топлес</w:t>
      </w:r>
      <w:r>
        <w:rPr>
          <w:rFonts w:ascii="Garamond" w:hAnsi="Garamond"/>
          <w:color w:val="09194E"/>
          <w:sz w:val="24"/>
          <w:szCs w:val="24"/>
          <w:lang w:val="en-US"/>
        </w:rPr>
        <w:t>;</w:t>
      </w:r>
    </w:p>
    <w:p w14:paraId="002548AA" w14:textId="77777777" w:rsidR="0028057A" w:rsidRDefault="00000000">
      <w:pPr>
        <w:rPr>
          <w:rFonts w:ascii="Garamond" w:hAnsi="Garamond"/>
        </w:rPr>
      </w:pPr>
      <w:r>
        <w:rPr>
          <w:rFonts w:ascii="Garamond" w:hAnsi="Garamond"/>
          <w:color w:val="09194E"/>
          <w:sz w:val="24"/>
          <w:szCs w:val="24"/>
          <w:lang w:val="en-US"/>
        </w:rPr>
        <w:t xml:space="preserve">* </w:t>
      </w:r>
      <w:r>
        <w:rPr>
          <w:rFonts w:ascii="Garamond" w:hAnsi="Garamond"/>
          <w:color w:val="09194E"/>
          <w:sz w:val="24"/>
          <w:szCs w:val="24"/>
        </w:rPr>
        <w:t>Не се разрешава изнасянето на храна от ресторанта</w:t>
      </w:r>
      <w:r>
        <w:rPr>
          <w:rFonts w:ascii="Garamond" w:hAnsi="Garamond"/>
          <w:color w:val="09194E"/>
          <w:sz w:val="24"/>
          <w:szCs w:val="24"/>
          <w:lang w:val="en-US"/>
        </w:rPr>
        <w:t>;</w:t>
      </w:r>
    </w:p>
    <w:p w14:paraId="31615562" w14:textId="77777777" w:rsidR="0028057A" w:rsidRDefault="00000000">
      <w:pPr>
        <w:rPr>
          <w:rFonts w:ascii="Garamond" w:hAnsi="Garamond"/>
        </w:rPr>
      </w:pPr>
      <w:r>
        <w:rPr>
          <w:rFonts w:ascii="Garamond" w:hAnsi="Garamond"/>
          <w:color w:val="09194E"/>
          <w:sz w:val="24"/>
          <w:szCs w:val="24"/>
          <w:lang w:val="en-US"/>
        </w:rPr>
        <w:t xml:space="preserve">* </w:t>
      </w:r>
      <w:r>
        <w:rPr>
          <w:rFonts w:ascii="Garamond" w:hAnsi="Garamond"/>
          <w:color w:val="09194E"/>
          <w:sz w:val="24"/>
          <w:szCs w:val="24"/>
        </w:rPr>
        <w:t>За информация за допълнителни услуги, моля потърсете контакт с мениджър на хотела или ресторанта</w:t>
      </w:r>
      <w:r>
        <w:rPr>
          <w:rFonts w:ascii="Garamond" w:hAnsi="Garamond"/>
          <w:color w:val="09194E"/>
          <w:lang w:val="en-US"/>
        </w:rPr>
        <w:t>;</w:t>
      </w:r>
    </w:p>
    <w:sectPr w:rsidR="0028057A">
      <w:headerReference w:type="default" r:id="rId8"/>
      <w:footerReference w:type="default" r:id="rId9"/>
      <w:pgSz w:w="11906" w:h="16838"/>
      <w:pgMar w:top="1417" w:right="567" w:bottom="1417" w:left="567" w:header="708" w:footer="22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A759D" w14:textId="77777777" w:rsidR="00197350" w:rsidRDefault="00197350">
      <w:pPr>
        <w:spacing w:after="0" w:line="240" w:lineRule="auto"/>
      </w:pPr>
      <w:r>
        <w:separator/>
      </w:r>
    </w:p>
  </w:endnote>
  <w:endnote w:type="continuationSeparator" w:id="0">
    <w:p w14:paraId="36987915" w14:textId="77777777" w:rsidR="00197350" w:rsidRDefault="00197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mbria"/>
    <w:charset w:val="CC"/>
    <w:family w:val="roman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EBD0C" w14:textId="77777777" w:rsidR="0028057A" w:rsidRDefault="00000000">
    <w:pPr>
      <w:pStyle w:val="ad"/>
      <w:jc w:val="center"/>
      <w:rPr>
        <w:lang w:val="en-US"/>
      </w:rPr>
    </w:pPr>
    <w:r>
      <w:rPr>
        <w:color w:val="92110F"/>
        <w:sz w:val="20"/>
        <w:szCs w:val="20"/>
      </w:rPr>
      <w:t>Call us: +35952 35</w:t>
    </w:r>
    <w:r>
      <w:rPr>
        <w:color w:val="92110F"/>
        <w:sz w:val="20"/>
        <w:szCs w:val="20"/>
        <w:lang w:val="en-US"/>
      </w:rPr>
      <w:t>5</w:t>
    </w:r>
    <w:r>
      <w:rPr>
        <w:color w:val="92110F"/>
        <w:sz w:val="20"/>
        <w:szCs w:val="20"/>
      </w:rPr>
      <w:t xml:space="preserve"> </w:t>
    </w:r>
    <w:r>
      <w:rPr>
        <w:color w:val="92110F"/>
        <w:sz w:val="20"/>
        <w:szCs w:val="20"/>
        <w:lang w:val="en-US"/>
      </w:rPr>
      <w:t>697</w:t>
    </w:r>
    <w:r>
      <w:rPr>
        <w:color w:val="92110F"/>
        <w:sz w:val="20"/>
        <w:szCs w:val="20"/>
      </w:rPr>
      <w:t xml:space="preserve">| Email us: </w:t>
    </w:r>
    <w:r>
      <w:rPr>
        <w:color w:val="92110F"/>
        <w:sz w:val="20"/>
        <w:szCs w:val="20"/>
        <w:lang w:val="en-US"/>
      </w:rPr>
      <w:t>book.helios@bulgarian-sun.com</w:t>
    </w:r>
  </w:p>
  <w:p w14:paraId="108725B1" w14:textId="77777777" w:rsidR="0028057A" w:rsidRDefault="00000000">
    <w:pPr>
      <w:pStyle w:val="ad"/>
      <w:jc w:val="center"/>
      <w:rPr>
        <w:color w:val="92110F"/>
        <w:lang w:val="en-US"/>
      </w:rPr>
    </w:pPr>
    <w:r>
      <w:rPr>
        <w:b/>
        <w:bCs/>
        <w:color w:val="92110F"/>
        <w:sz w:val="20"/>
        <w:szCs w:val="20"/>
        <w:lang w:val="en-US"/>
      </w:rPr>
      <w:t>Helios Spa Hotel</w:t>
    </w:r>
  </w:p>
  <w:p w14:paraId="2BBDB0D9" w14:textId="77777777" w:rsidR="0028057A" w:rsidRDefault="00000000">
    <w:pPr>
      <w:pStyle w:val="ad"/>
      <w:jc w:val="center"/>
      <w:rPr>
        <w:color w:val="92110F"/>
      </w:rPr>
    </w:pPr>
    <w:r>
      <w:rPr>
        <w:color w:val="92110F"/>
        <w:sz w:val="20"/>
        <w:szCs w:val="20"/>
      </w:rPr>
      <w:t>Golden Sands Resort, 9007 Varna, Bulgaria +35952 35</w:t>
    </w:r>
    <w:r>
      <w:rPr>
        <w:color w:val="92110F"/>
        <w:sz w:val="20"/>
        <w:szCs w:val="20"/>
        <w:lang w:val="en-US"/>
      </w:rPr>
      <w:t>5</w:t>
    </w:r>
    <w:r>
      <w:rPr>
        <w:color w:val="92110F"/>
        <w:sz w:val="20"/>
        <w:szCs w:val="20"/>
      </w:rPr>
      <w:t xml:space="preserve"> </w:t>
    </w:r>
    <w:r>
      <w:rPr>
        <w:color w:val="92110F"/>
        <w:sz w:val="20"/>
        <w:szCs w:val="20"/>
        <w:lang w:val="en-US"/>
      </w:rPr>
      <w:t>697</w:t>
    </w:r>
  </w:p>
  <w:p w14:paraId="27363B7E" w14:textId="77777777" w:rsidR="0028057A" w:rsidRDefault="00000000">
    <w:pPr>
      <w:pStyle w:val="ad"/>
      <w:jc w:val="center"/>
    </w:pPr>
    <w:hyperlink r:id="rId1">
      <w:r>
        <w:rPr>
          <w:color w:val="92110F"/>
          <w:sz w:val="20"/>
          <w:szCs w:val="20"/>
        </w:rPr>
        <w:t>concierge@</w:t>
      </w:r>
      <w:r>
        <w:rPr>
          <w:color w:val="92110F"/>
          <w:sz w:val="20"/>
          <w:szCs w:val="20"/>
          <w:lang w:val="en-US"/>
        </w:rPr>
        <w:t>helios</w:t>
      </w:r>
      <w:r>
        <w:rPr>
          <w:color w:val="92110F"/>
          <w:sz w:val="20"/>
          <w:szCs w:val="20"/>
        </w:rPr>
        <w:t>-</w:t>
      </w:r>
      <w:r>
        <w:rPr>
          <w:color w:val="92110F"/>
          <w:sz w:val="20"/>
          <w:szCs w:val="20"/>
          <w:lang w:val="en-US"/>
        </w:rPr>
        <w:t>spa</w:t>
      </w:r>
      <w:r>
        <w:rPr>
          <w:color w:val="92110F"/>
          <w:sz w:val="20"/>
          <w:szCs w:val="20"/>
        </w:rPr>
        <w:t>.</w:t>
      </w:r>
      <w:r>
        <w:rPr>
          <w:color w:val="92110F"/>
          <w:sz w:val="20"/>
          <w:szCs w:val="20"/>
          <w:lang w:val="en-US"/>
        </w:rPr>
        <w:t>com</w:t>
      </w:r>
    </w:hyperlink>
    <w:r>
      <w:rPr>
        <w:color w:val="92110F"/>
        <w:sz w:val="20"/>
        <w:szCs w:val="20"/>
      </w:rPr>
      <w:t>| www.helios-spa.com</w:t>
    </w:r>
  </w:p>
  <w:p w14:paraId="66950F43" w14:textId="77777777" w:rsidR="0028057A" w:rsidRDefault="0028057A">
    <w:pPr>
      <w:pStyle w:val="ad"/>
      <w:jc w:val="center"/>
      <w:rPr>
        <w:color w:val="09194E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72F68" w14:textId="77777777" w:rsidR="00197350" w:rsidRDefault="00197350">
      <w:pPr>
        <w:spacing w:after="0" w:line="240" w:lineRule="auto"/>
      </w:pPr>
      <w:r>
        <w:separator/>
      </w:r>
    </w:p>
  </w:footnote>
  <w:footnote w:type="continuationSeparator" w:id="0">
    <w:p w14:paraId="0653333E" w14:textId="77777777" w:rsidR="00197350" w:rsidRDefault="001973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44C0E" w14:textId="77777777" w:rsidR="0028057A" w:rsidRDefault="00000000">
    <w:pPr>
      <w:pStyle w:val="ac"/>
      <w:jc w:val="center"/>
    </w:pPr>
    <w:r>
      <w:rPr>
        <w:noProof/>
      </w:rPr>
      <w:drawing>
        <wp:inline distT="0" distB="0" distL="0" distR="0" wp14:anchorId="27FA5EA9" wp14:editId="4B0E3231">
          <wp:extent cx="2209800" cy="828040"/>
          <wp:effectExtent l="0" t="0" r="0" b="0"/>
          <wp:docPr id="1" name="Картина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Картина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09800" cy="828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37D92"/>
    <w:multiLevelType w:val="multilevel"/>
    <w:tmpl w:val="59F2F5B4"/>
    <w:lvl w:ilvl="0">
      <w:start w:val="1"/>
      <w:numFmt w:val="bullet"/>
      <w:lvlText w:val=""/>
      <w:lvlJc w:val="left"/>
      <w:pPr>
        <w:tabs>
          <w:tab w:val="num" w:pos="0"/>
        </w:tabs>
        <w:ind w:left="765" w:hanging="405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F106347"/>
    <w:multiLevelType w:val="multilevel"/>
    <w:tmpl w:val="F304926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3F32E79"/>
    <w:multiLevelType w:val="multilevel"/>
    <w:tmpl w:val="03B44DA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FB64A40"/>
    <w:multiLevelType w:val="multilevel"/>
    <w:tmpl w:val="642670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OpenSymbol" w:hint="default"/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614052054">
    <w:abstractNumId w:val="0"/>
  </w:num>
  <w:num w:numId="2" w16cid:durableId="754665568">
    <w:abstractNumId w:val="2"/>
  </w:num>
  <w:num w:numId="3" w16cid:durableId="524514011">
    <w:abstractNumId w:val="1"/>
  </w:num>
  <w:num w:numId="4" w16cid:durableId="158984537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57A"/>
    <w:rsid w:val="00197350"/>
    <w:rsid w:val="0028057A"/>
    <w:rsid w:val="00D6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EC934"/>
  <w15:docId w15:val="{AA3D70A9-F958-4972-A566-D1E8685C3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bg-BG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орен колонтитул Знак"/>
    <w:basedOn w:val="a0"/>
    <w:uiPriority w:val="99"/>
    <w:qFormat/>
    <w:rsid w:val="00C07678"/>
  </w:style>
  <w:style w:type="character" w:customStyle="1" w:styleId="a4">
    <w:name w:val="Долен колонтитул Знак"/>
    <w:basedOn w:val="a0"/>
    <w:uiPriority w:val="99"/>
    <w:qFormat/>
    <w:rsid w:val="00C07678"/>
  </w:style>
  <w:style w:type="character" w:customStyle="1" w:styleId="a5">
    <w:name w:val="Връзка към Интернет"/>
    <w:basedOn w:val="a0"/>
    <w:uiPriority w:val="99"/>
    <w:unhideWhenUsed/>
    <w:qFormat/>
    <w:rsid w:val="00375E03"/>
    <w:rPr>
      <w:color w:val="0563C1" w:themeColor="hyperlink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styleId="a6">
    <w:name w:val="Hyperlink"/>
    <w:rPr>
      <w:color w:val="000080"/>
      <w:u w:val="single"/>
      <w:lang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Arial"/>
    </w:rPr>
  </w:style>
  <w:style w:type="paragraph" w:customStyle="1" w:styleId="1">
    <w:name w:val="Заглавие1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a">
    <w:name w:val="Указател"/>
    <w:basedOn w:val="a"/>
    <w:qFormat/>
    <w:pPr>
      <w:suppressLineNumbers/>
    </w:pPr>
    <w:rPr>
      <w:rFonts w:cs="Arial"/>
    </w:rPr>
  </w:style>
  <w:style w:type="paragraph" w:customStyle="1" w:styleId="ab">
    <w:name w:val="Колонтитули"/>
    <w:basedOn w:val="a"/>
    <w:qFormat/>
  </w:style>
  <w:style w:type="paragraph" w:customStyle="1" w:styleId="HeaderandFooter">
    <w:name w:val="Header and Footer"/>
    <w:basedOn w:val="a"/>
    <w:qFormat/>
  </w:style>
  <w:style w:type="paragraph" w:styleId="ac">
    <w:name w:val="header"/>
    <w:basedOn w:val="a"/>
    <w:uiPriority w:val="99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ad">
    <w:name w:val="footer"/>
    <w:basedOn w:val="a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ae">
    <w:name w:val="List Paragraph"/>
    <w:basedOn w:val="a"/>
    <w:uiPriority w:val="34"/>
    <w:qFormat/>
    <w:rsid w:val="00C07678"/>
    <w:pPr>
      <w:ind w:left="720"/>
      <w:contextualSpacing/>
    </w:pPr>
  </w:style>
  <w:style w:type="paragraph" w:customStyle="1" w:styleId="-">
    <w:name w:val="Таблица - съдържание"/>
    <w:basedOn w:val="a"/>
    <w:qFormat/>
    <w:pPr>
      <w:suppressLineNumbers/>
    </w:pPr>
  </w:style>
  <w:style w:type="paragraph" w:customStyle="1" w:styleId="-0">
    <w:name w:val="Таблица - заглавие"/>
    <w:basedOn w:val="-"/>
    <w:qFormat/>
    <w:pPr>
      <w:jc w:val="center"/>
    </w:pPr>
    <w:rPr>
      <w:b/>
      <w:bCs/>
    </w:rPr>
  </w:style>
  <w:style w:type="table" w:styleId="af">
    <w:name w:val="Table Grid"/>
    <w:basedOn w:val="a1"/>
    <w:uiPriority w:val="39"/>
    <w:rsid w:val="000203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9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cierge@helios-sp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EEF73-4A50-49BA-8EBE-6B0926F84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Plamen Pulev</dc:creator>
  <dc:description/>
  <cp:lastModifiedBy>Victor Zhukov</cp:lastModifiedBy>
  <cp:revision>41</cp:revision>
  <cp:lastPrinted>2020-03-06T11:06:00Z</cp:lastPrinted>
  <dcterms:created xsi:type="dcterms:W3CDTF">2021-01-05T13:04:00Z</dcterms:created>
  <dcterms:modified xsi:type="dcterms:W3CDTF">2022-09-01T09:40:00Z</dcterms:modified>
  <dc:language>bg-BG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