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Default="008A65C2" w:rsidP="00E6572A">
      <w:pPr>
        <w:spacing w:after="0"/>
        <w:jc w:val="center"/>
        <w:rPr>
          <w:rFonts w:ascii="Evolventa" w:hAnsi="Evolventa"/>
          <w:b/>
          <w:color w:val="FF6600"/>
        </w:rPr>
      </w:pPr>
      <w:r w:rsidRPr="008A65C2">
        <w:rPr>
          <w:rFonts w:ascii="Evolventa" w:hAnsi="Evolventa" w:cstheme="majorHAnsi"/>
          <w:b/>
          <w:bCs/>
          <w:color w:val="FF6600"/>
        </w:rPr>
        <w:t>Golden Sands</w:t>
      </w:r>
      <w:r w:rsidR="00E6572A">
        <w:rPr>
          <w:rFonts w:ascii="Evolventa" w:hAnsi="Evolventa" w:cstheme="majorHAnsi"/>
          <w:b/>
          <w:bCs/>
          <w:color w:val="FF6600"/>
          <w:lang w:val="bg-BG"/>
        </w:rPr>
        <w:t xml:space="preserve"> </w:t>
      </w:r>
      <w:r w:rsidR="00A032F4">
        <w:rPr>
          <w:rFonts w:ascii="Evolventa" w:hAnsi="Evolventa" w:cstheme="majorHAnsi"/>
          <w:b/>
          <w:bCs/>
          <w:color w:val="FF6600"/>
        </w:rPr>
        <w:t xml:space="preserve">  </w:t>
      </w:r>
      <w:r w:rsidR="00E6572A">
        <w:rPr>
          <w:rFonts w:ascii="Evolventa" w:hAnsi="Evolventa" w:cstheme="majorHAnsi"/>
          <w:b/>
          <w:bCs/>
          <w:color w:val="FF6600"/>
          <w:lang w:val="bg-BG"/>
        </w:rPr>
        <w:t xml:space="preserve"> </w:t>
      </w:r>
      <w:r w:rsidR="00E6572A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Pr="008A65C2">
        <w:rPr>
          <w:rFonts w:ascii="Evolventa" w:hAnsi="Evolventa"/>
          <w:b/>
          <w:color w:val="FF6600"/>
        </w:rPr>
        <w:t>SH Dolce Vita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Pr="008A65C2">
        <w:rPr>
          <w:rFonts w:ascii="Evolventa" w:hAnsi="Evolventa"/>
          <w:b/>
          <w:color w:val="FF6600"/>
        </w:rPr>
        <w:t>4*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Pr="008A65C2">
        <w:rPr>
          <w:rFonts w:ascii="Evolventa" w:hAnsi="Evolventa"/>
          <w:b/>
          <w:color w:val="FF6600"/>
        </w:rPr>
        <w:t>ALL</w:t>
      </w:r>
      <w:r w:rsidR="00E6572A">
        <w:rPr>
          <w:rFonts w:ascii="Evolventa" w:hAnsi="Evolventa"/>
          <w:b/>
          <w:color w:val="FF6600"/>
          <w:lang w:val="bg-BG"/>
        </w:rPr>
        <w:t xml:space="preserve"> 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</w:t>
      </w:r>
      <w:r w:rsidR="00E6572A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1</w:t>
      </w:r>
      <w:r w:rsidRPr="008A65C2">
        <w:rPr>
          <w:rFonts w:ascii="Evolventa" w:hAnsi="Evolventa"/>
          <w:b/>
          <w:color w:val="FF6600"/>
        </w:rPr>
        <w:t>4/10/2025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F8111E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  <w:sz w:val="32"/>
        </w:rPr>
      </w:pPr>
      <w:r w:rsidRPr="00F8111E">
        <w:rPr>
          <w:rFonts w:ascii="Evolventa" w:hAnsi="Evolventa" w:cstheme="majorHAnsi"/>
          <w:b/>
          <w:bCs/>
          <w:color w:val="003399"/>
          <w:sz w:val="32"/>
        </w:rPr>
        <w:t xml:space="preserve">Hotel Description </w:t>
      </w:r>
      <w:r w:rsidR="00F8111E" w:rsidRPr="00F8111E">
        <w:rPr>
          <w:rFonts w:ascii="Evolventa" w:hAnsi="Evolventa" w:cstheme="majorHAnsi"/>
          <w:b/>
          <w:bCs/>
          <w:color w:val="003399"/>
          <w:sz w:val="32"/>
        </w:rPr>
        <w:t>&amp; All Inclusive program –</w:t>
      </w:r>
      <w:r w:rsidRPr="00F8111E">
        <w:rPr>
          <w:rFonts w:ascii="Evolventa" w:hAnsi="Evolventa" w:cstheme="majorHAnsi"/>
          <w:b/>
          <w:bCs/>
          <w:color w:val="003399"/>
          <w:sz w:val="32"/>
        </w:rPr>
        <w:t xml:space="preserve"> </w:t>
      </w:r>
      <w:proofErr w:type="gramStart"/>
      <w:r w:rsidRPr="00F8111E">
        <w:rPr>
          <w:rFonts w:ascii="Evolventa" w:hAnsi="Evolventa" w:cstheme="majorHAnsi"/>
          <w:b/>
          <w:bCs/>
          <w:color w:val="003399"/>
          <w:sz w:val="32"/>
        </w:rPr>
        <w:t>Summer</w:t>
      </w:r>
      <w:proofErr w:type="gramEnd"/>
      <w:r w:rsidRPr="00F8111E">
        <w:rPr>
          <w:rFonts w:ascii="Evolventa" w:hAnsi="Evolventa" w:cstheme="majorHAnsi"/>
          <w:b/>
          <w:bCs/>
          <w:color w:val="003399"/>
          <w:sz w:val="32"/>
        </w:rPr>
        <w:t xml:space="preserve"> 2026</w:t>
      </w:r>
    </w:p>
    <w:p w:rsidR="00F8111E" w:rsidRDefault="00F8111E" w:rsidP="00A032F4">
      <w:pPr>
        <w:spacing w:after="0"/>
        <w:rPr>
          <w:rFonts w:ascii="Evolventa" w:hAnsi="Evolventa" w:cstheme="majorHAnsi"/>
          <w:bCs/>
          <w:color w:val="003399"/>
        </w:rPr>
      </w:pP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Mini Aqua Park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4 water slides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Age restriction: from 3 to 14 years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Minimum child height: 1.00 m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Children under 12 years old must be accompanied by an adult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Operates according to a schedule (depending on season and weather conditions)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Water shoes recommended</w:t>
      </w:r>
    </w:p>
    <w:p w:rsidR="00A032F4" w:rsidRPr="00F8111E" w:rsidRDefault="00A032F4" w:rsidP="00F8111E">
      <w:pPr>
        <w:pStyle w:val="ListParagraph"/>
        <w:numPr>
          <w:ilvl w:val="0"/>
          <w:numId w:val="1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Open from 01.06 to 15.09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All Inclusive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Breakfast: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Varied buffet with wholegrain products and live cooking stations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Continental breakfast</w:t>
      </w:r>
    </w:p>
    <w:p w:rsidR="00A032F4" w:rsidRPr="00F8111E" w:rsidRDefault="00A032F4" w:rsidP="00F8111E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Lunch: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Buffet with live cooking and assorted desserts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Light meals available at the poolside snack bar</w:t>
      </w:r>
    </w:p>
    <w:p w:rsidR="00A032F4" w:rsidRPr="00F8111E" w:rsidRDefault="00A032F4" w:rsidP="00F8111E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Dinner: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Buffet with dishes prepared live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Themed evenings – twice a week</w:t>
      </w:r>
    </w:p>
    <w:p w:rsidR="00A032F4" w:rsidRPr="00F8111E" w:rsidRDefault="00A032F4" w:rsidP="00F8111E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Optional à la carte dinner (reservation required, min. stay 7 nights):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Bulgarian restaurant</w:t>
      </w:r>
    </w:p>
    <w:p w:rsidR="00A032F4" w:rsidRPr="00F8111E" w:rsidRDefault="00A032F4" w:rsidP="00F8111E">
      <w:pPr>
        <w:pStyle w:val="ListParagraph"/>
        <w:numPr>
          <w:ilvl w:val="0"/>
          <w:numId w:val="1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Greek restaurant</w:t>
      </w:r>
    </w:p>
    <w:p w:rsidR="00A032F4" w:rsidRPr="00F8111E" w:rsidRDefault="00A032F4" w:rsidP="00F8111E">
      <w:p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/>
          <w:bCs/>
          <w:color w:val="003399"/>
        </w:rPr>
        <w:t>Dress code:</w:t>
      </w:r>
      <w:r w:rsidRPr="00F8111E">
        <w:rPr>
          <w:rFonts w:ascii="Evolventa" w:hAnsi="Evolventa" w:cstheme="majorHAnsi"/>
          <w:bCs/>
        </w:rPr>
        <w:t xml:space="preserve"> long trousers required for gentlemen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Beverages</w:t>
      </w:r>
    </w:p>
    <w:p w:rsidR="00A032F4" w:rsidRPr="00F8111E" w:rsidRDefault="00A032F4" w:rsidP="00F8111E">
      <w:pPr>
        <w:pStyle w:val="ListParagraph"/>
        <w:numPr>
          <w:ilvl w:val="0"/>
          <w:numId w:val="1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Unlimited local alcoholic and non-alcoholic drinks</w:t>
      </w:r>
    </w:p>
    <w:p w:rsidR="00A032F4" w:rsidRPr="00F8111E" w:rsidRDefault="00A032F4" w:rsidP="00F8111E">
      <w:pPr>
        <w:pStyle w:val="ListParagraph"/>
        <w:numPr>
          <w:ilvl w:val="0"/>
          <w:numId w:val="1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Served in all hotel bars and restaurants until midnight (depending on opening hours)</w:t>
      </w:r>
    </w:p>
    <w:p w:rsidR="00A032F4" w:rsidRPr="00F8111E" w:rsidRDefault="00A032F4" w:rsidP="00F8111E">
      <w:pPr>
        <w:pStyle w:val="ListParagraph"/>
        <w:numPr>
          <w:ilvl w:val="0"/>
          <w:numId w:val="1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All guests are required to wear the All Inclusive wristband for identification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lastRenderedPageBreak/>
        <w:t>Sports and Activities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1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Multipurpose sports field (mini-football, volleyball)</w:t>
      </w:r>
    </w:p>
    <w:p w:rsidR="00A032F4" w:rsidRPr="00F8111E" w:rsidRDefault="00A032F4" w:rsidP="00F8111E">
      <w:pPr>
        <w:pStyle w:val="ListParagraph"/>
        <w:numPr>
          <w:ilvl w:val="0"/>
          <w:numId w:val="1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Gym and table tennis</w:t>
      </w:r>
    </w:p>
    <w:p w:rsidR="00A032F4" w:rsidRPr="00F8111E" w:rsidRDefault="00A032F4" w:rsidP="00F8111E">
      <w:pPr>
        <w:pStyle w:val="ListParagraph"/>
        <w:numPr>
          <w:ilvl w:val="0"/>
          <w:numId w:val="1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 xml:space="preserve">Water polo, aerobics, </w:t>
      </w:r>
      <w:proofErr w:type="spellStart"/>
      <w:r w:rsidRPr="00F8111E">
        <w:rPr>
          <w:rFonts w:ascii="Evolventa" w:hAnsi="Evolventa" w:cstheme="majorHAnsi"/>
          <w:bCs/>
        </w:rPr>
        <w:t>aquagym</w:t>
      </w:r>
      <w:proofErr w:type="spellEnd"/>
    </w:p>
    <w:p w:rsidR="00A032F4" w:rsidRPr="00F8111E" w:rsidRDefault="00A032F4" w:rsidP="00F8111E">
      <w:pPr>
        <w:pStyle w:val="ListParagraph"/>
        <w:numPr>
          <w:ilvl w:val="0"/>
          <w:numId w:val="12"/>
        </w:numPr>
        <w:spacing w:after="0"/>
        <w:rPr>
          <w:rFonts w:ascii="Evolventa" w:hAnsi="Evolventa" w:cstheme="majorHAnsi"/>
          <w:bCs/>
        </w:rPr>
      </w:pPr>
      <w:proofErr w:type="spellStart"/>
      <w:r w:rsidRPr="00F8111E">
        <w:rPr>
          <w:rFonts w:ascii="Evolventa" w:hAnsi="Evolventa" w:cstheme="majorHAnsi"/>
          <w:bCs/>
        </w:rPr>
        <w:t>Boccia</w:t>
      </w:r>
      <w:proofErr w:type="spellEnd"/>
      <w:r w:rsidRPr="00F8111E">
        <w:rPr>
          <w:rFonts w:ascii="Evolventa" w:hAnsi="Evolventa" w:cstheme="majorHAnsi"/>
          <w:bCs/>
        </w:rPr>
        <w:t xml:space="preserve"> and darts</w:t>
      </w:r>
    </w:p>
    <w:p w:rsidR="00A032F4" w:rsidRPr="00F8111E" w:rsidRDefault="00A032F4" w:rsidP="00F8111E">
      <w:pPr>
        <w:pStyle w:val="ListParagraph"/>
        <w:numPr>
          <w:ilvl w:val="0"/>
          <w:numId w:val="1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Various water sports available nearby (extra charge)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Entertainment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1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 xml:space="preserve">Daytime animation program for children aged 4–7 </w:t>
      </w:r>
      <w:r w:rsidR="00F8111E">
        <w:rPr>
          <w:rFonts w:ascii="Evolventa" w:hAnsi="Evolventa" w:cstheme="majorHAnsi"/>
          <w:bCs/>
        </w:rPr>
        <w:t>&amp;</w:t>
      </w:r>
      <w:r w:rsidRPr="00F8111E">
        <w:rPr>
          <w:rFonts w:ascii="Evolventa" w:hAnsi="Evolventa" w:cstheme="majorHAnsi"/>
          <w:bCs/>
        </w:rPr>
        <w:t xml:space="preserve"> 8–12 – six times per week</w:t>
      </w:r>
    </w:p>
    <w:p w:rsidR="00A032F4" w:rsidRPr="00F8111E" w:rsidRDefault="00A032F4" w:rsidP="00F8111E">
      <w:pPr>
        <w:pStyle w:val="ListParagraph"/>
        <w:numPr>
          <w:ilvl w:val="0"/>
          <w:numId w:val="1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Daytime activities for adults – six times per week</w:t>
      </w:r>
    </w:p>
    <w:p w:rsidR="00A032F4" w:rsidRPr="00F8111E" w:rsidRDefault="00A032F4" w:rsidP="00F8111E">
      <w:pPr>
        <w:pStyle w:val="ListParagraph"/>
        <w:numPr>
          <w:ilvl w:val="0"/>
          <w:numId w:val="1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Evening shows, live music or entertainment programs – several times per week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Beach (Private, 1 km – Admiral Hotel area)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10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 xml:space="preserve">Free </w:t>
      </w:r>
      <w:proofErr w:type="spellStart"/>
      <w:r w:rsidRPr="00F8111E">
        <w:rPr>
          <w:rFonts w:ascii="Evolventa" w:hAnsi="Evolventa" w:cstheme="majorHAnsi"/>
          <w:bCs/>
        </w:rPr>
        <w:t>sunbeds</w:t>
      </w:r>
      <w:proofErr w:type="spellEnd"/>
      <w:r w:rsidRPr="00F8111E">
        <w:rPr>
          <w:rFonts w:ascii="Evolventa" w:hAnsi="Evolventa" w:cstheme="majorHAnsi"/>
          <w:bCs/>
        </w:rPr>
        <w:t xml:space="preserve"> and umbrellas (subject to availability)</w:t>
      </w:r>
    </w:p>
    <w:p w:rsidR="00A032F4" w:rsidRPr="00F8111E" w:rsidRDefault="00A032F4" w:rsidP="00F8111E">
      <w:pPr>
        <w:pStyle w:val="ListParagraph"/>
        <w:numPr>
          <w:ilvl w:val="0"/>
          <w:numId w:val="10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shuttle service to/from the beach</w:t>
      </w:r>
    </w:p>
    <w:p w:rsidR="00A032F4" w:rsidRPr="00F8111E" w:rsidRDefault="00A032F4" w:rsidP="00F8111E">
      <w:pPr>
        <w:pStyle w:val="ListParagraph"/>
        <w:numPr>
          <w:ilvl w:val="0"/>
          <w:numId w:val="10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Beach bar with All Inclusive drinks (water, soft drinks, beer, coffee)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Hotel Facilities and Services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Main restaurant with terrace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Bulgarian restaurant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Greek restaurant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Lobby bar with terrace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Lounge bar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Poolside snack bar and pool bar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Beach bar</w:t>
      </w:r>
    </w:p>
    <w:p w:rsidR="00A032F4" w:rsidRPr="00F8111E" w:rsidRDefault="00A032F4" w:rsidP="00F8111E">
      <w:pPr>
        <w:pStyle w:val="ListParagraph"/>
        <w:numPr>
          <w:ilvl w:val="0"/>
          <w:numId w:val="9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shuttle bus to/from the beach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Pools and Relaxation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2 outdoor pools (300 m² / 470 m²), one with a children’s section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Mini Aqua Park for children aged 3–14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sun loungers and parasols by the pools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Pool/beach towels and beach bags available against deposit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Sun terrace</w:t>
      </w:r>
    </w:p>
    <w:p w:rsidR="00A032F4" w:rsidRPr="00F8111E" w:rsidRDefault="00A032F4" w:rsidP="00F8111E">
      <w:pPr>
        <w:pStyle w:val="ListParagraph"/>
        <w:numPr>
          <w:ilvl w:val="0"/>
          <w:numId w:val="8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Kids’ club and children’s playground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lastRenderedPageBreak/>
        <w:t>Wellness &amp; Spa</w:t>
      </w:r>
      <w:r w:rsidR="00F8111E"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 xml:space="preserve">Spa center (extra charge): treatments, sauna, steam bath, </w:t>
      </w:r>
      <w:proofErr w:type="spellStart"/>
      <w:r w:rsidRPr="00F8111E">
        <w:rPr>
          <w:rFonts w:ascii="Evolventa" w:hAnsi="Evolventa" w:cstheme="majorHAnsi"/>
          <w:bCs/>
        </w:rPr>
        <w:t>jacuzzi</w:t>
      </w:r>
      <w:proofErr w:type="spellEnd"/>
      <w:r w:rsidRPr="00F8111E">
        <w:rPr>
          <w:rFonts w:ascii="Evolventa" w:hAnsi="Evolventa" w:cstheme="majorHAnsi"/>
          <w:bCs/>
        </w:rPr>
        <w:t>, massages, beauty salon</w:t>
      </w:r>
    </w:p>
    <w:p w:rsidR="00A032F4" w:rsidRPr="00F8111E" w:rsidRDefault="00A032F4" w:rsidP="00F8111E">
      <w:pPr>
        <w:pStyle w:val="ListParagraph"/>
        <w:numPr>
          <w:ilvl w:val="0"/>
          <w:numId w:val="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gym</w:t>
      </w:r>
    </w:p>
    <w:p w:rsidR="00A032F4" w:rsidRPr="00F8111E" w:rsidRDefault="00A032F4" w:rsidP="00F8111E">
      <w:pPr>
        <w:pStyle w:val="ListParagraph"/>
        <w:numPr>
          <w:ilvl w:val="0"/>
          <w:numId w:val="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Indoor swimming pool (80 m², water temperature approx. 21–23°C)</w:t>
      </w:r>
    </w:p>
    <w:p w:rsidR="00A032F4" w:rsidRPr="00F8111E" w:rsidRDefault="00A032F4" w:rsidP="00F8111E">
      <w:pPr>
        <w:pStyle w:val="ListParagraph"/>
        <w:numPr>
          <w:ilvl w:val="0"/>
          <w:numId w:val="4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Wi-Fi in the lobby and public areas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Rooms (291 </w:t>
      </w:r>
      <w:proofErr w:type="gramStart"/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total</w:t>
      </w:r>
      <w:proofErr w:type="gramEnd"/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)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All rooms feature: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Hairdryer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Telephone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Air conditioning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Satellite TV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Mini-fridge (cooler)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Mini-bar (on request, extra charge)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One bottle of water (1.5 L) – free of charge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In-room safe – free of charge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Bath towels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Balcony or terrace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Free Wi-Fi</w:t>
      </w:r>
    </w:p>
    <w:p w:rsidR="00A032F4" w:rsidRPr="00F8111E" w:rsidRDefault="00A032F4" w:rsidP="00F8111E">
      <w:pPr>
        <w:pStyle w:val="ListParagraph"/>
        <w:numPr>
          <w:ilvl w:val="0"/>
          <w:numId w:val="3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Electric kettle, tea and coffee – free of charge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Room types: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Double Room:</w:t>
      </w:r>
    </w:p>
    <w:p w:rsidR="00A032F4" w:rsidRPr="00F8111E" w:rsidRDefault="00A032F4" w:rsidP="00F8111E">
      <w:pPr>
        <w:pStyle w:val="ListParagraph"/>
        <w:numPr>
          <w:ilvl w:val="0"/>
          <w:numId w:val="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Bathroom with shower or bathtub</w:t>
      </w:r>
    </w:p>
    <w:p w:rsidR="00A032F4" w:rsidRPr="00F8111E" w:rsidRDefault="00A032F4" w:rsidP="00F8111E">
      <w:pPr>
        <w:pStyle w:val="ListParagraph"/>
        <w:numPr>
          <w:ilvl w:val="0"/>
          <w:numId w:val="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Two beds (100 x 200 cm)</w:t>
      </w:r>
    </w:p>
    <w:p w:rsidR="00A032F4" w:rsidRPr="00F8111E" w:rsidRDefault="00A032F4" w:rsidP="00F8111E">
      <w:pPr>
        <w:pStyle w:val="ListParagraph"/>
        <w:numPr>
          <w:ilvl w:val="0"/>
          <w:numId w:val="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Chair bed</w:t>
      </w:r>
    </w:p>
    <w:p w:rsidR="00A032F4" w:rsidRPr="00F8111E" w:rsidRDefault="00A032F4" w:rsidP="00F8111E">
      <w:pPr>
        <w:pStyle w:val="ListParagraph"/>
        <w:numPr>
          <w:ilvl w:val="0"/>
          <w:numId w:val="5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Sea view rooms available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Superior Double Room:</w:t>
      </w:r>
    </w:p>
    <w:p w:rsidR="00A032F4" w:rsidRPr="00F8111E" w:rsidRDefault="00A032F4" w:rsidP="00F8111E">
      <w:pPr>
        <w:pStyle w:val="ListParagraph"/>
        <w:numPr>
          <w:ilvl w:val="0"/>
          <w:numId w:val="6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More spacious</w:t>
      </w:r>
    </w:p>
    <w:p w:rsidR="00A032F4" w:rsidRPr="00F8111E" w:rsidRDefault="00A032F4" w:rsidP="00F8111E">
      <w:pPr>
        <w:pStyle w:val="ListParagraph"/>
        <w:numPr>
          <w:ilvl w:val="0"/>
          <w:numId w:val="6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Bathroom with shower/WC</w:t>
      </w:r>
    </w:p>
    <w:p w:rsidR="00A032F4" w:rsidRPr="00F8111E" w:rsidRDefault="00A032F4" w:rsidP="00F8111E">
      <w:pPr>
        <w:pStyle w:val="ListParagraph"/>
        <w:numPr>
          <w:ilvl w:val="0"/>
          <w:numId w:val="6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Two beds (100 x 200 cm)</w:t>
      </w:r>
    </w:p>
    <w:p w:rsidR="00A032F4" w:rsidRPr="00F8111E" w:rsidRDefault="00A032F4" w:rsidP="00F8111E">
      <w:pPr>
        <w:pStyle w:val="ListParagraph"/>
        <w:numPr>
          <w:ilvl w:val="0"/>
          <w:numId w:val="6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Sofa bed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t>Apartment Type 1 (1 Bedroom):</w:t>
      </w:r>
    </w:p>
    <w:p w:rsidR="00A032F4" w:rsidRPr="00F8111E" w:rsidRDefault="00A032F4" w:rsidP="00F8111E">
      <w:pPr>
        <w:pStyle w:val="ListParagraph"/>
        <w:numPr>
          <w:ilvl w:val="0"/>
          <w:numId w:val="7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Bathroom with shower/WC and extra WC</w:t>
      </w:r>
    </w:p>
    <w:p w:rsidR="00A032F4" w:rsidRPr="00F8111E" w:rsidRDefault="00A032F4" w:rsidP="00F8111E">
      <w:pPr>
        <w:pStyle w:val="ListParagraph"/>
        <w:numPr>
          <w:ilvl w:val="0"/>
          <w:numId w:val="7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Separate living room with sofa bed</w:t>
      </w:r>
    </w:p>
    <w:p w:rsidR="00A032F4" w:rsidRPr="00F8111E" w:rsidRDefault="00A032F4" w:rsidP="00F8111E">
      <w:pPr>
        <w:pStyle w:val="ListParagraph"/>
        <w:numPr>
          <w:ilvl w:val="0"/>
          <w:numId w:val="7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Bedroom with one bed (180 x 200 cm)</w:t>
      </w:r>
    </w:p>
    <w:p w:rsidR="00F8111E" w:rsidRDefault="00F8111E" w:rsidP="00A032F4">
      <w:pPr>
        <w:spacing w:after="0"/>
        <w:rPr>
          <w:rFonts w:ascii="Evolventa" w:hAnsi="Evolventa" w:cstheme="majorHAnsi"/>
          <w:b/>
          <w:bCs/>
          <w:color w:val="003399"/>
        </w:rPr>
      </w:pP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</w:rPr>
      </w:pPr>
      <w:r w:rsidRPr="00F8111E">
        <w:rPr>
          <w:rFonts w:ascii="Evolventa" w:hAnsi="Evolventa" w:cstheme="majorHAnsi"/>
          <w:b/>
          <w:bCs/>
          <w:color w:val="003399"/>
        </w:rPr>
        <w:lastRenderedPageBreak/>
        <w:t>Apartment Type 2 (2–3 Bedrooms):</w:t>
      </w:r>
    </w:p>
    <w:p w:rsidR="00A032F4" w:rsidRPr="00F8111E" w:rsidRDefault="00A032F4" w:rsidP="00F8111E">
      <w:pPr>
        <w:pStyle w:val="ListParagraph"/>
        <w:numPr>
          <w:ilvl w:val="0"/>
          <w:numId w:val="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Bathroom with shower/WC and extra WC</w:t>
      </w:r>
    </w:p>
    <w:p w:rsidR="00A032F4" w:rsidRPr="00F8111E" w:rsidRDefault="00A032F4" w:rsidP="00F8111E">
      <w:pPr>
        <w:pStyle w:val="ListParagraph"/>
        <w:numPr>
          <w:ilvl w:val="0"/>
          <w:numId w:val="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Bedroom with one bed (180 x 200 cm) and sofa bed</w:t>
      </w:r>
    </w:p>
    <w:p w:rsidR="00A032F4" w:rsidRPr="00F8111E" w:rsidRDefault="00A032F4" w:rsidP="00F8111E">
      <w:pPr>
        <w:pStyle w:val="ListParagraph"/>
        <w:numPr>
          <w:ilvl w:val="0"/>
          <w:numId w:val="2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Second bedroom with two beds (100 x 200 cm)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Cs/>
          <w:color w:val="FF6600"/>
        </w:rPr>
      </w:pPr>
      <w:r w:rsidRPr="00F8111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F8111E">
        <w:rPr>
          <w:rFonts w:ascii="Evolventa" w:hAnsi="Evolventa" w:cstheme="majorHAnsi"/>
          <w:b/>
          <w:bCs/>
          <w:color w:val="003399"/>
          <w:sz w:val="28"/>
          <w:u w:val="single"/>
        </w:rPr>
        <w:t>Additional Information</w:t>
      </w:r>
      <w:r w:rsidR="00F8111E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032F4" w:rsidRPr="00F8111E" w:rsidRDefault="00A032F4" w:rsidP="00F8111E">
      <w:pPr>
        <w:pStyle w:val="ListParagraph"/>
        <w:numPr>
          <w:ilvl w:val="0"/>
          <w:numId w:val="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Check-in: after 15:00</w:t>
      </w:r>
    </w:p>
    <w:p w:rsidR="00A032F4" w:rsidRPr="00F8111E" w:rsidRDefault="00A032F4" w:rsidP="00F8111E">
      <w:pPr>
        <w:pStyle w:val="ListParagraph"/>
        <w:numPr>
          <w:ilvl w:val="0"/>
          <w:numId w:val="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Check-out: until 11:00</w:t>
      </w:r>
    </w:p>
    <w:p w:rsidR="00A032F4" w:rsidRPr="00F8111E" w:rsidRDefault="00A032F4" w:rsidP="00F8111E">
      <w:pPr>
        <w:pStyle w:val="ListParagraph"/>
        <w:numPr>
          <w:ilvl w:val="0"/>
          <w:numId w:val="1"/>
        </w:numPr>
        <w:spacing w:after="0"/>
        <w:rPr>
          <w:rFonts w:ascii="Evolventa" w:hAnsi="Evolventa" w:cstheme="majorHAnsi"/>
          <w:bCs/>
        </w:rPr>
      </w:pPr>
      <w:r w:rsidRPr="00F8111E">
        <w:rPr>
          <w:rFonts w:ascii="Evolventa" w:hAnsi="Evolventa" w:cstheme="majorHAnsi"/>
          <w:bCs/>
        </w:rPr>
        <w:t>Parking: extra charge (subject to availability)</w:t>
      </w:r>
    </w:p>
    <w:p w:rsidR="00A032F4" w:rsidRPr="00F8111E" w:rsidRDefault="00A032F4" w:rsidP="00A032F4">
      <w:pPr>
        <w:spacing w:after="0"/>
        <w:rPr>
          <w:rFonts w:ascii="Evolventa" w:hAnsi="Evolventa" w:cstheme="majorHAnsi"/>
          <w:b/>
          <w:bCs/>
          <w:sz w:val="16"/>
        </w:rPr>
      </w:pPr>
    </w:p>
    <w:sectPr w:rsidR="00A032F4" w:rsidRPr="00F8111E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2F4" w:rsidRDefault="00A032F4" w:rsidP="00D814D5">
      <w:pPr>
        <w:spacing w:after="0" w:line="240" w:lineRule="auto"/>
      </w:pPr>
      <w:r>
        <w:separator/>
      </w:r>
    </w:p>
  </w:endnote>
  <w:endnote w:type="continuationSeparator" w:id="0">
    <w:p w:rsidR="00A032F4" w:rsidRDefault="00A032F4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-2033609167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565050722"/>
          <w:docPartObj>
            <w:docPartGallery w:val="Page Numbers (Margins)"/>
            <w:docPartUnique/>
          </w:docPartObj>
        </w:sdtPr>
        <w:sdtContent>
          <w:p w:rsidR="00A032F4" w:rsidRDefault="00A032F4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>
                    <w:txbxContent>
                      <w:p w:rsidR="00A032F4" w:rsidRDefault="00A032F4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F8111E" w:rsidRPr="00F8111E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4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A032F4" w:rsidRDefault="00A032F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2F4" w:rsidRDefault="00A032F4" w:rsidP="00D814D5">
      <w:pPr>
        <w:spacing w:after="0" w:line="240" w:lineRule="auto"/>
      </w:pPr>
      <w:r>
        <w:separator/>
      </w:r>
    </w:p>
  </w:footnote>
  <w:footnote w:type="continuationSeparator" w:id="0">
    <w:p w:rsidR="00A032F4" w:rsidRDefault="00A032F4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F4" w:rsidRDefault="00A032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F4" w:rsidRDefault="00A032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F4" w:rsidRDefault="00A032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0" type="#_x0000_t75" style="width:61.5pt;height:43.5pt" o:bullet="t">
        <v:imagedata r:id="rId1" o:title="2026-TK-UMBRELLA"/>
      </v:shape>
    </w:pict>
  </w:numPicBullet>
  <w:abstractNum w:abstractNumId="0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2"/>
  </w:num>
  <w:num w:numId="4">
    <w:abstractNumId w:val="6"/>
  </w:num>
  <w:num w:numId="5">
    <w:abstractNumId w:val="2"/>
  </w:num>
  <w:num w:numId="6">
    <w:abstractNumId w:val="14"/>
  </w:num>
  <w:num w:numId="7">
    <w:abstractNumId w:val="8"/>
  </w:num>
  <w:num w:numId="8">
    <w:abstractNumId w:val="4"/>
  </w:num>
  <w:num w:numId="9">
    <w:abstractNumId w:val="0"/>
  </w:num>
  <w:num w:numId="10">
    <w:abstractNumId w:val="13"/>
  </w:num>
  <w:num w:numId="11">
    <w:abstractNumId w:val="3"/>
  </w:num>
  <w:num w:numId="12">
    <w:abstractNumId w:val="9"/>
  </w:num>
  <w:num w:numId="13">
    <w:abstractNumId w:val="5"/>
  </w:num>
  <w:num w:numId="14">
    <w:abstractNumId w:val="1"/>
  </w:num>
  <w:num w:numId="15">
    <w:abstractNumId w:val="10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A7503"/>
    <w:rsid w:val="000B4EB1"/>
    <w:rsid w:val="000C6829"/>
    <w:rsid w:val="000E3E6D"/>
    <w:rsid w:val="000E6A20"/>
    <w:rsid w:val="000E6CAA"/>
    <w:rsid w:val="00101241"/>
    <w:rsid w:val="001244AB"/>
    <w:rsid w:val="00133495"/>
    <w:rsid w:val="0013464F"/>
    <w:rsid w:val="00172658"/>
    <w:rsid w:val="001D2EFF"/>
    <w:rsid w:val="002550B2"/>
    <w:rsid w:val="0026142E"/>
    <w:rsid w:val="00281240"/>
    <w:rsid w:val="002B0749"/>
    <w:rsid w:val="002D219B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60E87"/>
    <w:rsid w:val="004679B5"/>
    <w:rsid w:val="004E0A9E"/>
    <w:rsid w:val="00504E80"/>
    <w:rsid w:val="00516BED"/>
    <w:rsid w:val="00540631"/>
    <w:rsid w:val="005538DC"/>
    <w:rsid w:val="005E2024"/>
    <w:rsid w:val="00631FA5"/>
    <w:rsid w:val="006363B8"/>
    <w:rsid w:val="00642A06"/>
    <w:rsid w:val="00673455"/>
    <w:rsid w:val="00700DAA"/>
    <w:rsid w:val="00702725"/>
    <w:rsid w:val="00724D36"/>
    <w:rsid w:val="00752F53"/>
    <w:rsid w:val="00765E4E"/>
    <w:rsid w:val="00790207"/>
    <w:rsid w:val="00794850"/>
    <w:rsid w:val="007B1ADB"/>
    <w:rsid w:val="007C5E36"/>
    <w:rsid w:val="007D07C7"/>
    <w:rsid w:val="007F1769"/>
    <w:rsid w:val="00811181"/>
    <w:rsid w:val="008256B7"/>
    <w:rsid w:val="00833512"/>
    <w:rsid w:val="0084717F"/>
    <w:rsid w:val="00887080"/>
    <w:rsid w:val="008953BA"/>
    <w:rsid w:val="008A65C2"/>
    <w:rsid w:val="008C5F96"/>
    <w:rsid w:val="00900377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970DD"/>
    <w:rsid w:val="00EB227B"/>
    <w:rsid w:val="00EF62CE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4D4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4399F-52D4-4264-AB24-F764EBCF3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2025-10-14T13:58:00Z</cp:lastPrinted>
  <dcterms:created xsi:type="dcterms:W3CDTF">2025-10-14T13:58:00Z</dcterms:created>
  <dcterms:modified xsi:type="dcterms:W3CDTF">2025-10-14T13:58:00Z</dcterms:modified>
</cp:coreProperties>
</file>