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B51" w:rsidRDefault="009A7B51" w:rsidP="00B30D0E">
      <w:pPr>
        <w:rPr>
          <w:rFonts w:ascii="Arial" w:hAnsi="Arial" w:cs="Arial"/>
        </w:rPr>
      </w:pPr>
    </w:p>
    <w:p w:rsidR="00B30D0E" w:rsidRPr="009A7B51" w:rsidRDefault="00B30D0E" w:rsidP="009A7B51">
      <w:pPr>
        <w:jc w:val="center"/>
        <w:rPr>
          <w:rFonts w:ascii="Arial" w:hAnsi="Arial" w:cs="Arial"/>
          <w:b/>
        </w:rPr>
      </w:pPr>
      <w:r w:rsidRPr="009A7B51">
        <w:rPr>
          <w:rFonts w:ascii="Arial" w:hAnsi="Arial" w:cs="Arial"/>
          <w:b/>
        </w:rPr>
        <w:t>HOTEL SLAVEY  4 *</w:t>
      </w:r>
    </w:p>
    <w:p w:rsidR="001A7F7B" w:rsidRPr="009952A1" w:rsidRDefault="00B30D0E" w:rsidP="009A7B51">
      <w:pPr>
        <w:jc w:val="center"/>
        <w:rPr>
          <w:rFonts w:ascii="Arial" w:hAnsi="Arial" w:cs="Arial"/>
        </w:rPr>
      </w:pPr>
      <w:r w:rsidRPr="009952A1">
        <w:rPr>
          <w:rFonts w:ascii="Arial" w:hAnsi="Arial" w:cs="Arial"/>
        </w:rPr>
        <w:t>Summer 2023 – All Inclusive</w:t>
      </w:r>
    </w:p>
    <w:p w:rsidR="009A7B51" w:rsidRDefault="009A7B51" w:rsidP="00B87876">
      <w:pPr>
        <w:rPr>
          <w:rFonts w:ascii="Arial" w:hAnsi="Arial" w:cs="Arial"/>
        </w:rPr>
      </w:pPr>
    </w:p>
    <w:p w:rsidR="00B30D0E" w:rsidRPr="009952A1" w:rsidRDefault="00B87876" w:rsidP="00B87876">
      <w:pPr>
        <w:rPr>
          <w:rFonts w:ascii="Arial" w:hAnsi="Arial" w:cs="Arial"/>
        </w:rPr>
      </w:pPr>
      <w:r w:rsidRPr="009952A1">
        <w:rPr>
          <w:rFonts w:ascii="Arial" w:hAnsi="Arial" w:cs="Arial"/>
        </w:rPr>
        <w:t>1.</w:t>
      </w:r>
      <w:r w:rsidRPr="009A7B51">
        <w:rPr>
          <w:rFonts w:ascii="Arial" w:hAnsi="Arial" w:cs="Arial"/>
          <w:b/>
        </w:rPr>
        <w:t>Основной ресторан</w:t>
      </w:r>
      <w:r w:rsidRPr="009952A1">
        <w:rPr>
          <w:rFonts w:ascii="Arial" w:hAnsi="Arial" w:cs="Arial"/>
        </w:rPr>
        <w:t xml:space="preserve">- шведский </w:t>
      </w:r>
      <w:r w:rsidR="009A7B51">
        <w:rPr>
          <w:rFonts w:ascii="Arial" w:hAnsi="Arial" w:cs="Arial"/>
        </w:rPr>
        <w:t>стол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Завтрак – 7.30 – 10.00;</w:t>
      </w:r>
      <w:r w:rsidR="00B87876" w:rsidRPr="009952A1">
        <w:rPr>
          <w:rFonts w:ascii="Arial" w:hAnsi="Arial" w:cs="Arial"/>
        </w:rPr>
        <w:t xml:space="preserve"> </w:t>
      </w:r>
      <w:r w:rsidRPr="009952A1">
        <w:rPr>
          <w:rFonts w:ascii="Arial" w:hAnsi="Arial" w:cs="Arial"/>
        </w:rPr>
        <w:t>Напитки – чай, кофе, молоко, какао, вода, соки;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Обед – 12.30 – 14.30;</w:t>
      </w:r>
      <w:r w:rsidR="00B87876" w:rsidRPr="009952A1">
        <w:rPr>
          <w:rFonts w:ascii="Arial" w:hAnsi="Arial" w:cs="Arial"/>
        </w:rPr>
        <w:t xml:space="preserve"> </w:t>
      </w:r>
      <w:r w:rsidRPr="009952A1">
        <w:rPr>
          <w:rFonts w:ascii="Arial" w:hAnsi="Arial" w:cs="Arial"/>
        </w:rPr>
        <w:t>Напитки – разливное пиво, вино, вода, соки и безалкогольные напитки, чай, кофе, молоко, какао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Ужин - 18:30 – 21:00</w:t>
      </w:r>
      <w:r w:rsidR="00B87876" w:rsidRPr="009952A1">
        <w:rPr>
          <w:rFonts w:ascii="Arial" w:hAnsi="Arial" w:cs="Arial"/>
        </w:rPr>
        <w:t xml:space="preserve"> </w:t>
      </w:r>
      <w:r w:rsidRPr="009952A1">
        <w:rPr>
          <w:rFonts w:ascii="Arial" w:hAnsi="Arial" w:cs="Arial"/>
        </w:rPr>
        <w:t>Напитки - разливное пиво, вино, вода, соки и безалкогольные напитки, чай, кофе, молоко, какао</w:t>
      </w:r>
    </w:p>
    <w:p w:rsidR="00B30D0E" w:rsidRPr="009952A1" w:rsidRDefault="00B30D0E" w:rsidP="00B30D0E">
      <w:pPr>
        <w:rPr>
          <w:rFonts w:ascii="Arial" w:hAnsi="Arial" w:cs="Arial"/>
        </w:rPr>
      </w:pP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 xml:space="preserve">2. </w:t>
      </w:r>
      <w:r w:rsidRPr="009A7B51">
        <w:rPr>
          <w:rFonts w:ascii="Arial" w:hAnsi="Arial" w:cs="Arial"/>
          <w:b/>
        </w:rPr>
        <w:t>Снэк-бар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10.00 - 12.00 – поздний завтрак-континентальный завтрак;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12.00 – 16.30 – бутерброды, салаты;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15.00 – 17.00 – выпечка, закуски и фрукты;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12.00 – 17.00 – мороженое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10.00 – 19.00 – напитки «Inclusive» - разливное пиво, вино, вода, соки и безалкогольные напитки, чай, кофе, молоко, какао, капучино;</w:t>
      </w:r>
    </w:p>
    <w:p w:rsidR="00B30D0E" w:rsidRPr="009952A1" w:rsidRDefault="00B30D0E" w:rsidP="00B30D0E">
      <w:pPr>
        <w:rPr>
          <w:rFonts w:ascii="Arial" w:hAnsi="Arial" w:cs="Arial"/>
        </w:rPr>
      </w:pP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 xml:space="preserve">3. </w:t>
      </w:r>
      <w:r w:rsidRPr="009A7B51">
        <w:rPr>
          <w:rFonts w:ascii="Arial" w:hAnsi="Arial" w:cs="Arial"/>
          <w:b/>
        </w:rPr>
        <w:t>Pool-bar</w:t>
      </w:r>
      <w:r w:rsidRPr="009952A1">
        <w:rPr>
          <w:rFonts w:ascii="Arial" w:hAnsi="Arial" w:cs="Arial"/>
        </w:rPr>
        <w:t xml:space="preserve"> - напитки у бассейна и на террасе ресторана во время еды;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Открыто 10.00 – 21.00 Напитки «</w:t>
      </w:r>
      <w:r w:rsidR="00B87876" w:rsidRPr="009952A1">
        <w:rPr>
          <w:rFonts w:ascii="Arial" w:hAnsi="Arial" w:cs="Arial"/>
        </w:rPr>
        <w:t>все включено</w:t>
      </w:r>
      <w:r w:rsidRPr="009952A1">
        <w:rPr>
          <w:rFonts w:ascii="Arial" w:hAnsi="Arial" w:cs="Arial"/>
        </w:rPr>
        <w:t>» - кофе, местные алкогольные напитки, коктейли, разливное пиво, безалкогольные напитки, соки;</w:t>
      </w:r>
    </w:p>
    <w:p w:rsidR="00B30D0E" w:rsidRPr="009952A1" w:rsidRDefault="00B30D0E" w:rsidP="00B30D0E">
      <w:pPr>
        <w:rPr>
          <w:rFonts w:ascii="Arial" w:hAnsi="Arial" w:cs="Arial"/>
        </w:rPr>
      </w:pP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 xml:space="preserve">4. </w:t>
      </w:r>
      <w:r w:rsidRPr="009A7B51">
        <w:rPr>
          <w:rFonts w:ascii="Arial" w:hAnsi="Arial" w:cs="Arial"/>
          <w:b/>
        </w:rPr>
        <w:t>Лобби-бар</w:t>
      </w:r>
      <w:r w:rsidRPr="009952A1">
        <w:rPr>
          <w:rFonts w:ascii="Arial" w:hAnsi="Arial" w:cs="Arial"/>
        </w:rPr>
        <w:t xml:space="preserve"> - напитки «Inclusive» подаются с 08:00 до 23:00.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08.00 – 23.00 – чай, эспрессо, молоко, капучино, какао, вода, соки;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10.00 – 23.00 – местные алкогольные напитки, коктейли, разливное пиво, вино и безалкогольные напитки;</w:t>
      </w:r>
    </w:p>
    <w:p w:rsidR="00B30D0E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15.00 – 17.00 – торт, выпечка и фрукты.</w:t>
      </w:r>
    </w:p>
    <w:p w:rsidR="009A7B51" w:rsidRDefault="009A7B51" w:rsidP="009A7B51">
      <w:pPr>
        <w:rPr>
          <w:rFonts w:ascii="Arial" w:hAnsi="Arial" w:cs="Arial"/>
        </w:rPr>
      </w:pPr>
    </w:p>
    <w:p w:rsidR="009A7B51" w:rsidRPr="009A7B51" w:rsidRDefault="009A7B51" w:rsidP="009A7B51">
      <w:pPr>
        <w:rPr>
          <w:rFonts w:ascii="Arial" w:hAnsi="Arial" w:cs="Arial"/>
        </w:rPr>
      </w:pPr>
      <w:r w:rsidRPr="009A7B51">
        <w:rPr>
          <w:rFonts w:ascii="Arial" w:hAnsi="Arial" w:cs="Arial"/>
        </w:rPr>
        <w:t>• Ежедневная анимация /6 дней в неделю/ с 15 июня по 31 августа; спортивная и детская анимация</w:t>
      </w:r>
    </w:p>
    <w:p w:rsidR="009A7B51" w:rsidRPr="009952A1" w:rsidRDefault="009A7B51" w:rsidP="009A7B51">
      <w:pPr>
        <w:rPr>
          <w:rFonts w:ascii="Arial" w:hAnsi="Arial" w:cs="Arial"/>
        </w:rPr>
      </w:pPr>
      <w:r w:rsidRPr="009A7B51">
        <w:rPr>
          <w:rFonts w:ascii="Arial" w:hAnsi="Arial" w:cs="Arial"/>
        </w:rPr>
        <w:t>• Сауна, джакузи - не предоставляются из-за ограничений COVID-19 /по правилам 2022 года/;</w:t>
      </w:r>
    </w:p>
    <w:p w:rsidR="00B30D0E" w:rsidRPr="009952A1" w:rsidRDefault="00B30D0E" w:rsidP="00B30D0E">
      <w:pPr>
        <w:rPr>
          <w:rFonts w:ascii="Arial" w:hAnsi="Arial" w:cs="Arial"/>
        </w:rPr>
      </w:pPr>
    </w:p>
    <w:p w:rsidR="00B30D0E" w:rsidRPr="009A7B51" w:rsidRDefault="00B87876" w:rsidP="00B30D0E">
      <w:pPr>
        <w:rPr>
          <w:rFonts w:ascii="Arial" w:hAnsi="Arial" w:cs="Arial"/>
          <w:b/>
          <w:u w:val="single"/>
        </w:rPr>
      </w:pPr>
      <w:r w:rsidRPr="009A7B51">
        <w:rPr>
          <w:rFonts w:ascii="Arial" w:hAnsi="Arial" w:cs="Arial"/>
          <w:b/>
          <w:u w:val="single"/>
        </w:rPr>
        <w:lastRenderedPageBreak/>
        <w:t>У</w:t>
      </w:r>
      <w:r w:rsidR="00B30D0E" w:rsidRPr="009A7B51">
        <w:rPr>
          <w:rFonts w:ascii="Arial" w:hAnsi="Arial" w:cs="Arial"/>
          <w:b/>
          <w:u w:val="single"/>
        </w:rPr>
        <w:t>слуги</w:t>
      </w:r>
      <w:r w:rsidRPr="009A7B51">
        <w:rPr>
          <w:rFonts w:ascii="Arial" w:hAnsi="Arial" w:cs="Arial"/>
          <w:b/>
          <w:u w:val="single"/>
        </w:rPr>
        <w:t xml:space="preserve"> за доп. плату:</w:t>
      </w:r>
      <w:r w:rsidR="00B30D0E" w:rsidRPr="009A7B51">
        <w:rPr>
          <w:rFonts w:ascii="Arial" w:hAnsi="Arial" w:cs="Arial"/>
          <w:b/>
          <w:u w:val="single"/>
        </w:rPr>
        <w:t xml:space="preserve"> 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 xml:space="preserve">• Лобби-бар – время работы 08.00-23.00 – </w:t>
      </w:r>
      <w:r w:rsidR="00B87876" w:rsidRPr="009952A1">
        <w:rPr>
          <w:rFonts w:ascii="Arial" w:hAnsi="Arial" w:cs="Arial"/>
        </w:rPr>
        <w:t>платно</w:t>
      </w:r>
      <w:r w:rsidRPr="009952A1">
        <w:rPr>
          <w:rFonts w:ascii="Arial" w:hAnsi="Arial" w:cs="Arial"/>
        </w:rPr>
        <w:t xml:space="preserve"> – все алкогольные напитки импортного производства, вино в бутылках, безалкогольные напитки в банках и бутылках, пиво – местное и импортное, минеральная вода в бутылках;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Сейф /на рецепции/ - 2,50 евро в день;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Бильярд;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Парковочное место – оплачивается на месте, при наличии</w:t>
      </w:r>
      <w:r w:rsidR="009A7DB7">
        <w:rPr>
          <w:rFonts w:ascii="Arial" w:hAnsi="Arial" w:cs="Arial"/>
        </w:rPr>
        <w:t xml:space="preserve"> мест</w:t>
      </w:r>
      <w:bookmarkStart w:id="0" w:name="_GoBack"/>
      <w:bookmarkEnd w:id="0"/>
      <w:r w:rsidRPr="009952A1">
        <w:rPr>
          <w:rFonts w:ascii="Arial" w:hAnsi="Arial" w:cs="Arial"/>
        </w:rPr>
        <w:t>; Без предварительного бронирования;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Электронный чип для проходной двери – под залог;</w:t>
      </w: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>• Полотенца для бассейна под залог</w:t>
      </w:r>
    </w:p>
    <w:p w:rsidR="00B30D0E" w:rsidRPr="009952A1" w:rsidRDefault="00B30D0E" w:rsidP="00B30D0E">
      <w:pPr>
        <w:rPr>
          <w:rFonts w:ascii="Arial" w:hAnsi="Arial" w:cs="Arial"/>
        </w:rPr>
      </w:pPr>
    </w:p>
    <w:p w:rsidR="00B30D0E" w:rsidRPr="009952A1" w:rsidRDefault="00B30D0E" w:rsidP="00B30D0E">
      <w:pPr>
        <w:rPr>
          <w:rFonts w:ascii="Arial" w:hAnsi="Arial" w:cs="Arial"/>
        </w:rPr>
      </w:pPr>
      <w:r w:rsidRPr="009952A1">
        <w:rPr>
          <w:rFonts w:ascii="Arial" w:hAnsi="Arial" w:cs="Arial"/>
        </w:rPr>
        <w:t xml:space="preserve">Отель оставляет за собой право изменять и пересматривать Описание услуги «Все включено» и режим работы ресторана и баров в зависимости </w:t>
      </w:r>
      <w:r w:rsidR="00B87876" w:rsidRPr="009952A1">
        <w:rPr>
          <w:rFonts w:ascii="Arial" w:hAnsi="Arial" w:cs="Arial"/>
        </w:rPr>
        <w:t>от погодных условий и загрузки о</w:t>
      </w:r>
      <w:r w:rsidRPr="009952A1">
        <w:rPr>
          <w:rFonts w:ascii="Arial" w:hAnsi="Arial" w:cs="Arial"/>
        </w:rPr>
        <w:t>теля.</w:t>
      </w:r>
    </w:p>
    <w:p w:rsidR="00B30D0E" w:rsidRDefault="00B30D0E" w:rsidP="00B30D0E"/>
    <w:sectPr w:rsidR="00B30D0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B51" w:rsidRDefault="009A7B51" w:rsidP="009A7B51">
      <w:pPr>
        <w:spacing w:after="0" w:line="240" w:lineRule="auto"/>
      </w:pPr>
      <w:r>
        <w:separator/>
      </w:r>
    </w:p>
  </w:endnote>
  <w:endnote w:type="continuationSeparator" w:id="0">
    <w:p w:rsidR="009A7B51" w:rsidRDefault="009A7B51" w:rsidP="009A7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B51" w:rsidRDefault="009A7B51" w:rsidP="009A7B51">
      <w:pPr>
        <w:spacing w:after="0" w:line="240" w:lineRule="auto"/>
      </w:pPr>
      <w:r>
        <w:separator/>
      </w:r>
    </w:p>
  </w:footnote>
  <w:footnote w:type="continuationSeparator" w:id="0">
    <w:p w:rsidR="009A7B51" w:rsidRDefault="009A7B51" w:rsidP="009A7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B51" w:rsidRDefault="009A7B51">
    <w:pPr>
      <w:pStyle w:val="Header"/>
    </w:pPr>
    <w:r>
      <w:rPr>
        <w:noProof/>
        <w:lang w:eastAsia="bg-BG"/>
      </w:rPr>
      <w:drawing>
        <wp:inline distT="0" distB="0" distL="0" distR="0" wp14:anchorId="45FA631E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F00"/>
    <w:rsid w:val="001A7F7B"/>
    <w:rsid w:val="00261321"/>
    <w:rsid w:val="00337F00"/>
    <w:rsid w:val="009952A1"/>
    <w:rsid w:val="009A7B51"/>
    <w:rsid w:val="009A7DB7"/>
    <w:rsid w:val="00B30D0E"/>
    <w:rsid w:val="00B8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0810DED-FBC5-4FAE-A994-9380BAB1B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7B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B51"/>
  </w:style>
  <w:style w:type="paragraph" w:styleId="Footer">
    <w:name w:val="footer"/>
    <w:basedOn w:val="Normal"/>
    <w:link w:val="FooterChar"/>
    <w:uiPriority w:val="99"/>
    <w:unhideWhenUsed/>
    <w:rsid w:val="009A7B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2023-01-17T12:41:00Z</dcterms:created>
  <dcterms:modified xsi:type="dcterms:W3CDTF">2023-01-17T13:02:00Z</dcterms:modified>
</cp:coreProperties>
</file>