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209F" w:rsidRPr="00EF209F" w:rsidRDefault="00EF209F" w:rsidP="00EF20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F209F">
        <w:rPr>
          <w:rFonts w:ascii="Times New Roman" w:hAnsi="Times New Roman" w:cs="Times New Roman"/>
          <w:b/>
          <w:sz w:val="32"/>
          <w:szCs w:val="32"/>
        </w:rPr>
        <w:t>HB+</w:t>
      </w:r>
      <w:r w:rsidRPr="00EF209F">
        <w:rPr>
          <w:rFonts w:ascii="Times New Roman" w:hAnsi="Times New Roman" w:cs="Times New Roman"/>
          <w:b/>
          <w:sz w:val="32"/>
          <w:szCs w:val="32"/>
        </w:rPr>
        <w:t xml:space="preserve"> 2023</w:t>
      </w:r>
    </w:p>
    <w:p w:rsidR="00EF209F" w:rsidRPr="00EF209F" w:rsidRDefault="00EF209F" w:rsidP="00EF20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32"/>
          <w:szCs w:val="32"/>
        </w:rPr>
      </w:pPr>
      <w:r w:rsidRPr="00EF209F">
        <w:rPr>
          <w:rFonts w:ascii="Times New Roman" w:hAnsi="Times New Roman" w:cs="Times New Roman"/>
          <w:b/>
          <w:sz w:val="32"/>
          <w:szCs w:val="32"/>
        </w:rPr>
        <w:t>Hotel „Palace” – Sunny day Resort</w:t>
      </w:r>
    </w:p>
    <w:p w:rsidR="00EF209F" w:rsidRDefault="00EF209F" w:rsidP="00C778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7785A" w:rsidRDefault="00C7785A" w:rsidP="00C778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be-BY"/>
        </w:rPr>
      </w:pPr>
      <w:r w:rsidRPr="00C7785A">
        <w:rPr>
          <w:rFonts w:ascii="Times New Roman" w:hAnsi="Times New Roman" w:cs="Times New Roman"/>
          <w:color w:val="000000"/>
          <w:sz w:val="28"/>
          <w:szCs w:val="28"/>
        </w:rPr>
        <w:t>The basic rates include accommodation with break</w:t>
      </w:r>
      <w:r>
        <w:rPr>
          <w:rFonts w:ascii="Times New Roman" w:hAnsi="Times New Roman" w:cs="Times New Roman"/>
          <w:color w:val="000000"/>
          <w:sz w:val="28"/>
          <w:szCs w:val="28"/>
        </w:rPr>
        <w:t>fast and dinner /with drinks/</w:t>
      </w:r>
      <w:r w:rsidRPr="00C7785A">
        <w:rPr>
          <w:rFonts w:ascii="Times New Roman" w:hAnsi="Times New Roman" w:cs="Times New Roman"/>
          <w:color w:val="000000"/>
          <w:sz w:val="28"/>
          <w:szCs w:val="28"/>
        </w:rPr>
        <w:t>, free parking in green zone, Wi-Fi, use of indoor and</w:t>
      </w:r>
      <w:r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C7785A">
        <w:rPr>
          <w:rFonts w:ascii="Times New Roman" w:hAnsi="Times New Roman" w:cs="Times New Roman"/>
          <w:color w:val="000000"/>
          <w:sz w:val="28"/>
          <w:szCs w:val="28"/>
        </w:rPr>
        <w:t>outdoor swimming pools /umbrella and sunbeds upon availability/,</w:t>
      </w:r>
      <w:r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C7785A">
        <w:rPr>
          <w:rFonts w:ascii="Times New Roman" w:hAnsi="Times New Roman" w:cs="Times New Roman"/>
          <w:color w:val="000000"/>
          <w:sz w:val="28"/>
          <w:szCs w:val="28"/>
        </w:rPr>
        <w:t>on the beach -free use of 2 sunbeds and 1 umbrellа pеr room/ upon</w:t>
      </w:r>
      <w:bookmarkStart w:id="0" w:name="_GoBack"/>
      <w:bookmarkEnd w:id="0"/>
      <w:r>
        <w:rPr>
          <w:rFonts w:ascii="Times New Roman" w:hAnsi="Times New Roman" w:cs="Times New Roman"/>
          <w:color w:val="000000"/>
          <w:sz w:val="28"/>
          <w:szCs w:val="28"/>
          <w:lang w:val="be-BY"/>
        </w:rPr>
        <w:t xml:space="preserve"> </w:t>
      </w:r>
      <w:r w:rsidRPr="00C7785A">
        <w:rPr>
          <w:rFonts w:ascii="Times New Roman" w:hAnsi="Times New Roman" w:cs="Times New Roman"/>
          <w:color w:val="000000"/>
          <w:sz w:val="28"/>
          <w:szCs w:val="28"/>
        </w:rPr>
        <w:t xml:space="preserve">availability. </w:t>
      </w:r>
    </w:p>
    <w:p w:rsidR="00C7785A" w:rsidRPr="00C7785A" w:rsidRDefault="00C7785A" w:rsidP="00C778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be-BY"/>
        </w:rPr>
      </w:pPr>
      <w:r w:rsidRPr="00C7785A">
        <w:rPr>
          <w:rFonts w:ascii="Times New Roman" w:hAnsi="Times New Roman" w:cs="Times New Roman"/>
          <w:color w:val="000000"/>
          <w:sz w:val="28"/>
          <w:szCs w:val="28"/>
        </w:rPr>
        <w:t>Free access to Spa Centre including: use of saunas, steam bath, salt room, quatonic pool, relaxes zones, Vitamina Bar</w:t>
      </w:r>
      <w:r>
        <w:rPr>
          <w:rFonts w:ascii="Times New Roman" w:hAnsi="Times New Roman" w:cs="Times New Roman"/>
          <w:color w:val="000000"/>
          <w:sz w:val="28"/>
          <w:szCs w:val="28"/>
          <w:lang w:val="be-BY"/>
        </w:rPr>
        <w:t>.</w:t>
      </w:r>
    </w:p>
    <w:p w:rsidR="00C7785A" w:rsidRPr="00C7785A" w:rsidRDefault="00C7785A" w:rsidP="00C778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818181"/>
          <w:sz w:val="28"/>
          <w:szCs w:val="28"/>
          <w:lang w:val="be-BY"/>
        </w:rPr>
      </w:pPr>
      <w:r w:rsidRPr="00C7785A">
        <w:rPr>
          <w:rFonts w:ascii="Times New Roman" w:hAnsi="Times New Roman" w:cs="Times New Roman"/>
          <w:color w:val="818181"/>
          <w:sz w:val="28"/>
          <w:szCs w:val="28"/>
          <w:lang w:val="be-BY"/>
        </w:rPr>
        <w:t>Цените включват настаняване със</w:t>
      </w:r>
      <w:r>
        <w:rPr>
          <w:rFonts w:ascii="Times New Roman" w:hAnsi="Times New Roman" w:cs="Times New Roman"/>
          <w:color w:val="818181"/>
          <w:sz w:val="28"/>
          <w:szCs w:val="28"/>
          <w:lang w:val="be-BY"/>
        </w:rPr>
        <w:t xml:space="preserve"> </w:t>
      </w:r>
      <w:r w:rsidRPr="00C7785A">
        <w:rPr>
          <w:rFonts w:ascii="Times New Roman" w:hAnsi="Times New Roman" w:cs="Times New Roman"/>
          <w:color w:val="818181"/>
          <w:sz w:val="28"/>
          <w:szCs w:val="28"/>
          <w:lang w:val="be-BY"/>
        </w:rPr>
        <w:t xml:space="preserve">закуска и вечеря / с напитки/, безплатен паркинг в зелена зона, </w:t>
      </w:r>
      <w:r w:rsidRPr="00C7785A">
        <w:rPr>
          <w:rFonts w:ascii="Times New Roman" w:hAnsi="Times New Roman" w:cs="Times New Roman"/>
          <w:color w:val="818181"/>
          <w:sz w:val="28"/>
          <w:szCs w:val="28"/>
        </w:rPr>
        <w:t>Wi</w:t>
      </w:r>
      <w:r w:rsidRPr="00C7785A">
        <w:rPr>
          <w:rFonts w:ascii="Times New Roman" w:hAnsi="Times New Roman" w:cs="Times New Roman"/>
          <w:color w:val="818181"/>
          <w:sz w:val="28"/>
          <w:szCs w:val="28"/>
          <w:lang w:val="be-BY"/>
        </w:rPr>
        <w:t>-</w:t>
      </w:r>
      <w:r w:rsidRPr="00C7785A">
        <w:rPr>
          <w:rFonts w:ascii="Times New Roman" w:hAnsi="Times New Roman" w:cs="Times New Roman"/>
          <w:color w:val="818181"/>
          <w:sz w:val="28"/>
          <w:szCs w:val="28"/>
        </w:rPr>
        <w:t>Fi</w:t>
      </w:r>
      <w:r w:rsidRPr="00C7785A">
        <w:rPr>
          <w:rFonts w:ascii="Times New Roman" w:hAnsi="Times New Roman" w:cs="Times New Roman"/>
          <w:color w:val="818181"/>
          <w:sz w:val="28"/>
          <w:szCs w:val="28"/>
          <w:lang w:val="be-BY"/>
        </w:rPr>
        <w:t>, ползване на закрит и открит басейн /чадър и</w:t>
      </w:r>
    </w:p>
    <w:p w:rsidR="00C7785A" w:rsidRPr="00C7785A" w:rsidRDefault="00C7785A" w:rsidP="00C778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818181"/>
          <w:sz w:val="28"/>
          <w:szCs w:val="28"/>
          <w:lang w:val="be-BY"/>
        </w:rPr>
      </w:pPr>
      <w:r w:rsidRPr="00C7785A">
        <w:rPr>
          <w:rFonts w:ascii="Times New Roman" w:hAnsi="Times New Roman" w:cs="Times New Roman"/>
          <w:color w:val="818181"/>
          <w:sz w:val="28"/>
          <w:szCs w:val="28"/>
          <w:lang w:val="be-BY"/>
        </w:rPr>
        <w:t>шезлонг соред наличността/, на плажа - 1 чадър и 2 ш</w:t>
      </w:r>
      <w:r>
        <w:rPr>
          <w:rFonts w:ascii="Times New Roman" w:hAnsi="Times New Roman" w:cs="Times New Roman"/>
          <w:color w:val="818181"/>
          <w:sz w:val="28"/>
          <w:szCs w:val="28"/>
          <w:lang w:val="be-BY"/>
        </w:rPr>
        <w:t>езлонга за стая/ при наличност/</w:t>
      </w:r>
      <w:r w:rsidRPr="00C7785A">
        <w:rPr>
          <w:rFonts w:ascii="Times New Roman" w:hAnsi="Times New Roman" w:cs="Times New Roman"/>
          <w:color w:val="818181"/>
          <w:sz w:val="28"/>
          <w:szCs w:val="28"/>
          <w:lang w:val="be-BY"/>
        </w:rPr>
        <w:t>. Свободен достъп до спа центъра,</w:t>
      </w:r>
      <w:r>
        <w:rPr>
          <w:rFonts w:ascii="Times New Roman" w:hAnsi="Times New Roman" w:cs="Times New Roman"/>
          <w:color w:val="818181"/>
          <w:sz w:val="28"/>
          <w:szCs w:val="28"/>
          <w:lang w:val="be-BY"/>
        </w:rPr>
        <w:t xml:space="preserve"> </w:t>
      </w:r>
      <w:r w:rsidRPr="00C7785A">
        <w:rPr>
          <w:rFonts w:ascii="Times New Roman" w:hAnsi="Times New Roman" w:cs="Times New Roman"/>
          <w:color w:val="818181"/>
          <w:sz w:val="28"/>
          <w:szCs w:val="28"/>
          <w:lang w:val="be-BY"/>
        </w:rPr>
        <w:t>включващ ползването на сауни, парна аня, солна стая, акватоничен басейн, релакс зони, Витамина бар.</w:t>
      </w:r>
    </w:p>
    <w:p w:rsidR="00C7785A" w:rsidRPr="00C7785A" w:rsidRDefault="00C7785A" w:rsidP="00C778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be-BY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Note</w:t>
      </w:r>
      <w:r w:rsidRPr="00C7785A">
        <w:rPr>
          <w:rFonts w:ascii="Times New Roman" w:hAnsi="Times New Roman" w:cs="Times New Roman"/>
          <w:color w:val="000000"/>
          <w:sz w:val="28"/>
          <w:szCs w:val="28"/>
        </w:rPr>
        <w:t>: Drinks during the dinner: table water, draft soft drinks, wine and beer, local and im</w:t>
      </w:r>
      <w:r>
        <w:rPr>
          <w:rFonts w:ascii="Times New Roman" w:hAnsi="Times New Roman" w:cs="Times New Roman"/>
          <w:color w:val="000000"/>
          <w:sz w:val="28"/>
          <w:szCs w:val="28"/>
        </w:rPr>
        <w:t>ported alcoholic drinks, coffee</w:t>
      </w:r>
      <w:r w:rsidRPr="00C7785A">
        <w:rPr>
          <w:rFonts w:ascii="Times New Roman" w:hAnsi="Times New Roman" w:cs="Times New Roman"/>
          <w:color w:val="000000"/>
          <w:sz w:val="28"/>
          <w:szCs w:val="28"/>
        </w:rPr>
        <w:t xml:space="preserve"> and tea</w:t>
      </w:r>
      <w:r>
        <w:rPr>
          <w:rFonts w:ascii="Times New Roman" w:hAnsi="Times New Roman" w:cs="Times New Roman"/>
          <w:color w:val="000000"/>
          <w:sz w:val="28"/>
          <w:szCs w:val="28"/>
          <w:lang w:val="be-BY"/>
        </w:rPr>
        <w:t>.</w:t>
      </w:r>
    </w:p>
    <w:p w:rsidR="00044290" w:rsidRPr="00C7785A" w:rsidRDefault="00C7785A" w:rsidP="00C778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C7785A">
        <w:rPr>
          <w:rFonts w:ascii="Times New Roman" w:hAnsi="Times New Roman" w:cs="Times New Roman"/>
          <w:color w:val="818181"/>
          <w:sz w:val="28"/>
          <w:szCs w:val="28"/>
          <w:lang w:val="be-BY"/>
        </w:rPr>
        <w:t>Забележка: Напитки,</w:t>
      </w:r>
      <w:r>
        <w:rPr>
          <w:rFonts w:ascii="Times New Roman" w:hAnsi="Times New Roman" w:cs="Times New Roman"/>
          <w:color w:val="818181"/>
          <w:sz w:val="28"/>
          <w:szCs w:val="28"/>
          <w:lang w:val="be-BY"/>
        </w:rPr>
        <w:t xml:space="preserve"> </w:t>
      </w:r>
      <w:r w:rsidRPr="00C7785A">
        <w:rPr>
          <w:rFonts w:ascii="Times New Roman" w:hAnsi="Times New Roman" w:cs="Times New Roman"/>
          <w:color w:val="818181"/>
          <w:sz w:val="28"/>
          <w:szCs w:val="28"/>
          <w:lang w:val="be-BY"/>
        </w:rPr>
        <w:t>включени по време на вечерята : трапезна вода, наливни безалкохолни напитки, вино и бира,</w:t>
      </w:r>
      <w:r>
        <w:rPr>
          <w:rFonts w:ascii="Times New Roman" w:hAnsi="Times New Roman" w:cs="Times New Roman"/>
          <w:color w:val="818181"/>
          <w:sz w:val="28"/>
          <w:szCs w:val="28"/>
          <w:lang w:val="be-BY"/>
        </w:rPr>
        <w:t xml:space="preserve"> </w:t>
      </w:r>
      <w:r w:rsidRPr="00C7785A">
        <w:rPr>
          <w:rFonts w:ascii="Times New Roman" w:hAnsi="Times New Roman" w:cs="Times New Roman"/>
          <w:color w:val="818181"/>
          <w:sz w:val="28"/>
          <w:szCs w:val="28"/>
          <w:lang w:val="be-BY"/>
        </w:rPr>
        <w:t>местни и вносни алкохолни напитки, кафе, чай</w:t>
      </w:r>
      <w:r>
        <w:rPr>
          <w:rFonts w:ascii="Times New Roman" w:hAnsi="Times New Roman" w:cs="Times New Roman"/>
          <w:color w:val="818181"/>
          <w:sz w:val="28"/>
          <w:szCs w:val="28"/>
          <w:lang w:val="be-BY"/>
        </w:rPr>
        <w:t>.</w:t>
      </w:r>
    </w:p>
    <w:sectPr w:rsidR="00044290" w:rsidRPr="00C7785A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85A"/>
    <w:rsid w:val="00044290"/>
    <w:rsid w:val="00C7785A"/>
    <w:rsid w:val="00EF2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Keti</dc:creator>
  <cp:lastModifiedBy>Keti</cp:lastModifiedBy>
  <cp:revision>2</cp:revision>
  <dcterms:created xsi:type="dcterms:W3CDTF">2023-01-05T09:04:00Z</dcterms:created>
  <dcterms:modified xsi:type="dcterms:W3CDTF">2023-01-05T09:11:00Z</dcterms:modified>
</cp:coreProperties>
</file>